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DC8DA" w14:textId="4909A8B9" w:rsidR="00817811" w:rsidRPr="00F90C35" w:rsidRDefault="00817811" w:rsidP="00817811">
      <w:pPr>
        <w:spacing w:after="0" w:line="276" w:lineRule="auto"/>
        <w:jc w:val="both"/>
        <w:rPr>
          <w:rFonts w:ascii="Arial" w:hAnsi="Arial" w:cs="Arial"/>
          <w:sz w:val="20"/>
          <w:szCs w:val="20"/>
        </w:rPr>
      </w:pPr>
      <w:r w:rsidRPr="00F90C35">
        <w:rPr>
          <w:rFonts w:ascii="Arial" w:hAnsi="Arial" w:cs="Arial"/>
          <w:sz w:val="20"/>
          <w:szCs w:val="20"/>
        </w:rPr>
        <w:t xml:space="preserve">Na podlagi šestega odstavka </w:t>
      </w:r>
      <w:r w:rsidRPr="00F90C35">
        <w:rPr>
          <w:rFonts w:ascii="Arial" w:hAnsi="Arial" w:cs="Arial"/>
          <w:bCs/>
          <w:sz w:val="20"/>
          <w:szCs w:val="20"/>
        </w:rPr>
        <w:t>23.</w:t>
      </w:r>
      <w:r w:rsidRPr="00F90C35">
        <w:rPr>
          <w:rFonts w:ascii="Arial" w:hAnsi="Arial" w:cs="Arial"/>
          <w:sz w:val="20"/>
          <w:szCs w:val="20"/>
        </w:rPr>
        <w:t xml:space="preserve"> člena Zakona o cestah (Uradni list RS, št. 132/22 in 140/22 – ZSDH-1A</w:t>
      </w:r>
      <w:r w:rsidR="00FB112B" w:rsidRPr="00FB112B">
        <w:rPr>
          <w:rFonts w:ascii="Arial" w:hAnsi="Arial" w:cs="Arial"/>
          <w:sz w:val="20"/>
          <w:szCs w:val="20"/>
        </w:rPr>
        <w:t>, 29/23 in 78/23 – ZUNPEOVE</w:t>
      </w:r>
      <w:r w:rsidRPr="00F90C35">
        <w:rPr>
          <w:rFonts w:ascii="Arial" w:hAnsi="Arial" w:cs="Arial"/>
          <w:sz w:val="20"/>
          <w:szCs w:val="20"/>
        </w:rPr>
        <w:t xml:space="preserve">) izdaja ministrica za infrastrukturo </w:t>
      </w:r>
    </w:p>
    <w:p w14:paraId="0CBF101E" w14:textId="77777777" w:rsidR="00817811" w:rsidRPr="00F90C35" w:rsidRDefault="00817811" w:rsidP="00817811">
      <w:pPr>
        <w:spacing w:after="0" w:line="276" w:lineRule="auto"/>
        <w:jc w:val="both"/>
        <w:rPr>
          <w:rFonts w:ascii="Arial" w:hAnsi="Arial" w:cs="Arial"/>
          <w:sz w:val="20"/>
          <w:szCs w:val="20"/>
        </w:rPr>
      </w:pPr>
    </w:p>
    <w:p w14:paraId="18D9F5DD" w14:textId="0F243A7A" w:rsidR="00817811" w:rsidRPr="00F90C35" w:rsidRDefault="00817811" w:rsidP="00817811">
      <w:pPr>
        <w:spacing w:after="0" w:line="276" w:lineRule="auto"/>
        <w:jc w:val="center"/>
        <w:rPr>
          <w:rFonts w:ascii="Arial" w:hAnsi="Arial" w:cs="Arial"/>
          <w:b/>
          <w:sz w:val="20"/>
          <w:szCs w:val="20"/>
        </w:rPr>
      </w:pPr>
      <w:r w:rsidRPr="00F90C35">
        <w:rPr>
          <w:rFonts w:ascii="Arial" w:hAnsi="Arial" w:cs="Arial"/>
          <w:b/>
          <w:sz w:val="20"/>
          <w:szCs w:val="20"/>
        </w:rPr>
        <w:t>P</w:t>
      </w:r>
      <w:r w:rsidR="00AB1280">
        <w:rPr>
          <w:rFonts w:ascii="Arial" w:hAnsi="Arial" w:cs="Arial"/>
          <w:b/>
          <w:sz w:val="20"/>
          <w:szCs w:val="20"/>
        </w:rPr>
        <w:t>ravilnik</w:t>
      </w:r>
    </w:p>
    <w:p w14:paraId="7CB9E424" w14:textId="77777777" w:rsidR="00817811" w:rsidRPr="00F90C35" w:rsidRDefault="00817811" w:rsidP="00817811">
      <w:pPr>
        <w:spacing w:after="0" w:line="276" w:lineRule="auto"/>
        <w:jc w:val="center"/>
        <w:rPr>
          <w:rFonts w:ascii="Arial" w:hAnsi="Arial" w:cs="Arial"/>
          <w:b/>
          <w:bCs/>
          <w:sz w:val="20"/>
          <w:szCs w:val="20"/>
        </w:rPr>
      </w:pPr>
      <w:r w:rsidRPr="00F90C35">
        <w:rPr>
          <w:rFonts w:ascii="Arial" w:hAnsi="Arial" w:cs="Arial"/>
          <w:b/>
          <w:bCs/>
          <w:sz w:val="20"/>
          <w:szCs w:val="20"/>
        </w:rPr>
        <w:t>o sofinanciranju pasivne protihrupne zaščite ob linijskih virih hrupa</w:t>
      </w:r>
    </w:p>
    <w:p w14:paraId="72A1F5C3" w14:textId="6B95EBF0" w:rsidR="00817811" w:rsidRPr="00F90C35" w:rsidRDefault="00817811" w:rsidP="00817811">
      <w:pPr>
        <w:spacing w:after="0" w:line="276" w:lineRule="auto"/>
        <w:rPr>
          <w:rFonts w:ascii="Arial" w:hAnsi="Arial" w:cs="Arial"/>
          <w:sz w:val="20"/>
          <w:szCs w:val="20"/>
        </w:rPr>
      </w:pPr>
    </w:p>
    <w:p w14:paraId="4A5E2032" w14:textId="77777777" w:rsidR="00817811" w:rsidRPr="00F90C35" w:rsidRDefault="00817811" w:rsidP="00817811">
      <w:pPr>
        <w:pStyle w:val="Odstavekseznama"/>
        <w:numPr>
          <w:ilvl w:val="0"/>
          <w:numId w:val="1"/>
        </w:numPr>
        <w:tabs>
          <w:tab w:val="left" w:pos="284"/>
        </w:tabs>
        <w:spacing w:after="0" w:line="276" w:lineRule="auto"/>
        <w:ind w:left="0" w:firstLine="0"/>
        <w:jc w:val="center"/>
        <w:rPr>
          <w:rFonts w:ascii="Arial" w:hAnsi="Arial" w:cs="Arial"/>
          <w:b/>
          <w:bCs/>
          <w:sz w:val="20"/>
          <w:szCs w:val="20"/>
        </w:rPr>
      </w:pPr>
      <w:r w:rsidRPr="00F90C35">
        <w:rPr>
          <w:rFonts w:ascii="Arial" w:hAnsi="Arial" w:cs="Arial"/>
          <w:b/>
          <w:bCs/>
          <w:sz w:val="20"/>
          <w:szCs w:val="20"/>
        </w:rPr>
        <w:t>člen</w:t>
      </w:r>
    </w:p>
    <w:p w14:paraId="1805ED5E" w14:textId="77777777" w:rsidR="00817811" w:rsidRPr="00F90C35" w:rsidRDefault="00817811" w:rsidP="00817811">
      <w:pPr>
        <w:spacing w:after="0" w:line="276" w:lineRule="auto"/>
        <w:jc w:val="center"/>
        <w:rPr>
          <w:rFonts w:ascii="Arial" w:hAnsi="Arial" w:cs="Arial"/>
          <w:b/>
          <w:bCs/>
          <w:sz w:val="20"/>
          <w:szCs w:val="20"/>
        </w:rPr>
      </w:pPr>
      <w:r w:rsidRPr="00F90C35">
        <w:rPr>
          <w:rFonts w:ascii="Arial" w:hAnsi="Arial" w:cs="Arial"/>
          <w:b/>
          <w:bCs/>
          <w:sz w:val="20"/>
          <w:szCs w:val="20"/>
        </w:rPr>
        <w:t>(vsebina)</w:t>
      </w:r>
    </w:p>
    <w:p w14:paraId="366FE266" w14:textId="77777777" w:rsidR="00817811" w:rsidRPr="00F90C35" w:rsidRDefault="00817811" w:rsidP="00817811">
      <w:pPr>
        <w:spacing w:after="0" w:line="276" w:lineRule="auto"/>
        <w:jc w:val="center"/>
        <w:rPr>
          <w:rFonts w:ascii="Arial" w:hAnsi="Arial" w:cs="Arial"/>
          <w:b/>
          <w:bCs/>
          <w:sz w:val="20"/>
          <w:szCs w:val="20"/>
        </w:rPr>
      </w:pPr>
    </w:p>
    <w:p w14:paraId="7D4D462E" w14:textId="77777777" w:rsidR="00817811" w:rsidRPr="00A73F1B" w:rsidRDefault="00817811" w:rsidP="00817811">
      <w:pPr>
        <w:spacing w:after="0" w:line="276" w:lineRule="auto"/>
        <w:jc w:val="both"/>
        <w:rPr>
          <w:rFonts w:ascii="Arial" w:hAnsi="Arial" w:cs="Arial"/>
          <w:sz w:val="20"/>
          <w:szCs w:val="20"/>
        </w:rPr>
      </w:pPr>
      <w:r w:rsidRPr="00985A88">
        <w:rPr>
          <w:rFonts w:ascii="Arial" w:hAnsi="Arial" w:cs="Arial"/>
          <w:sz w:val="20"/>
          <w:szCs w:val="20"/>
        </w:rPr>
        <w:t>Ta pravilnik določa</w:t>
      </w:r>
      <w:r>
        <w:rPr>
          <w:rFonts w:ascii="Arial" w:hAnsi="Arial" w:cs="Arial"/>
          <w:sz w:val="20"/>
          <w:szCs w:val="20"/>
        </w:rPr>
        <w:t xml:space="preserve"> </w:t>
      </w:r>
      <w:r w:rsidRPr="00A73F1B">
        <w:rPr>
          <w:rFonts w:ascii="Arial" w:hAnsi="Arial" w:cs="Arial"/>
          <w:sz w:val="20"/>
          <w:szCs w:val="20"/>
        </w:rPr>
        <w:t>upravičence do sofinanciranja pasivne protihrupne zaščite,</w:t>
      </w:r>
      <w:r>
        <w:rPr>
          <w:rFonts w:ascii="Arial" w:hAnsi="Arial" w:cs="Arial"/>
          <w:sz w:val="20"/>
          <w:szCs w:val="20"/>
        </w:rPr>
        <w:t xml:space="preserve"> pogoje, predmet in </w:t>
      </w:r>
      <w:r w:rsidRPr="00A73F1B">
        <w:rPr>
          <w:rFonts w:ascii="Arial" w:hAnsi="Arial" w:cs="Arial"/>
          <w:sz w:val="20"/>
          <w:szCs w:val="20"/>
        </w:rPr>
        <w:t>delež sofinanciranja pasivne protihrupne zaščite glede na ocenjeno raven hrupa, ki ga povzroča linijski vir hrupa zaradi obratovanja ceste</w:t>
      </w:r>
      <w:r>
        <w:rPr>
          <w:rFonts w:ascii="Arial" w:hAnsi="Arial" w:cs="Arial"/>
          <w:sz w:val="20"/>
          <w:szCs w:val="20"/>
        </w:rPr>
        <w:t xml:space="preserve"> ter </w:t>
      </w:r>
      <w:r w:rsidRPr="00A73F1B">
        <w:rPr>
          <w:rFonts w:ascii="Arial" w:hAnsi="Arial" w:cs="Arial"/>
          <w:sz w:val="20"/>
          <w:szCs w:val="20"/>
        </w:rPr>
        <w:t>postopek za izvedbo</w:t>
      </w:r>
      <w:r>
        <w:rPr>
          <w:rFonts w:ascii="Arial" w:hAnsi="Arial" w:cs="Arial"/>
          <w:sz w:val="20"/>
          <w:szCs w:val="20"/>
        </w:rPr>
        <w:t xml:space="preserve"> </w:t>
      </w:r>
      <w:r w:rsidRPr="00A73F1B">
        <w:rPr>
          <w:rFonts w:ascii="Arial" w:hAnsi="Arial" w:cs="Arial"/>
          <w:sz w:val="20"/>
          <w:szCs w:val="20"/>
        </w:rPr>
        <w:t xml:space="preserve">sofinanciranja pasivne protihrupne zaščite. </w:t>
      </w:r>
    </w:p>
    <w:p w14:paraId="188A5ED4" w14:textId="77777777" w:rsidR="00817811" w:rsidRPr="00F90C35" w:rsidRDefault="00817811" w:rsidP="00817811">
      <w:pPr>
        <w:spacing w:after="0" w:line="276" w:lineRule="auto"/>
        <w:jc w:val="both"/>
        <w:rPr>
          <w:rFonts w:ascii="Arial" w:hAnsi="Arial" w:cs="Arial"/>
          <w:sz w:val="20"/>
          <w:szCs w:val="20"/>
        </w:rPr>
      </w:pPr>
    </w:p>
    <w:p w14:paraId="0F64B845" w14:textId="77777777" w:rsidR="00817811" w:rsidRPr="00F90C35" w:rsidRDefault="00817811" w:rsidP="00817811">
      <w:pPr>
        <w:pStyle w:val="Odstavekseznama"/>
        <w:numPr>
          <w:ilvl w:val="0"/>
          <w:numId w:val="1"/>
        </w:numPr>
        <w:tabs>
          <w:tab w:val="left" w:pos="284"/>
        </w:tabs>
        <w:spacing w:after="0" w:line="276" w:lineRule="auto"/>
        <w:ind w:left="0" w:firstLine="0"/>
        <w:jc w:val="center"/>
        <w:rPr>
          <w:rFonts w:ascii="Arial" w:hAnsi="Arial" w:cs="Arial"/>
          <w:b/>
          <w:bCs/>
          <w:sz w:val="20"/>
          <w:szCs w:val="20"/>
        </w:rPr>
      </w:pPr>
      <w:r w:rsidRPr="00F90C35">
        <w:rPr>
          <w:rFonts w:ascii="Arial" w:hAnsi="Arial" w:cs="Arial"/>
          <w:b/>
          <w:bCs/>
          <w:sz w:val="20"/>
          <w:szCs w:val="20"/>
        </w:rPr>
        <w:t>člen</w:t>
      </w:r>
    </w:p>
    <w:p w14:paraId="25FDECF6" w14:textId="77777777" w:rsidR="00817811" w:rsidRPr="00F90C35" w:rsidRDefault="00817811" w:rsidP="00817811">
      <w:pPr>
        <w:spacing w:after="0" w:line="276" w:lineRule="auto"/>
        <w:jc w:val="center"/>
        <w:rPr>
          <w:rFonts w:ascii="Arial" w:hAnsi="Arial" w:cs="Arial"/>
          <w:b/>
          <w:bCs/>
          <w:sz w:val="20"/>
          <w:szCs w:val="20"/>
        </w:rPr>
      </w:pPr>
      <w:r w:rsidRPr="00F90C35">
        <w:rPr>
          <w:rFonts w:ascii="Arial" w:hAnsi="Arial" w:cs="Arial"/>
          <w:b/>
          <w:bCs/>
          <w:sz w:val="20"/>
          <w:szCs w:val="20"/>
        </w:rPr>
        <w:t>(uporaba)</w:t>
      </w:r>
    </w:p>
    <w:p w14:paraId="19784E32" w14:textId="77777777" w:rsidR="00817811" w:rsidRPr="00F90C35" w:rsidRDefault="00817811" w:rsidP="00817811">
      <w:pPr>
        <w:spacing w:after="0" w:line="276" w:lineRule="auto"/>
        <w:jc w:val="center"/>
        <w:rPr>
          <w:rFonts w:ascii="Arial" w:hAnsi="Arial" w:cs="Arial"/>
          <w:b/>
          <w:bCs/>
          <w:sz w:val="20"/>
          <w:szCs w:val="20"/>
        </w:rPr>
      </w:pPr>
    </w:p>
    <w:p w14:paraId="375C89D0" w14:textId="77777777" w:rsidR="00817811" w:rsidRDefault="00817811" w:rsidP="00817811">
      <w:pPr>
        <w:pStyle w:val="Odstavekseznama"/>
        <w:numPr>
          <w:ilvl w:val="0"/>
          <w:numId w:val="38"/>
        </w:numPr>
        <w:ind w:left="284"/>
        <w:jc w:val="both"/>
        <w:rPr>
          <w:rFonts w:ascii="Arial" w:hAnsi="Arial" w:cs="Arial"/>
          <w:sz w:val="20"/>
          <w:szCs w:val="20"/>
        </w:rPr>
      </w:pPr>
      <w:r w:rsidRPr="00F90C35">
        <w:rPr>
          <w:rFonts w:ascii="Arial" w:hAnsi="Arial" w:cs="Arial"/>
          <w:sz w:val="20"/>
          <w:szCs w:val="20"/>
        </w:rPr>
        <w:t xml:space="preserve">Ta pravilnik se uporablja za sofinanciranje pasivne protihrupne zaščite varovanih prostorov v naseljenih stanovanjskih stavbah </w:t>
      </w:r>
      <w:r>
        <w:rPr>
          <w:rFonts w:ascii="Arial" w:hAnsi="Arial" w:cs="Arial"/>
          <w:sz w:val="20"/>
          <w:szCs w:val="20"/>
        </w:rPr>
        <w:t xml:space="preserve">in </w:t>
      </w:r>
      <w:r w:rsidRPr="00F90C35">
        <w:rPr>
          <w:rFonts w:ascii="Arial" w:hAnsi="Arial" w:cs="Arial"/>
          <w:sz w:val="20"/>
          <w:szCs w:val="20"/>
        </w:rPr>
        <w:t xml:space="preserve">stanovanjih ob obstoječih linijskih virih hrupa, kjer je </w:t>
      </w:r>
      <w:bookmarkStart w:id="0" w:name="_Hlk98166402"/>
      <w:r>
        <w:rPr>
          <w:rFonts w:ascii="Arial" w:hAnsi="Arial" w:cs="Arial"/>
          <w:sz w:val="20"/>
          <w:szCs w:val="20"/>
        </w:rPr>
        <w:t xml:space="preserve">zaradi obratovanja ceste </w:t>
      </w:r>
      <w:r w:rsidRPr="00F90C35">
        <w:rPr>
          <w:rFonts w:ascii="Arial" w:hAnsi="Arial" w:cs="Arial"/>
          <w:sz w:val="20"/>
          <w:szCs w:val="20"/>
        </w:rPr>
        <w:t xml:space="preserve">na fasadah stavb ugotovljena čezmerna obremenitev s hrupom </w:t>
      </w:r>
      <w:bookmarkEnd w:id="0"/>
      <w:r w:rsidRPr="00F90C35">
        <w:rPr>
          <w:rFonts w:ascii="Arial" w:hAnsi="Arial" w:cs="Arial"/>
          <w:sz w:val="20"/>
          <w:szCs w:val="20"/>
        </w:rPr>
        <w:t xml:space="preserve">glede na rezultate </w:t>
      </w:r>
      <w:r>
        <w:rPr>
          <w:rFonts w:ascii="Arial" w:hAnsi="Arial" w:cs="Arial"/>
          <w:sz w:val="20"/>
          <w:szCs w:val="20"/>
        </w:rPr>
        <w:t xml:space="preserve">zadnjega </w:t>
      </w:r>
      <w:r w:rsidRPr="00F90C35">
        <w:rPr>
          <w:rFonts w:ascii="Arial" w:hAnsi="Arial" w:cs="Arial"/>
          <w:sz w:val="20"/>
          <w:szCs w:val="20"/>
        </w:rPr>
        <w:t>obratovalnega monitoringa hrupa.</w:t>
      </w:r>
    </w:p>
    <w:p w14:paraId="741FCC7F" w14:textId="77777777" w:rsidR="00817811" w:rsidRPr="004C4A98" w:rsidRDefault="00817811" w:rsidP="00817811">
      <w:pPr>
        <w:pStyle w:val="Odstavekseznama"/>
        <w:ind w:left="284"/>
        <w:jc w:val="both"/>
        <w:rPr>
          <w:rFonts w:ascii="Arial" w:hAnsi="Arial" w:cs="Arial"/>
          <w:sz w:val="20"/>
          <w:szCs w:val="20"/>
        </w:rPr>
      </w:pPr>
    </w:p>
    <w:p w14:paraId="02F51F79" w14:textId="220BB09E" w:rsidR="00817811" w:rsidRPr="00F90C35" w:rsidRDefault="00817811" w:rsidP="00817811">
      <w:pPr>
        <w:pStyle w:val="Odstavekseznama"/>
        <w:numPr>
          <w:ilvl w:val="0"/>
          <w:numId w:val="38"/>
        </w:numPr>
        <w:spacing w:after="0" w:line="276" w:lineRule="auto"/>
        <w:ind w:left="284"/>
        <w:jc w:val="both"/>
        <w:rPr>
          <w:rFonts w:ascii="Arial" w:hAnsi="Arial" w:cs="Arial"/>
          <w:sz w:val="20"/>
          <w:szCs w:val="20"/>
        </w:rPr>
      </w:pPr>
      <w:r>
        <w:rPr>
          <w:rFonts w:ascii="Arial" w:hAnsi="Arial" w:cs="Arial"/>
          <w:sz w:val="20"/>
          <w:szCs w:val="20"/>
        </w:rPr>
        <w:t>P</w:t>
      </w:r>
      <w:r w:rsidRPr="00F90C35">
        <w:rPr>
          <w:rFonts w:ascii="Arial" w:hAnsi="Arial" w:cs="Arial"/>
          <w:sz w:val="20"/>
          <w:szCs w:val="20"/>
        </w:rPr>
        <w:t>asivn</w:t>
      </w:r>
      <w:r>
        <w:rPr>
          <w:rFonts w:ascii="Arial" w:hAnsi="Arial" w:cs="Arial"/>
          <w:sz w:val="20"/>
          <w:szCs w:val="20"/>
        </w:rPr>
        <w:t>a</w:t>
      </w:r>
      <w:r w:rsidRPr="00F90C35">
        <w:rPr>
          <w:rFonts w:ascii="Arial" w:hAnsi="Arial" w:cs="Arial"/>
          <w:sz w:val="20"/>
          <w:szCs w:val="20"/>
        </w:rPr>
        <w:t xml:space="preserve"> protihrupn</w:t>
      </w:r>
      <w:r>
        <w:rPr>
          <w:rFonts w:ascii="Arial" w:hAnsi="Arial" w:cs="Arial"/>
          <w:sz w:val="20"/>
          <w:szCs w:val="20"/>
        </w:rPr>
        <w:t>a</w:t>
      </w:r>
      <w:r w:rsidRPr="00F90C35">
        <w:rPr>
          <w:rFonts w:ascii="Arial" w:hAnsi="Arial" w:cs="Arial"/>
          <w:sz w:val="20"/>
          <w:szCs w:val="20"/>
        </w:rPr>
        <w:t xml:space="preserve"> zaščit</w:t>
      </w:r>
      <w:r>
        <w:rPr>
          <w:rFonts w:ascii="Arial" w:hAnsi="Arial" w:cs="Arial"/>
          <w:sz w:val="20"/>
          <w:szCs w:val="20"/>
        </w:rPr>
        <w:t>a</w:t>
      </w:r>
      <w:r w:rsidRPr="00F90C35">
        <w:rPr>
          <w:rFonts w:ascii="Arial" w:hAnsi="Arial" w:cs="Arial"/>
          <w:sz w:val="20"/>
          <w:szCs w:val="20"/>
        </w:rPr>
        <w:t xml:space="preserve"> se nanaša izključno na zagotavljanje ustrezne zvočne </w:t>
      </w:r>
      <w:proofErr w:type="spellStart"/>
      <w:r w:rsidRPr="00F90C35">
        <w:rPr>
          <w:rFonts w:ascii="Arial" w:hAnsi="Arial" w:cs="Arial"/>
          <w:sz w:val="20"/>
          <w:szCs w:val="20"/>
        </w:rPr>
        <w:t>izolirnosti</w:t>
      </w:r>
      <w:proofErr w:type="spellEnd"/>
      <w:r w:rsidRPr="00F90C35">
        <w:rPr>
          <w:rFonts w:ascii="Arial" w:hAnsi="Arial" w:cs="Arial"/>
          <w:sz w:val="20"/>
          <w:szCs w:val="20"/>
        </w:rPr>
        <w:t xml:space="preserve"> oken in balkonskih vrat</w:t>
      </w:r>
      <w:r w:rsidR="00FB112B" w:rsidRPr="00FB112B">
        <w:rPr>
          <w:rFonts w:ascii="Arial" w:hAnsi="Arial" w:cs="Arial"/>
          <w:sz w:val="20"/>
          <w:szCs w:val="20"/>
        </w:rPr>
        <w:t xml:space="preserve"> na fasadah stavb, na katerih je ugotovljena čezmerna obremenitev s hrupom</w:t>
      </w:r>
      <w:r w:rsidRPr="00F90C35">
        <w:rPr>
          <w:rFonts w:ascii="Arial" w:hAnsi="Arial" w:cs="Arial"/>
          <w:sz w:val="20"/>
          <w:szCs w:val="20"/>
        </w:rPr>
        <w:t>.</w:t>
      </w:r>
    </w:p>
    <w:p w14:paraId="10C517D6" w14:textId="77777777" w:rsidR="00817811" w:rsidRPr="00F90C35" w:rsidRDefault="00817811" w:rsidP="00817811">
      <w:pPr>
        <w:pStyle w:val="Odstavekseznama"/>
        <w:spacing w:after="0" w:line="276" w:lineRule="auto"/>
        <w:ind w:left="284"/>
        <w:jc w:val="both"/>
        <w:rPr>
          <w:rFonts w:ascii="Arial" w:hAnsi="Arial" w:cs="Arial"/>
          <w:sz w:val="20"/>
          <w:szCs w:val="20"/>
        </w:rPr>
      </w:pPr>
    </w:p>
    <w:p w14:paraId="74302D08" w14:textId="4798909C" w:rsidR="00817811" w:rsidRPr="00AF2626" w:rsidRDefault="00885713" w:rsidP="00817811">
      <w:pPr>
        <w:pStyle w:val="Odstavekseznama"/>
        <w:numPr>
          <w:ilvl w:val="0"/>
          <w:numId w:val="38"/>
        </w:numPr>
        <w:spacing w:after="0" w:line="276" w:lineRule="auto"/>
        <w:ind w:left="284"/>
        <w:jc w:val="both"/>
        <w:rPr>
          <w:rFonts w:ascii="Arial" w:hAnsi="Arial" w:cs="Arial"/>
          <w:sz w:val="20"/>
          <w:szCs w:val="20"/>
        </w:rPr>
      </w:pPr>
      <w:r>
        <w:rPr>
          <w:rFonts w:ascii="Arial" w:hAnsi="Arial" w:cs="Arial"/>
          <w:sz w:val="20"/>
          <w:szCs w:val="20"/>
        </w:rPr>
        <w:t>Z</w:t>
      </w:r>
      <w:r w:rsidR="00817811" w:rsidRPr="00E54C4C">
        <w:rPr>
          <w:rFonts w:ascii="Arial" w:hAnsi="Arial" w:cs="Arial"/>
          <w:sz w:val="20"/>
          <w:szCs w:val="20"/>
        </w:rPr>
        <w:t xml:space="preserve"> izvedbo ukrepov pasivne protihrupne zaščite </w:t>
      </w:r>
      <w:r w:rsidR="00817811">
        <w:rPr>
          <w:rFonts w:ascii="Arial" w:hAnsi="Arial" w:cs="Arial"/>
          <w:sz w:val="20"/>
          <w:szCs w:val="20"/>
        </w:rPr>
        <w:t>skladno s tem pravilnikom</w:t>
      </w:r>
      <w:r>
        <w:rPr>
          <w:rFonts w:ascii="Arial" w:hAnsi="Arial" w:cs="Arial"/>
          <w:sz w:val="20"/>
          <w:szCs w:val="20"/>
        </w:rPr>
        <w:t xml:space="preserve"> se šteje</w:t>
      </w:r>
      <w:r w:rsidR="00817811">
        <w:rPr>
          <w:rFonts w:ascii="Arial" w:hAnsi="Arial" w:cs="Arial"/>
          <w:sz w:val="20"/>
          <w:szCs w:val="20"/>
        </w:rPr>
        <w:t>,</w:t>
      </w:r>
      <w:r>
        <w:rPr>
          <w:rFonts w:ascii="Arial" w:hAnsi="Arial" w:cs="Arial"/>
          <w:sz w:val="20"/>
          <w:szCs w:val="20"/>
        </w:rPr>
        <w:t xml:space="preserve"> da je</w:t>
      </w:r>
      <w:r w:rsidR="00817811">
        <w:rPr>
          <w:rFonts w:ascii="Arial" w:hAnsi="Arial" w:cs="Arial"/>
          <w:sz w:val="20"/>
          <w:szCs w:val="20"/>
        </w:rPr>
        <w:t xml:space="preserve"> </w:t>
      </w:r>
      <w:r w:rsidR="00817811" w:rsidRPr="00E54C4C">
        <w:rPr>
          <w:rFonts w:ascii="Arial" w:hAnsi="Arial" w:cs="Arial"/>
          <w:sz w:val="20"/>
          <w:szCs w:val="20"/>
        </w:rPr>
        <w:t>zagotovljena ustrezna zvočna zaščita stanovanjskih stavb in stanovanj pred hrupom, ki ga povzročajo linijski viri hrupa</w:t>
      </w:r>
      <w:r w:rsidR="00817811" w:rsidRPr="00F90C35">
        <w:rPr>
          <w:rFonts w:ascii="Arial" w:hAnsi="Arial" w:cs="Arial"/>
          <w:sz w:val="20"/>
          <w:szCs w:val="20"/>
        </w:rPr>
        <w:t>.</w:t>
      </w:r>
    </w:p>
    <w:p w14:paraId="773C76E7" w14:textId="77777777" w:rsidR="00817811" w:rsidRPr="00F90C35" w:rsidRDefault="00817811" w:rsidP="00817811">
      <w:pPr>
        <w:spacing w:after="0" w:line="276" w:lineRule="auto"/>
        <w:jc w:val="both"/>
        <w:rPr>
          <w:rFonts w:ascii="Arial" w:hAnsi="Arial" w:cs="Arial"/>
          <w:sz w:val="20"/>
          <w:szCs w:val="20"/>
        </w:rPr>
      </w:pPr>
    </w:p>
    <w:p w14:paraId="65AA6471" w14:textId="77777777" w:rsidR="00817811" w:rsidRPr="00F90C35" w:rsidRDefault="00817811" w:rsidP="00817811">
      <w:pPr>
        <w:pStyle w:val="Odstavekseznama"/>
        <w:numPr>
          <w:ilvl w:val="0"/>
          <w:numId w:val="1"/>
        </w:numPr>
        <w:tabs>
          <w:tab w:val="left" w:pos="284"/>
        </w:tabs>
        <w:spacing w:after="0" w:line="276" w:lineRule="auto"/>
        <w:ind w:left="0" w:firstLine="0"/>
        <w:jc w:val="center"/>
        <w:rPr>
          <w:rFonts w:ascii="Arial" w:hAnsi="Arial" w:cs="Arial"/>
          <w:b/>
          <w:bCs/>
          <w:sz w:val="20"/>
          <w:szCs w:val="20"/>
        </w:rPr>
      </w:pPr>
      <w:r w:rsidRPr="00F90C35">
        <w:rPr>
          <w:rFonts w:ascii="Arial" w:hAnsi="Arial" w:cs="Arial"/>
          <w:b/>
          <w:bCs/>
          <w:sz w:val="20"/>
          <w:szCs w:val="20"/>
        </w:rPr>
        <w:t>člen</w:t>
      </w:r>
    </w:p>
    <w:p w14:paraId="54DC2BE0" w14:textId="77777777" w:rsidR="00817811" w:rsidRPr="00F90C35" w:rsidRDefault="00817811" w:rsidP="00817811">
      <w:pPr>
        <w:spacing w:after="0" w:line="276" w:lineRule="auto"/>
        <w:jc w:val="center"/>
        <w:rPr>
          <w:rFonts w:ascii="Arial" w:hAnsi="Arial" w:cs="Arial"/>
          <w:b/>
          <w:bCs/>
          <w:sz w:val="20"/>
          <w:szCs w:val="20"/>
        </w:rPr>
      </w:pPr>
      <w:r w:rsidRPr="00F90C35">
        <w:rPr>
          <w:rFonts w:ascii="Arial" w:hAnsi="Arial" w:cs="Arial"/>
          <w:b/>
          <w:bCs/>
          <w:sz w:val="20"/>
          <w:szCs w:val="20"/>
        </w:rPr>
        <w:t>(pomen izrazov)</w:t>
      </w:r>
    </w:p>
    <w:p w14:paraId="1D8C0EA3" w14:textId="77777777" w:rsidR="00817811" w:rsidRPr="00F90C35" w:rsidRDefault="00817811" w:rsidP="00817811">
      <w:pPr>
        <w:spacing w:after="0" w:line="276" w:lineRule="auto"/>
        <w:jc w:val="center"/>
        <w:rPr>
          <w:rFonts w:ascii="Arial" w:hAnsi="Arial" w:cs="Arial"/>
          <w:b/>
          <w:bCs/>
          <w:sz w:val="20"/>
          <w:szCs w:val="20"/>
        </w:rPr>
      </w:pPr>
    </w:p>
    <w:p w14:paraId="211A4A06" w14:textId="1912BBBF" w:rsidR="00817811" w:rsidRPr="00F90C35" w:rsidRDefault="00FB112B" w:rsidP="00817811">
      <w:pPr>
        <w:pStyle w:val="Odstavekseznama"/>
        <w:numPr>
          <w:ilvl w:val="0"/>
          <w:numId w:val="13"/>
        </w:numPr>
        <w:spacing w:after="0" w:line="276" w:lineRule="auto"/>
        <w:ind w:left="284"/>
        <w:jc w:val="both"/>
        <w:rPr>
          <w:rFonts w:ascii="Arial" w:hAnsi="Arial" w:cs="Arial"/>
          <w:sz w:val="20"/>
          <w:szCs w:val="20"/>
        </w:rPr>
      </w:pPr>
      <w:r>
        <w:rPr>
          <w:rFonts w:ascii="Arial" w:hAnsi="Arial" w:cs="Arial"/>
          <w:sz w:val="20"/>
          <w:szCs w:val="20"/>
        </w:rPr>
        <w:t>Posamezni i</w:t>
      </w:r>
      <w:r w:rsidR="00817811" w:rsidRPr="00F90C35">
        <w:rPr>
          <w:rFonts w:ascii="Arial" w:hAnsi="Arial" w:cs="Arial"/>
          <w:sz w:val="20"/>
          <w:szCs w:val="20"/>
        </w:rPr>
        <w:t>zrazi, uporabljeni v tem pravilniku, pomen</w:t>
      </w:r>
      <w:r>
        <w:rPr>
          <w:rFonts w:ascii="Arial" w:hAnsi="Arial" w:cs="Arial"/>
          <w:sz w:val="20"/>
          <w:szCs w:val="20"/>
        </w:rPr>
        <w:t>ijo</w:t>
      </w:r>
      <w:r w:rsidR="00817811" w:rsidRPr="00F90C35">
        <w:rPr>
          <w:rFonts w:ascii="Arial" w:hAnsi="Arial" w:cs="Arial"/>
          <w:sz w:val="20"/>
          <w:szCs w:val="20"/>
        </w:rPr>
        <w:t>:</w:t>
      </w:r>
    </w:p>
    <w:p w14:paraId="0896949C" w14:textId="77777777" w:rsidR="00817811" w:rsidRPr="002761A4" w:rsidRDefault="00817811" w:rsidP="00817811">
      <w:pPr>
        <w:pStyle w:val="Odstavekseznama"/>
        <w:numPr>
          <w:ilvl w:val="0"/>
          <w:numId w:val="3"/>
        </w:numPr>
        <w:spacing w:after="0" w:line="276" w:lineRule="auto"/>
        <w:jc w:val="both"/>
        <w:rPr>
          <w:rFonts w:ascii="Arial" w:hAnsi="Arial" w:cs="Arial"/>
          <w:sz w:val="20"/>
          <w:szCs w:val="20"/>
        </w:rPr>
      </w:pPr>
      <w:r w:rsidRPr="00F90C35">
        <w:rPr>
          <w:rFonts w:ascii="Arial" w:hAnsi="Arial" w:cs="Arial"/>
          <w:sz w:val="20"/>
          <w:szCs w:val="20"/>
        </w:rPr>
        <w:t xml:space="preserve">pasivna protihrupna zaščita </w:t>
      </w:r>
      <w:r>
        <w:rPr>
          <w:rFonts w:ascii="Arial" w:hAnsi="Arial" w:cs="Arial"/>
          <w:sz w:val="20"/>
          <w:szCs w:val="20"/>
        </w:rPr>
        <w:t>pomeni</w:t>
      </w:r>
      <w:r w:rsidRPr="00F90C35">
        <w:rPr>
          <w:rFonts w:ascii="Arial" w:hAnsi="Arial" w:cs="Arial"/>
          <w:sz w:val="20"/>
          <w:szCs w:val="20"/>
        </w:rPr>
        <w:t xml:space="preserve"> ukrep</w:t>
      </w:r>
      <w:r>
        <w:rPr>
          <w:rFonts w:ascii="Arial" w:hAnsi="Arial" w:cs="Arial"/>
          <w:sz w:val="20"/>
          <w:szCs w:val="20"/>
        </w:rPr>
        <w:t>e</w:t>
      </w:r>
      <w:r w:rsidRPr="00F90C35">
        <w:rPr>
          <w:rFonts w:ascii="Arial" w:hAnsi="Arial" w:cs="Arial"/>
          <w:sz w:val="20"/>
          <w:szCs w:val="20"/>
        </w:rPr>
        <w:t xml:space="preserve"> za</w:t>
      </w:r>
      <w:r>
        <w:rPr>
          <w:rFonts w:ascii="Arial" w:hAnsi="Arial" w:cs="Arial"/>
          <w:sz w:val="20"/>
          <w:szCs w:val="20"/>
        </w:rPr>
        <w:t xml:space="preserve"> zmanjšanje</w:t>
      </w:r>
      <w:r w:rsidRPr="00F90C35">
        <w:rPr>
          <w:rFonts w:ascii="Arial" w:hAnsi="Arial" w:cs="Arial"/>
          <w:sz w:val="20"/>
          <w:szCs w:val="20"/>
        </w:rPr>
        <w:t xml:space="preserve"> hrupa </w:t>
      </w:r>
      <w:r>
        <w:rPr>
          <w:rFonts w:ascii="Arial" w:hAnsi="Arial" w:cs="Arial"/>
          <w:sz w:val="20"/>
          <w:szCs w:val="20"/>
        </w:rPr>
        <w:t xml:space="preserve">v </w:t>
      </w:r>
      <w:r w:rsidRPr="00F90C35">
        <w:rPr>
          <w:rFonts w:ascii="Arial" w:hAnsi="Arial" w:cs="Arial"/>
          <w:sz w:val="20"/>
          <w:szCs w:val="20"/>
        </w:rPr>
        <w:t>varovanih prostor</w:t>
      </w:r>
      <w:r>
        <w:rPr>
          <w:rFonts w:ascii="Arial" w:hAnsi="Arial" w:cs="Arial"/>
          <w:sz w:val="20"/>
          <w:szCs w:val="20"/>
        </w:rPr>
        <w:t xml:space="preserve">ih </w:t>
      </w:r>
      <w:r w:rsidRPr="00F90C35">
        <w:rPr>
          <w:rFonts w:ascii="Arial" w:hAnsi="Arial" w:cs="Arial"/>
          <w:sz w:val="20"/>
          <w:szCs w:val="20"/>
        </w:rPr>
        <w:t>naseljenih stanovanjskih stavb</w:t>
      </w:r>
      <w:r>
        <w:rPr>
          <w:rFonts w:ascii="Arial" w:hAnsi="Arial" w:cs="Arial"/>
          <w:sz w:val="20"/>
          <w:szCs w:val="20"/>
        </w:rPr>
        <w:t xml:space="preserve"> in stanovanj,</w:t>
      </w:r>
      <w:r w:rsidRPr="00F90C35">
        <w:rPr>
          <w:rFonts w:ascii="Arial" w:hAnsi="Arial" w:cs="Arial"/>
          <w:sz w:val="20"/>
          <w:szCs w:val="20"/>
        </w:rPr>
        <w:t xml:space="preserve"> z izboljšanjem zvočne </w:t>
      </w:r>
      <w:proofErr w:type="spellStart"/>
      <w:r w:rsidRPr="00F90C35">
        <w:rPr>
          <w:rFonts w:ascii="Arial" w:hAnsi="Arial" w:cs="Arial"/>
          <w:sz w:val="20"/>
          <w:szCs w:val="20"/>
        </w:rPr>
        <w:t>izolirnosti</w:t>
      </w:r>
      <w:proofErr w:type="spellEnd"/>
      <w:r w:rsidRPr="00F90C35">
        <w:rPr>
          <w:rFonts w:ascii="Arial" w:hAnsi="Arial" w:cs="Arial"/>
          <w:sz w:val="20"/>
          <w:szCs w:val="20"/>
        </w:rPr>
        <w:t xml:space="preserve"> oken in balkonskih vrat na </w:t>
      </w:r>
      <w:r>
        <w:rPr>
          <w:rFonts w:ascii="Arial" w:hAnsi="Arial" w:cs="Arial"/>
          <w:sz w:val="20"/>
          <w:szCs w:val="20"/>
        </w:rPr>
        <w:t>fasadah stavb, na katerih je ugotovljena čezmerna obremenitev s hrupom;</w:t>
      </w:r>
    </w:p>
    <w:p w14:paraId="13CFE2A4" w14:textId="77777777" w:rsidR="00817811" w:rsidRPr="002761A4" w:rsidRDefault="00817811" w:rsidP="00817811">
      <w:pPr>
        <w:pStyle w:val="Odstavekseznama"/>
        <w:numPr>
          <w:ilvl w:val="0"/>
          <w:numId w:val="3"/>
        </w:numPr>
        <w:spacing w:after="0" w:line="276" w:lineRule="auto"/>
        <w:jc w:val="both"/>
        <w:rPr>
          <w:rFonts w:ascii="Arial" w:hAnsi="Arial" w:cs="Arial"/>
          <w:sz w:val="20"/>
          <w:szCs w:val="20"/>
        </w:rPr>
      </w:pPr>
      <w:r w:rsidRPr="00F90C35">
        <w:rPr>
          <w:rFonts w:ascii="Arial" w:hAnsi="Arial" w:cs="Arial"/>
          <w:sz w:val="20"/>
          <w:szCs w:val="20"/>
        </w:rPr>
        <w:t xml:space="preserve">sofinanciranje za izvedbo pasivne protihrupne zaščite </w:t>
      </w:r>
      <w:r>
        <w:rPr>
          <w:rFonts w:ascii="Arial" w:hAnsi="Arial" w:cs="Arial"/>
          <w:sz w:val="20"/>
          <w:szCs w:val="20"/>
        </w:rPr>
        <w:t>pomeni</w:t>
      </w:r>
      <w:r w:rsidRPr="00F90C35">
        <w:rPr>
          <w:rFonts w:ascii="Arial" w:hAnsi="Arial" w:cs="Arial"/>
          <w:sz w:val="20"/>
          <w:szCs w:val="20"/>
        </w:rPr>
        <w:t xml:space="preserve"> denarna sredstva, ki jih upravljavec ceste zagotovi upravičencu za kritje</w:t>
      </w:r>
      <w:r>
        <w:rPr>
          <w:rFonts w:ascii="Arial" w:hAnsi="Arial" w:cs="Arial"/>
          <w:sz w:val="20"/>
          <w:szCs w:val="20"/>
        </w:rPr>
        <w:t xml:space="preserve"> sorazmernega</w:t>
      </w:r>
      <w:r w:rsidRPr="00F90C35">
        <w:rPr>
          <w:rFonts w:ascii="Arial" w:hAnsi="Arial" w:cs="Arial"/>
          <w:sz w:val="20"/>
          <w:szCs w:val="20"/>
        </w:rPr>
        <w:t xml:space="preserve"> dela stroškov izvedb</w:t>
      </w:r>
      <w:r>
        <w:rPr>
          <w:rFonts w:ascii="Arial" w:hAnsi="Arial" w:cs="Arial"/>
          <w:sz w:val="20"/>
          <w:szCs w:val="20"/>
        </w:rPr>
        <w:t>e</w:t>
      </w:r>
      <w:r w:rsidRPr="00F90C35">
        <w:rPr>
          <w:rFonts w:ascii="Arial" w:hAnsi="Arial" w:cs="Arial"/>
          <w:sz w:val="20"/>
          <w:szCs w:val="20"/>
        </w:rPr>
        <w:t xml:space="preserve"> ukrepov pasivne protihrupne zaščite;</w:t>
      </w:r>
    </w:p>
    <w:p w14:paraId="2936695F" w14:textId="7EB94561" w:rsidR="00817811" w:rsidRPr="009F1EAE" w:rsidRDefault="00817811" w:rsidP="00817811">
      <w:pPr>
        <w:pStyle w:val="Odstavekseznama"/>
        <w:numPr>
          <w:ilvl w:val="0"/>
          <w:numId w:val="3"/>
        </w:numPr>
        <w:spacing w:after="0" w:line="276" w:lineRule="auto"/>
        <w:jc w:val="both"/>
        <w:rPr>
          <w:rFonts w:ascii="Arial" w:hAnsi="Arial" w:cs="Arial"/>
          <w:sz w:val="20"/>
          <w:szCs w:val="20"/>
        </w:rPr>
      </w:pPr>
      <w:r w:rsidRPr="004C4A98">
        <w:rPr>
          <w:rFonts w:ascii="Arial" w:hAnsi="Arial" w:cs="Arial"/>
          <w:sz w:val="20"/>
          <w:szCs w:val="20"/>
        </w:rPr>
        <w:t xml:space="preserve">varovani prostor </w:t>
      </w:r>
      <w:r>
        <w:rPr>
          <w:rFonts w:ascii="Arial" w:hAnsi="Arial" w:cs="Arial"/>
          <w:sz w:val="20"/>
          <w:szCs w:val="20"/>
        </w:rPr>
        <w:t>v stanovanjski stavbi</w:t>
      </w:r>
      <w:r w:rsidRPr="004C4A98">
        <w:rPr>
          <w:rFonts w:ascii="Arial" w:hAnsi="Arial" w:cs="Arial"/>
          <w:sz w:val="20"/>
          <w:szCs w:val="20"/>
        </w:rPr>
        <w:t xml:space="preserve"> </w:t>
      </w:r>
      <w:r>
        <w:rPr>
          <w:rFonts w:ascii="Arial" w:hAnsi="Arial" w:cs="Arial"/>
          <w:sz w:val="20"/>
          <w:szCs w:val="20"/>
        </w:rPr>
        <w:t>in stanovanju je varovani prostor v skladu s</w:t>
      </w:r>
      <w:r w:rsidRPr="004C4A98">
        <w:rPr>
          <w:rFonts w:ascii="Arial" w:hAnsi="Arial" w:cs="Arial"/>
          <w:sz w:val="20"/>
          <w:szCs w:val="20"/>
        </w:rPr>
        <w:t xml:space="preserve"> predpis</w:t>
      </w:r>
      <w:r>
        <w:rPr>
          <w:rFonts w:ascii="Arial" w:hAnsi="Arial" w:cs="Arial"/>
          <w:sz w:val="20"/>
          <w:szCs w:val="20"/>
        </w:rPr>
        <w:t>om</w:t>
      </w:r>
      <w:r w:rsidRPr="004C4A98">
        <w:rPr>
          <w:rFonts w:ascii="Arial" w:hAnsi="Arial" w:cs="Arial"/>
          <w:sz w:val="20"/>
          <w:szCs w:val="20"/>
        </w:rPr>
        <w:t>, ki ureja mejne vrednosti kazalcev hrupa v okolju</w:t>
      </w:r>
      <w:r>
        <w:rPr>
          <w:rFonts w:ascii="Arial" w:hAnsi="Arial" w:cs="Arial"/>
          <w:sz w:val="20"/>
          <w:szCs w:val="20"/>
        </w:rPr>
        <w:t>. Za varovani prostor se šteje</w:t>
      </w:r>
      <w:r w:rsidR="00FB112B">
        <w:rPr>
          <w:rFonts w:ascii="Arial" w:hAnsi="Arial" w:cs="Arial"/>
          <w:sz w:val="20"/>
          <w:szCs w:val="20"/>
        </w:rPr>
        <w:t>jo</w:t>
      </w:r>
      <w:r w:rsidRPr="004C4A98">
        <w:rPr>
          <w:rFonts w:ascii="Arial" w:hAnsi="Arial" w:cs="Arial"/>
          <w:sz w:val="20"/>
          <w:szCs w:val="20"/>
        </w:rPr>
        <w:t xml:space="preserve"> </w:t>
      </w:r>
      <w:r w:rsidR="000E0420">
        <w:rPr>
          <w:rFonts w:ascii="Arial" w:hAnsi="Arial" w:cs="Arial"/>
          <w:sz w:val="20"/>
          <w:szCs w:val="20"/>
        </w:rPr>
        <w:t>npr.</w:t>
      </w:r>
      <w:bookmarkStart w:id="1" w:name="_Hlk98318218"/>
      <w:r>
        <w:rPr>
          <w:rFonts w:ascii="Arial" w:hAnsi="Arial" w:cs="Arial"/>
          <w:sz w:val="20"/>
          <w:szCs w:val="20"/>
        </w:rPr>
        <w:t xml:space="preserve"> </w:t>
      </w:r>
      <w:r w:rsidRPr="009F1EAE">
        <w:rPr>
          <w:rFonts w:ascii="Arial" w:hAnsi="Arial" w:cs="Arial"/>
          <w:sz w:val="20"/>
          <w:szCs w:val="20"/>
        </w:rPr>
        <w:t>dnevna soba,</w:t>
      </w:r>
      <w:r>
        <w:rPr>
          <w:rFonts w:ascii="Arial" w:hAnsi="Arial" w:cs="Arial"/>
          <w:sz w:val="20"/>
          <w:szCs w:val="20"/>
        </w:rPr>
        <w:t xml:space="preserve"> </w:t>
      </w:r>
      <w:r w:rsidRPr="009F1EAE">
        <w:rPr>
          <w:rFonts w:ascii="Arial" w:hAnsi="Arial" w:cs="Arial"/>
          <w:sz w:val="20"/>
          <w:szCs w:val="20"/>
        </w:rPr>
        <w:t>spalnica,</w:t>
      </w:r>
      <w:r>
        <w:rPr>
          <w:rFonts w:ascii="Arial" w:hAnsi="Arial" w:cs="Arial"/>
          <w:sz w:val="20"/>
          <w:szCs w:val="20"/>
        </w:rPr>
        <w:t xml:space="preserve"> </w:t>
      </w:r>
      <w:r w:rsidRPr="009F1EAE">
        <w:rPr>
          <w:rFonts w:ascii="Arial" w:hAnsi="Arial" w:cs="Arial"/>
          <w:sz w:val="20"/>
          <w:szCs w:val="20"/>
        </w:rPr>
        <w:t>otroška soba,</w:t>
      </w:r>
      <w:r>
        <w:rPr>
          <w:rFonts w:ascii="Arial" w:hAnsi="Arial" w:cs="Arial"/>
          <w:sz w:val="20"/>
          <w:szCs w:val="20"/>
        </w:rPr>
        <w:t xml:space="preserve"> </w:t>
      </w:r>
      <w:r w:rsidRPr="009F1EAE">
        <w:rPr>
          <w:rFonts w:ascii="Arial" w:hAnsi="Arial" w:cs="Arial"/>
          <w:sz w:val="20"/>
          <w:szCs w:val="20"/>
        </w:rPr>
        <w:t>kabinet,</w:t>
      </w:r>
      <w:r>
        <w:rPr>
          <w:rFonts w:ascii="Arial" w:hAnsi="Arial" w:cs="Arial"/>
          <w:sz w:val="20"/>
          <w:szCs w:val="20"/>
        </w:rPr>
        <w:t xml:space="preserve"> </w:t>
      </w:r>
      <w:r w:rsidRPr="009F1EAE">
        <w:rPr>
          <w:rFonts w:ascii="Arial" w:hAnsi="Arial" w:cs="Arial"/>
          <w:sz w:val="20"/>
          <w:szCs w:val="20"/>
        </w:rPr>
        <w:t>jedilnica in bivalna kuhinja.</w:t>
      </w:r>
      <w:bookmarkEnd w:id="1"/>
      <w:r>
        <w:rPr>
          <w:rFonts w:ascii="Arial" w:hAnsi="Arial" w:cs="Arial"/>
          <w:sz w:val="20"/>
          <w:szCs w:val="20"/>
        </w:rPr>
        <w:t xml:space="preserve"> </w:t>
      </w:r>
      <w:r w:rsidRPr="009F1EAE">
        <w:rPr>
          <w:rFonts w:ascii="Arial" w:hAnsi="Arial" w:cs="Arial"/>
          <w:sz w:val="20"/>
          <w:szCs w:val="20"/>
        </w:rPr>
        <w:t>Za varovani prostor se ne šteje</w:t>
      </w:r>
      <w:r w:rsidR="000E0420">
        <w:rPr>
          <w:rFonts w:ascii="Arial" w:hAnsi="Arial" w:cs="Arial"/>
          <w:sz w:val="20"/>
          <w:szCs w:val="20"/>
        </w:rPr>
        <w:t>jo</w:t>
      </w:r>
      <w:r>
        <w:rPr>
          <w:rFonts w:ascii="Arial" w:hAnsi="Arial" w:cs="Arial"/>
          <w:sz w:val="20"/>
          <w:szCs w:val="20"/>
        </w:rPr>
        <w:t xml:space="preserve"> </w:t>
      </w:r>
      <w:r w:rsidRPr="009F1EAE">
        <w:rPr>
          <w:rFonts w:ascii="Arial" w:hAnsi="Arial" w:cs="Arial"/>
          <w:sz w:val="20"/>
          <w:szCs w:val="20"/>
        </w:rPr>
        <w:t>hodnik,</w:t>
      </w:r>
      <w:r>
        <w:rPr>
          <w:rFonts w:ascii="Arial" w:hAnsi="Arial" w:cs="Arial"/>
          <w:sz w:val="20"/>
          <w:szCs w:val="20"/>
        </w:rPr>
        <w:t xml:space="preserve"> </w:t>
      </w:r>
      <w:r w:rsidRPr="009F1EAE">
        <w:rPr>
          <w:rFonts w:ascii="Arial" w:hAnsi="Arial" w:cs="Arial"/>
          <w:sz w:val="20"/>
          <w:szCs w:val="20"/>
        </w:rPr>
        <w:t>kopalnica,</w:t>
      </w:r>
      <w:r>
        <w:rPr>
          <w:rFonts w:ascii="Arial" w:hAnsi="Arial" w:cs="Arial"/>
          <w:sz w:val="20"/>
          <w:szCs w:val="20"/>
        </w:rPr>
        <w:t xml:space="preserve"> </w:t>
      </w:r>
      <w:r w:rsidRPr="009F1EAE">
        <w:rPr>
          <w:rFonts w:ascii="Arial" w:hAnsi="Arial" w:cs="Arial"/>
          <w:sz w:val="20"/>
          <w:szCs w:val="20"/>
        </w:rPr>
        <w:t>sanitarije,</w:t>
      </w:r>
      <w:r>
        <w:rPr>
          <w:rFonts w:ascii="Arial" w:hAnsi="Arial" w:cs="Arial"/>
          <w:sz w:val="20"/>
          <w:szCs w:val="20"/>
        </w:rPr>
        <w:t xml:space="preserve"> </w:t>
      </w:r>
      <w:r w:rsidRPr="009F1EAE">
        <w:rPr>
          <w:rFonts w:ascii="Arial" w:hAnsi="Arial" w:cs="Arial"/>
          <w:sz w:val="20"/>
          <w:szCs w:val="20"/>
        </w:rPr>
        <w:t>shramba,</w:t>
      </w:r>
      <w:r>
        <w:rPr>
          <w:rFonts w:ascii="Arial" w:hAnsi="Arial" w:cs="Arial"/>
          <w:sz w:val="20"/>
          <w:szCs w:val="20"/>
        </w:rPr>
        <w:t xml:space="preserve"> </w:t>
      </w:r>
      <w:r w:rsidRPr="009F1EAE">
        <w:rPr>
          <w:rFonts w:ascii="Arial" w:hAnsi="Arial" w:cs="Arial"/>
          <w:sz w:val="20"/>
          <w:szCs w:val="20"/>
        </w:rPr>
        <w:t>kletni prostor, podstrešje,</w:t>
      </w:r>
      <w:r w:rsidR="001F43E0">
        <w:rPr>
          <w:rFonts w:ascii="Arial" w:hAnsi="Arial" w:cs="Arial"/>
          <w:sz w:val="20"/>
          <w:szCs w:val="20"/>
        </w:rPr>
        <w:t xml:space="preserve"> garaža, pralnica, kotlovnica,</w:t>
      </w:r>
      <w:r>
        <w:rPr>
          <w:rFonts w:ascii="Arial" w:hAnsi="Arial" w:cs="Arial"/>
          <w:sz w:val="20"/>
          <w:szCs w:val="20"/>
        </w:rPr>
        <w:t xml:space="preserve"> </w:t>
      </w:r>
      <w:r w:rsidRPr="009F1EAE">
        <w:rPr>
          <w:rFonts w:ascii="Arial" w:hAnsi="Arial" w:cs="Arial"/>
          <w:sz w:val="20"/>
          <w:szCs w:val="20"/>
        </w:rPr>
        <w:t>balkon</w:t>
      </w:r>
      <w:r w:rsidR="001F43E0">
        <w:rPr>
          <w:rFonts w:ascii="Arial" w:hAnsi="Arial" w:cs="Arial"/>
          <w:sz w:val="20"/>
          <w:szCs w:val="20"/>
        </w:rPr>
        <w:t>,</w:t>
      </w:r>
      <w:r>
        <w:rPr>
          <w:rFonts w:ascii="Arial" w:hAnsi="Arial" w:cs="Arial"/>
          <w:sz w:val="20"/>
          <w:szCs w:val="20"/>
        </w:rPr>
        <w:t xml:space="preserve"> </w:t>
      </w:r>
      <w:r w:rsidRPr="009F1EAE">
        <w:rPr>
          <w:rFonts w:ascii="Arial" w:hAnsi="Arial" w:cs="Arial"/>
          <w:sz w:val="20"/>
          <w:szCs w:val="20"/>
        </w:rPr>
        <w:t>zimski vrt</w:t>
      </w:r>
      <w:r w:rsidR="001F43E0">
        <w:rPr>
          <w:rFonts w:ascii="Arial" w:hAnsi="Arial" w:cs="Arial"/>
          <w:sz w:val="20"/>
          <w:szCs w:val="20"/>
        </w:rPr>
        <w:t xml:space="preserve"> ter drugi prostori, v katerih se odvija dejavnost, ki </w:t>
      </w:r>
      <w:r w:rsidR="000E0420">
        <w:rPr>
          <w:rFonts w:ascii="Arial" w:hAnsi="Arial" w:cs="Arial"/>
          <w:sz w:val="20"/>
          <w:szCs w:val="20"/>
        </w:rPr>
        <w:t xml:space="preserve">je </w:t>
      </w:r>
      <w:r w:rsidR="001F43E0">
        <w:rPr>
          <w:rFonts w:ascii="Arial" w:hAnsi="Arial" w:cs="Arial"/>
          <w:sz w:val="20"/>
          <w:szCs w:val="20"/>
        </w:rPr>
        <w:t>lahko povzročitelj oziroma vir hrupa</w:t>
      </w:r>
      <w:r w:rsidR="005752C8">
        <w:rPr>
          <w:rFonts w:ascii="Arial" w:hAnsi="Arial" w:cs="Arial"/>
          <w:sz w:val="20"/>
          <w:szCs w:val="20"/>
        </w:rPr>
        <w:t>;</w:t>
      </w:r>
    </w:p>
    <w:p w14:paraId="27753968" w14:textId="77777777" w:rsidR="00817811" w:rsidRPr="005A65A5" w:rsidRDefault="00817811" w:rsidP="00817811">
      <w:pPr>
        <w:pStyle w:val="Odstavekseznama"/>
        <w:numPr>
          <w:ilvl w:val="0"/>
          <w:numId w:val="3"/>
        </w:numPr>
        <w:spacing w:after="0" w:line="276" w:lineRule="auto"/>
        <w:jc w:val="both"/>
        <w:rPr>
          <w:rFonts w:ascii="Arial" w:hAnsi="Arial" w:cs="Arial"/>
          <w:sz w:val="20"/>
          <w:szCs w:val="20"/>
        </w:rPr>
      </w:pPr>
      <w:r>
        <w:rPr>
          <w:rFonts w:ascii="Arial" w:hAnsi="Arial" w:cs="Arial"/>
          <w:sz w:val="20"/>
          <w:szCs w:val="20"/>
        </w:rPr>
        <w:t>s hrupom čezmerno obremenjene stavbe so stavbe,</w:t>
      </w:r>
      <w:r w:rsidRPr="00093037">
        <w:t xml:space="preserve"> </w:t>
      </w:r>
      <w:r w:rsidRPr="00093037">
        <w:rPr>
          <w:rFonts w:ascii="Arial" w:hAnsi="Arial" w:cs="Arial"/>
          <w:sz w:val="20"/>
          <w:szCs w:val="20"/>
        </w:rPr>
        <w:t>na katerih hrup</w:t>
      </w:r>
      <w:r>
        <w:rPr>
          <w:rFonts w:ascii="Arial" w:hAnsi="Arial" w:cs="Arial"/>
          <w:sz w:val="20"/>
          <w:szCs w:val="20"/>
        </w:rPr>
        <w:t xml:space="preserve"> na fasadah</w:t>
      </w:r>
      <w:r w:rsidRPr="00093037">
        <w:rPr>
          <w:rFonts w:ascii="Arial" w:hAnsi="Arial" w:cs="Arial"/>
          <w:sz w:val="20"/>
          <w:szCs w:val="20"/>
        </w:rPr>
        <w:t xml:space="preserve"> presega </w:t>
      </w:r>
      <w:r>
        <w:rPr>
          <w:rFonts w:ascii="Arial" w:hAnsi="Arial" w:cs="Arial"/>
          <w:sz w:val="20"/>
          <w:szCs w:val="20"/>
        </w:rPr>
        <w:t>mejno vrednost kazalca</w:t>
      </w:r>
      <w:r w:rsidRPr="00093037">
        <w:rPr>
          <w:rFonts w:ascii="Arial" w:hAnsi="Arial" w:cs="Arial"/>
          <w:sz w:val="20"/>
          <w:szCs w:val="20"/>
        </w:rPr>
        <w:t xml:space="preserve"> hrupa </w:t>
      </w:r>
      <w:r w:rsidRPr="005A65A5">
        <w:rPr>
          <w:rFonts w:ascii="Arial" w:hAnsi="Arial" w:cs="Arial"/>
          <w:sz w:val="20"/>
          <w:szCs w:val="20"/>
        </w:rPr>
        <w:t xml:space="preserve">55 </w:t>
      </w:r>
      <w:proofErr w:type="spellStart"/>
      <w:r w:rsidRPr="005A65A5">
        <w:rPr>
          <w:rFonts w:ascii="Arial" w:hAnsi="Arial" w:cs="Arial"/>
          <w:sz w:val="20"/>
          <w:szCs w:val="20"/>
        </w:rPr>
        <w:t>dB</w:t>
      </w:r>
      <w:proofErr w:type="spellEnd"/>
      <w:r w:rsidRPr="005A65A5">
        <w:rPr>
          <w:rFonts w:ascii="Arial" w:hAnsi="Arial" w:cs="Arial"/>
          <w:sz w:val="20"/>
          <w:szCs w:val="20"/>
        </w:rPr>
        <w:t xml:space="preserve">(A) v nočnem času, ki jo opredeljuje predpis o mejnih vrednostih kazalcev hrupa v okolju za vir hrupa cestnega prometa; </w:t>
      </w:r>
    </w:p>
    <w:p w14:paraId="572800BB" w14:textId="77777777" w:rsidR="00817811" w:rsidRPr="005A65A5" w:rsidRDefault="00817811" w:rsidP="00817811">
      <w:pPr>
        <w:pStyle w:val="Odstavekseznama"/>
        <w:numPr>
          <w:ilvl w:val="0"/>
          <w:numId w:val="3"/>
        </w:numPr>
        <w:spacing w:after="0" w:line="276" w:lineRule="auto"/>
        <w:jc w:val="both"/>
      </w:pPr>
      <w:r w:rsidRPr="005A65A5">
        <w:rPr>
          <w:rFonts w:ascii="Arial" w:hAnsi="Arial" w:cs="Arial"/>
          <w:iCs/>
          <w:sz w:val="20"/>
          <w:szCs w:val="20"/>
        </w:rPr>
        <w:t>seznam čezmerno obremenjenih stavb je seznam stavb, ki ga izdela upravljavec na podlagi podatkov zadnjega obratovalnega monitoringa hrupa in je javno objavljen;</w:t>
      </w:r>
    </w:p>
    <w:p w14:paraId="34B0D762" w14:textId="77777777" w:rsidR="00817811" w:rsidRDefault="00817811" w:rsidP="00817811">
      <w:pPr>
        <w:pStyle w:val="Odstavekseznama"/>
        <w:numPr>
          <w:ilvl w:val="0"/>
          <w:numId w:val="3"/>
        </w:numPr>
        <w:spacing w:after="0" w:line="276" w:lineRule="auto"/>
        <w:jc w:val="both"/>
        <w:rPr>
          <w:rFonts w:ascii="Arial" w:hAnsi="Arial" w:cs="Arial"/>
          <w:sz w:val="20"/>
          <w:szCs w:val="20"/>
        </w:rPr>
      </w:pPr>
      <w:r w:rsidRPr="005A65A5">
        <w:rPr>
          <w:rFonts w:ascii="Arial" w:hAnsi="Arial" w:cs="Arial"/>
          <w:sz w:val="20"/>
          <w:szCs w:val="20"/>
        </w:rPr>
        <w:t xml:space="preserve">izpostavljeni deli fasad so tisti deli fasad s hrupom čezmerno obremenjenih stavb, na katerih hrup v najbližji </w:t>
      </w:r>
      <w:proofErr w:type="spellStart"/>
      <w:r w:rsidRPr="005A65A5">
        <w:rPr>
          <w:rFonts w:ascii="Arial" w:hAnsi="Arial" w:cs="Arial"/>
          <w:sz w:val="20"/>
          <w:szCs w:val="20"/>
        </w:rPr>
        <w:t>imisijski</w:t>
      </w:r>
      <w:proofErr w:type="spellEnd"/>
      <w:r w:rsidRPr="005A65A5">
        <w:rPr>
          <w:rFonts w:ascii="Arial" w:hAnsi="Arial" w:cs="Arial"/>
          <w:sz w:val="20"/>
          <w:szCs w:val="20"/>
        </w:rPr>
        <w:t xml:space="preserve"> točki presega 52 </w:t>
      </w:r>
      <w:proofErr w:type="spellStart"/>
      <w:r w:rsidRPr="005A65A5">
        <w:rPr>
          <w:rFonts w:ascii="Arial" w:hAnsi="Arial" w:cs="Arial"/>
          <w:sz w:val="20"/>
          <w:szCs w:val="20"/>
        </w:rPr>
        <w:t>dB</w:t>
      </w:r>
      <w:proofErr w:type="spellEnd"/>
      <w:r w:rsidRPr="005A65A5">
        <w:rPr>
          <w:rFonts w:ascii="Arial" w:hAnsi="Arial" w:cs="Arial"/>
          <w:sz w:val="20"/>
          <w:szCs w:val="20"/>
        </w:rPr>
        <w:t>(A) v nočnem</w:t>
      </w:r>
      <w:r>
        <w:rPr>
          <w:rFonts w:ascii="Arial" w:hAnsi="Arial" w:cs="Arial"/>
          <w:sz w:val="20"/>
          <w:szCs w:val="20"/>
        </w:rPr>
        <w:t xml:space="preserve"> času;</w:t>
      </w:r>
    </w:p>
    <w:p w14:paraId="7F438F15" w14:textId="77777777" w:rsidR="00817811" w:rsidRPr="00F90C35" w:rsidRDefault="00817811" w:rsidP="00817811">
      <w:pPr>
        <w:pStyle w:val="Odstavekseznama"/>
        <w:numPr>
          <w:ilvl w:val="0"/>
          <w:numId w:val="3"/>
        </w:numPr>
        <w:spacing w:after="0" w:line="276" w:lineRule="auto"/>
        <w:jc w:val="both"/>
        <w:rPr>
          <w:rFonts w:ascii="Arial" w:hAnsi="Arial" w:cs="Arial"/>
          <w:sz w:val="20"/>
          <w:szCs w:val="20"/>
        </w:rPr>
      </w:pPr>
      <w:r w:rsidRPr="00F90C35">
        <w:rPr>
          <w:rFonts w:ascii="Arial" w:hAnsi="Arial" w:cs="Arial"/>
          <w:sz w:val="20"/>
          <w:szCs w:val="20"/>
        </w:rPr>
        <w:t xml:space="preserve">naseljene stanovanjske stavbe </w:t>
      </w:r>
      <w:r>
        <w:rPr>
          <w:rFonts w:ascii="Arial" w:hAnsi="Arial" w:cs="Arial"/>
          <w:sz w:val="20"/>
          <w:szCs w:val="20"/>
        </w:rPr>
        <w:t>in</w:t>
      </w:r>
      <w:r w:rsidRPr="00F90C35">
        <w:rPr>
          <w:rFonts w:ascii="Arial" w:hAnsi="Arial" w:cs="Arial"/>
          <w:sz w:val="20"/>
          <w:szCs w:val="20"/>
        </w:rPr>
        <w:t xml:space="preserve"> stanovanja so tiste stanovanjske stavbe </w:t>
      </w:r>
      <w:r>
        <w:rPr>
          <w:rFonts w:ascii="Arial" w:hAnsi="Arial" w:cs="Arial"/>
          <w:sz w:val="20"/>
          <w:szCs w:val="20"/>
        </w:rPr>
        <w:t>in</w:t>
      </w:r>
      <w:r w:rsidRPr="00F90C35">
        <w:rPr>
          <w:rFonts w:ascii="Arial" w:hAnsi="Arial" w:cs="Arial"/>
          <w:sz w:val="20"/>
          <w:szCs w:val="20"/>
        </w:rPr>
        <w:t xml:space="preserve"> stanovanja, v katerih vsaj en posameznik stalno ali začasno prebiva skladno z zakonom, ki ureja prijavo prebivališča;</w:t>
      </w:r>
    </w:p>
    <w:p w14:paraId="5DD51994" w14:textId="77777777" w:rsidR="00817811" w:rsidRPr="00F90C35" w:rsidRDefault="00817811" w:rsidP="00817811">
      <w:pPr>
        <w:pStyle w:val="Odstavekseznama"/>
        <w:numPr>
          <w:ilvl w:val="0"/>
          <w:numId w:val="3"/>
        </w:numPr>
        <w:spacing w:after="0" w:line="276" w:lineRule="auto"/>
        <w:jc w:val="both"/>
        <w:rPr>
          <w:rFonts w:ascii="Arial" w:hAnsi="Arial" w:cs="Arial"/>
          <w:sz w:val="20"/>
          <w:szCs w:val="20"/>
        </w:rPr>
      </w:pPr>
      <w:r w:rsidRPr="00F90C35">
        <w:rPr>
          <w:rFonts w:ascii="Arial" w:hAnsi="Arial" w:cs="Arial"/>
          <w:sz w:val="20"/>
          <w:szCs w:val="20"/>
        </w:rPr>
        <w:t>upravljavec je upravljavec linijskega vira hrupa, ki zaradi obratovanja</w:t>
      </w:r>
      <w:r>
        <w:rPr>
          <w:rFonts w:ascii="Arial" w:hAnsi="Arial" w:cs="Arial"/>
          <w:sz w:val="20"/>
          <w:szCs w:val="20"/>
        </w:rPr>
        <w:t xml:space="preserve"> ceste</w:t>
      </w:r>
      <w:r w:rsidRPr="00F90C35">
        <w:rPr>
          <w:rFonts w:ascii="Arial" w:hAnsi="Arial" w:cs="Arial"/>
          <w:sz w:val="20"/>
          <w:szCs w:val="20"/>
        </w:rPr>
        <w:t xml:space="preserve"> povzroča čezmerno obremenitev s hrupom v varovanih prostorih naseljenih stanovanjskih stavb </w:t>
      </w:r>
      <w:r>
        <w:rPr>
          <w:rFonts w:ascii="Arial" w:hAnsi="Arial" w:cs="Arial"/>
          <w:sz w:val="20"/>
          <w:szCs w:val="20"/>
        </w:rPr>
        <w:t xml:space="preserve">in </w:t>
      </w:r>
      <w:r w:rsidRPr="00F90C35">
        <w:rPr>
          <w:rFonts w:ascii="Arial" w:hAnsi="Arial" w:cs="Arial"/>
          <w:sz w:val="20"/>
          <w:szCs w:val="20"/>
        </w:rPr>
        <w:t xml:space="preserve">stanovanj; </w:t>
      </w:r>
    </w:p>
    <w:p w14:paraId="534333D5" w14:textId="2F1EA9C5" w:rsidR="00817811" w:rsidRDefault="00817811" w:rsidP="00817811">
      <w:pPr>
        <w:pStyle w:val="Odstavekseznama"/>
        <w:numPr>
          <w:ilvl w:val="0"/>
          <w:numId w:val="3"/>
        </w:numPr>
        <w:spacing w:after="0" w:line="276" w:lineRule="auto"/>
        <w:jc w:val="both"/>
        <w:rPr>
          <w:rFonts w:ascii="Arial" w:hAnsi="Arial" w:cs="Arial"/>
          <w:sz w:val="20"/>
          <w:szCs w:val="20"/>
        </w:rPr>
      </w:pPr>
      <w:r w:rsidRPr="00F90C35">
        <w:rPr>
          <w:rFonts w:ascii="Arial" w:hAnsi="Arial" w:cs="Arial"/>
          <w:sz w:val="20"/>
          <w:szCs w:val="20"/>
        </w:rPr>
        <w:t xml:space="preserve">upravičenec je </w:t>
      </w:r>
      <w:r>
        <w:rPr>
          <w:rFonts w:ascii="Arial" w:hAnsi="Arial" w:cs="Arial"/>
          <w:sz w:val="20"/>
          <w:szCs w:val="20"/>
        </w:rPr>
        <w:t>fizična oseba, pravna oseba ali samostojni podjetnik posameznik,</w:t>
      </w:r>
      <w:r w:rsidRPr="00F90C35">
        <w:rPr>
          <w:rFonts w:ascii="Arial" w:hAnsi="Arial" w:cs="Arial"/>
          <w:sz w:val="20"/>
          <w:szCs w:val="20"/>
        </w:rPr>
        <w:t xml:space="preserve"> </w:t>
      </w:r>
      <w:r>
        <w:rPr>
          <w:rFonts w:ascii="Arial" w:hAnsi="Arial" w:cs="Arial"/>
          <w:sz w:val="20"/>
          <w:szCs w:val="20"/>
        </w:rPr>
        <w:t xml:space="preserve">ki je lastnik stanovanjske stavbe oziroma stanovanja ali imetnik stavbne pravice, </w:t>
      </w:r>
      <w:r w:rsidRPr="00F90C35">
        <w:rPr>
          <w:rFonts w:ascii="Arial" w:hAnsi="Arial" w:cs="Arial"/>
          <w:sz w:val="20"/>
          <w:szCs w:val="20"/>
        </w:rPr>
        <w:t xml:space="preserve">kateremu je </w:t>
      </w:r>
      <w:r>
        <w:rPr>
          <w:rFonts w:ascii="Arial" w:hAnsi="Arial" w:cs="Arial"/>
          <w:sz w:val="20"/>
          <w:szCs w:val="20"/>
        </w:rPr>
        <w:t xml:space="preserve">v postopku za </w:t>
      </w:r>
      <w:r>
        <w:rPr>
          <w:rFonts w:ascii="Arial" w:hAnsi="Arial" w:cs="Arial"/>
          <w:sz w:val="20"/>
          <w:szCs w:val="20"/>
        </w:rPr>
        <w:lastRenderedPageBreak/>
        <w:t xml:space="preserve">sofinanciranje ukrepov pasivne protihrupne zaščite z </w:t>
      </w:r>
      <w:r w:rsidRPr="00F90C35">
        <w:rPr>
          <w:rFonts w:ascii="Arial" w:hAnsi="Arial" w:cs="Arial"/>
          <w:sz w:val="20"/>
          <w:szCs w:val="20"/>
        </w:rPr>
        <w:t>odločb</w:t>
      </w:r>
      <w:r>
        <w:rPr>
          <w:rFonts w:ascii="Arial" w:hAnsi="Arial" w:cs="Arial"/>
          <w:sz w:val="20"/>
          <w:szCs w:val="20"/>
        </w:rPr>
        <w:t>o priznana pravica do sofinanciranja</w:t>
      </w:r>
      <w:r w:rsidRPr="00F90C35">
        <w:rPr>
          <w:rFonts w:ascii="Arial" w:hAnsi="Arial" w:cs="Arial"/>
          <w:sz w:val="20"/>
          <w:szCs w:val="20"/>
        </w:rPr>
        <w:t xml:space="preserve"> za izvedbo pasivne protihrupne zaščit</w:t>
      </w:r>
      <w:r w:rsidRPr="005A65A5">
        <w:rPr>
          <w:rFonts w:ascii="Arial" w:hAnsi="Arial" w:cs="Arial"/>
          <w:sz w:val="20"/>
          <w:szCs w:val="20"/>
        </w:rPr>
        <w:t>e;</w:t>
      </w:r>
    </w:p>
    <w:p w14:paraId="54284FE3" w14:textId="582D138B" w:rsidR="00817811" w:rsidRDefault="00817811" w:rsidP="00817811">
      <w:pPr>
        <w:pStyle w:val="Odstavekseznama"/>
        <w:numPr>
          <w:ilvl w:val="0"/>
          <w:numId w:val="3"/>
        </w:numPr>
        <w:spacing w:after="0" w:line="276" w:lineRule="auto"/>
        <w:jc w:val="both"/>
        <w:rPr>
          <w:rFonts w:ascii="Arial" w:hAnsi="Arial" w:cs="Arial"/>
          <w:sz w:val="20"/>
          <w:szCs w:val="20"/>
        </w:rPr>
      </w:pPr>
      <w:r>
        <w:rPr>
          <w:rFonts w:ascii="Arial" w:hAnsi="Arial" w:cs="Arial"/>
          <w:sz w:val="20"/>
          <w:szCs w:val="20"/>
        </w:rPr>
        <w:t xml:space="preserve">prijavitelj je </w:t>
      </w:r>
      <w:r w:rsidR="006D0C15">
        <w:rPr>
          <w:rFonts w:ascii="Arial" w:hAnsi="Arial" w:cs="Arial"/>
          <w:sz w:val="20"/>
          <w:szCs w:val="20"/>
        </w:rPr>
        <w:t xml:space="preserve">vsakokratni </w:t>
      </w:r>
      <w:r>
        <w:rPr>
          <w:rFonts w:ascii="Arial" w:hAnsi="Arial" w:cs="Arial"/>
          <w:sz w:val="20"/>
          <w:szCs w:val="20"/>
        </w:rPr>
        <w:t xml:space="preserve">lastnik stanovanjske stavbe oziroma </w:t>
      </w:r>
      <w:r w:rsidRPr="006C2A2B">
        <w:rPr>
          <w:rFonts w:ascii="Arial" w:hAnsi="Arial" w:cs="Arial"/>
          <w:sz w:val="20"/>
          <w:szCs w:val="20"/>
        </w:rPr>
        <w:t>stanovanja</w:t>
      </w:r>
      <w:r>
        <w:rPr>
          <w:rFonts w:ascii="Arial" w:hAnsi="Arial" w:cs="Arial"/>
          <w:sz w:val="20"/>
          <w:szCs w:val="20"/>
        </w:rPr>
        <w:t xml:space="preserve">, imetnik stavbne pravice ali njegov pooblaščenec, ki s prijavo na javni poziv izkaže interes za sofinanciranje </w:t>
      </w:r>
      <w:r w:rsidRPr="00F90C35">
        <w:rPr>
          <w:rFonts w:ascii="Arial" w:hAnsi="Arial" w:cs="Arial"/>
          <w:sz w:val="20"/>
          <w:szCs w:val="20"/>
        </w:rPr>
        <w:t>pasivne protihrupne z</w:t>
      </w:r>
      <w:r w:rsidRPr="005A65A5">
        <w:rPr>
          <w:rFonts w:ascii="Arial" w:hAnsi="Arial" w:cs="Arial"/>
          <w:sz w:val="20"/>
          <w:szCs w:val="20"/>
        </w:rPr>
        <w:t>aščite.</w:t>
      </w:r>
    </w:p>
    <w:p w14:paraId="298DABAE" w14:textId="77777777" w:rsidR="00817811" w:rsidRPr="00D3478B" w:rsidRDefault="00817811" w:rsidP="00817811">
      <w:pPr>
        <w:spacing w:after="0" w:line="276" w:lineRule="auto"/>
        <w:jc w:val="both"/>
        <w:rPr>
          <w:rFonts w:ascii="Arial" w:hAnsi="Arial" w:cs="Arial"/>
          <w:sz w:val="20"/>
          <w:szCs w:val="20"/>
        </w:rPr>
      </w:pPr>
    </w:p>
    <w:p w14:paraId="3B00017C" w14:textId="4B6CC651" w:rsidR="00817811" w:rsidRPr="00F90C35" w:rsidRDefault="00817811" w:rsidP="00817811">
      <w:pPr>
        <w:pStyle w:val="Odstavekseznama"/>
        <w:numPr>
          <w:ilvl w:val="0"/>
          <w:numId w:val="34"/>
        </w:numPr>
        <w:tabs>
          <w:tab w:val="left" w:pos="284"/>
        </w:tabs>
        <w:spacing w:after="0" w:line="276" w:lineRule="auto"/>
        <w:ind w:left="284"/>
        <w:jc w:val="both"/>
        <w:rPr>
          <w:rFonts w:ascii="Arial" w:hAnsi="Arial" w:cs="Arial"/>
          <w:sz w:val="20"/>
          <w:szCs w:val="20"/>
        </w:rPr>
      </w:pPr>
      <w:r w:rsidRPr="00F90C35">
        <w:rPr>
          <w:rFonts w:ascii="Arial" w:hAnsi="Arial" w:cs="Arial"/>
          <w:sz w:val="20"/>
          <w:szCs w:val="20"/>
        </w:rPr>
        <w:t>Drugi i</w:t>
      </w:r>
      <w:r>
        <w:rPr>
          <w:rFonts w:ascii="Arial" w:hAnsi="Arial" w:cs="Arial"/>
          <w:sz w:val="20"/>
          <w:szCs w:val="20"/>
        </w:rPr>
        <w:t>zrazi</w:t>
      </w:r>
      <w:r w:rsidR="000E0420">
        <w:rPr>
          <w:rFonts w:ascii="Arial" w:hAnsi="Arial" w:cs="Arial"/>
          <w:sz w:val="20"/>
          <w:szCs w:val="20"/>
        </w:rPr>
        <w:t>, uporabljeni</w:t>
      </w:r>
      <w:r w:rsidRPr="00F90C35">
        <w:rPr>
          <w:rFonts w:ascii="Arial" w:hAnsi="Arial" w:cs="Arial"/>
          <w:sz w:val="20"/>
          <w:szCs w:val="20"/>
        </w:rPr>
        <w:t xml:space="preserve"> v tem pravilniku</w:t>
      </w:r>
      <w:r w:rsidR="000E0420">
        <w:rPr>
          <w:rFonts w:ascii="Arial" w:hAnsi="Arial" w:cs="Arial"/>
          <w:sz w:val="20"/>
          <w:szCs w:val="20"/>
        </w:rPr>
        <w:t>,</w:t>
      </w:r>
      <w:r w:rsidRPr="00F90C35">
        <w:rPr>
          <w:rFonts w:ascii="Arial" w:hAnsi="Arial" w:cs="Arial"/>
          <w:sz w:val="20"/>
          <w:szCs w:val="20"/>
        </w:rPr>
        <w:t xml:space="preserve"> </w:t>
      </w:r>
      <w:r w:rsidR="000E0420">
        <w:rPr>
          <w:rFonts w:ascii="Arial" w:hAnsi="Arial" w:cs="Arial"/>
          <w:sz w:val="20"/>
          <w:szCs w:val="20"/>
        </w:rPr>
        <w:t>pomenijo</w:t>
      </w:r>
      <w:r w:rsidRPr="00F90C35">
        <w:rPr>
          <w:rFonts w:ascii="Arial" w:hAnsi="Arial" w:cs="Arial"/>
          <w:sz w:val="20"/>
          <w:szCs w:val="20"/>
        </w:rPr>
        <w:t xml:space="preserve"> enak</w:t>
      </w:r>
      <w:r w:rsidR="000E0420">
        <w:rPr>
          <w:rFonts w:ascii="Arial" w:hAnsi="Arial" w:cs="Arial"/>
          <w:sz w:val="20"/>
          <w:szCs w:val="20"/>
        </w:rPr>
        <w:t>o</w:t>
      </w:r>
      <w:r w:rsidRPr="00F90C35">
        <w:rPr>
          <w:rFonts w:ascii="Arial" w:hAnsi="Arial" w:cs="Arial"/>
          <w:sz w:val="20"/>
          <w:szCs w:val="20"/>
        </w:rPr>
        <w:t xml:space="preserve">  kot </w:t>
      </w:r>
      <w:r w:rsidR="000E0420">
        <w:rPr>
          <w:rFonts w:ascii="Arial" w:hAnsi="Arial" w:cs="Arial"/>
          <w:sz w:val="20"/>
          <w:szCs w:val="20"/>
        </w:rPr>
        <w:t>izrazi</w:t>
      </w:r>
      <w:r w:rsidRPr="00F90C35">
        <w:rPr>
          <w:rFonts w:ascii="Arial" w:hAnsi="Arial" w:cs="Arial"/>
          <w:sz w:val="20"/>
          <w:szCs w:val="20"/>
        </w:rPr>
        <w:t>,</w:t>
      </w:r>
      <w:r w:rsidR="000E0420">
        <w:rPr>
          <w:rFonts w:ascii="Arial" w:hAnsi="Arial" w:cs="Arial"/>
          <w:sz w:val="20"/>
          <w:szCs w:val="20"/>
        </w:rPr>
        <w:t xml:space="preserve"> opredeljeni v predpisih,</w:t>
      </w:r>
      <w:r w:rsidRPr="00F90C35">
        <w:rPr>
          <w:rFonts w:ascii="Arial" w:hAnsi="Arial" w:cs="Arial"/>
          <w:sz w:val="20"/>
          <w:szCs w:val="20"/>
        </w:rPr>
        <w:t xml:space="preserve"> ki urejajo področje hrupa in graditve objektov.</w:t>
      </w:r>
    </w:p>
    <w:p w14:paraId="0A45D2A2" w14:textId="77777777" w:rsidR="00817811" w:rsidRPr="00AF2626" w:rsidRDefault="00817811" w:rsidP="00817811">
      <w:pPr>
        <w:rPr>
          <w:rFonts w:ascii="Arial" w:hAnsi="Arial" w:cs="Arial"/>
          <w:sz w:val="20"/>
          <w:szCs w:val="20"/>
        </w:rPr>
      </w:pPr>
    </w:p>
    <w:p w14:paraId="33AE4980" w14:textId="77777777" w:rsidR="00817811" w:rsidRPr="00F90C35" w:rsidRDefault="00817811" w:rsidP="00817811">
      <w:pPr>
        <w:pStyle w:val="Odstavekseznama"/>
        <w:numPr>
          <w:ilvl w:val="0"/>
          <w:numId w:val="1"/>
        </w:numPr>
        <w:tabs>
          <w:tab w:val="left" w:pos="284"/>
        </w:tabs>
        <w:spacing w:after="0" w:line="276" w:lineRule="auto"/>
        <w:ind w:left="0" w:firstLine="0"/>
        <w:jc w:val="center"/>
        <w:rPr>
          <w:rFonts w:ascii="Arial" w:hAnsi="Arial" w:cs="Arial"/>
          <w:b/>
          <w:bCs/>
          <w:sz w:val="20"/>
          <w:szCs w:val="20"/>
        </w:rPr>
      </w:pPr>
      <w:r w:rsidRPr="00F90C35">
        <w:rPr>
          <w:rFonts w:ascii="Arial" w:hAnsi="Arial" w:cs="Arial"/>
          <w:b/>
          <w:bCs/>
          <w:sz w:val="20"/>
          <w:szCs w:val="20"/>
        </w:rPr>
        <w:t>člen</w:t>
      </w:r>
    </w:p>
    <w:p w14:paraId="40467344" w14:textId="77777777" w:rsidR="00817811" w:rsidRPr="00F90C35" w:rsidRDefault="00817811" w:rsidP="00817811">
      <w:pPr>
        <w:spacing w:after="0" w:line="276" w:lineRule="auto"/>
        <w:jc w:val="center"/>
        <w:rPr>
          <w:rFonts w:ascii="Arial" w:hAnsi="Arial" w:cs="Arial"/>
          <w:b/>
          <w:bCs/>
          <w:sz w:val="20"/>
          <w:szCs w:val="20"/>
        </w:rPr>
      </w:pPr>
      <w:r>
        <w:rPr>
          <w:rFonts w:ascii="Arial" w:hAnsi="Arial" w:cs="Arial"/>
          <w:b/>
          <w:bCs/>
          <w:sz w:val="20"/>
          <w:szCs w:val="20"/>
        </w:rPr>
        <w:t>(pogoji za sofinanciran</w:t>
      </w:r>
      <w:r w:rsidRPr="00F90C35">
        <w:rPr>
          <w:rFonts w:ascii="Arial" w:hAnsi="Arial" w:cs="Arial"/>
          <w:b/>
          <w:bCs/>
          <w:sz w:val="20"/>
          <w:szCs w:val="20"/>
        </w:rPr>
        <w:t>je)</w:t>
      </w:r>
    </w:p>
    <w:p w14:paraId="69C0C148" w14:textId="77777777" w:rsidR="00817811" w:rsidRPr="00F90C35" w:rsidRDefault="00817811" w:rsidP="00817811">
      <w:pPr>
        <w:spacing w:after="0" w:line="276" w:lineRule="auto"/>
        <w:jc w:val="center"/>
        <w:rPr>
          <w:rFonts w:ascii="Arial" w:hAnsi="Arial" w:cs="Arial"/>
          <w:b/>
          <w:bCs/>
          <w:sz w:val="20"/>
          <w:szCs w:val="20"/>
        </w:rPr>
      </w:pPr>
    </w:p>
    <w:p w14:paraId="22C3CF3C" w14:textId="77777777" w:rsidR="00817811" w:rsidRPr="00F90C35" w:rsidRDefault="00817811" w:rsidP="00817811">
      <w:pPr>
        <w:pStyle w:val="Odstavekseznama"/>
        <w:numPr>
          <w:ilvl w:val="0"/>
          <w:numId w:val="6"/>
        </w:numPr>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Prijavitelj</w:t>
      </w:r>
      <w:r w:rsidRPr="00F90C35">
        <w:rPr>
          <w:rFonts w:ascii="Arial" w:hAnsi="Arial" w:cs="Arial"/>
          <w:sz w:val="20"/>
          <w:szCs w:val="20"/>
        </w:rPr>
        <w:t xml:space="preserve"> </w:t>
      </w:r>
      <w:r>
        <w:rPr>
          <w:rFonts w:ascii="Arial" w:hAnsi="Arial" w:cs="Arial"/>
          <w:sz w:val="20"/>
          <w:szCs w:val="20"/>
        </w:rPr>
        <w:t>je upravičen do sofinanciranja</w:t>
      </w:r>
      <w:r w:rsidRPr="00F90C35">
        <w:rPr>
          <w:rFonts w:ascii="Arial" w:hAnsi="Arial" w:cs="Arial"/>
          <w:sz w:val="20"/>
          <w:szCs w:val="20"/>
        </w:rPr>
        <w:t xml:space="preserve"> za izvedbo pasivne protihrupne zaščite, če:</w:t>
      </w:r>
    </w:p>
    <w:p w14:paraId="4CF1EFBC" w14:textId="77777777" w:rsidR="00817811" w:rsidRPr="00F90C35" w:rsidRDefault="00817811" w:rsidP="00817811">
      <w:pPr>
        <w:pStyle w:val="Odstavekseznama"/>
        <w:numPr>
          <w:ilvl w:val="0"/>
          <w:numId w:val="39"/>
        </w:numPr>
        <w:shd w:val="clear" w:color="auto" w:fill="FFFFFF" w:themeFill="background1"/>
        <w:spacing w:after="0" w:line="276" w:lineRule="auto"/>
        <w:ind w:left="709"/>
        <w:jc w:val="both"/>
        <w:rPr>
          <w:rFonts w:ascii="Arial" w:hAnsi="Arial" w:cs="Arial"/>
          <w:iCs/>
          <w:sz w:val="20"/>
          <w:szCs w:val="20"/>
        </w:rPr>
      </w:pPr>
      <w:r w:rsidRPr="00F90C35">
        <w:rPr>
          <w:rFonts w:ascii="Arial" w:hAnsi="Arial" w:cs="Arial"/>
          <w:iCs/>
          <w:sz w:val="20"/>
          <w:szCs w:val="20"/>
        </w:rPr>
        <w:t xml:space="preserve">je stanovanjska stavba </w:t>
      </w:r>
      <w:r>
        <w:rPr>
          <w:rFonts w:ascii="Arial" w:hAnsi="Arial" w:cs="Arial"/>
          <w:iCs/>
          <w:sz w:val="20"/>
          <w:szCs w:val="20"/>
        </w:rPr>
        <w:t>ali</w:t>
      </w:r>
      <w:r w:rsidRPr="00F90C35">
        <w:rPr>
          <w:rFonts w:ascii="Arial" w:hAnsi="Arial" w:cs="Arial"/>
          <w:iCs/>
          <w:sz w:val="20"/>
          <w:szCs w:val="20"/>
        </w:rPr>
        <w:t xml:space="preserve"> stanovanje </w:t>
      </w:r>
      <w:r>
        <w:rPr>
          <w:rFonts w:ascii="Arial" w:hAnsi="Arial" w:cs="Arial"/>
          <w:iCs/>
          <w:sz w:val="20"/>
          <w:szCs w:val="20"/>
        </w:rPr>
        <w:t>uvrščena</w:t>
      </w:r>
      <w:r w:rsidRPr="00F90C35">
        <w:rPr>
          <w:rFonts w:ascii="Arial" w:hAnsi="Arial" w:cs="Arial"/>
          <w:iCs/>
          <w:sz w:val="20"/>
          <w:szCs w:val="20"/>
        </w:rPr>
        <w:t xml:space="preserve"> na seznam</w:t>
      </w:r>
      <w:r>
        <w:rPr>
          <w:rFonts w:ascii="Arial" w:hAnsi="Arial" w:cs="Arial"/>
          <w:iCs/>
          <w:sz w:val="20"/>
          <w:szCs w:val="20"/>
        </w:rPr>
        <w:t xml:space="preserve"> čezmerno obremenjenih stavb;</w:t>
      </w:r>
    </w:p>
    <w:p w14:paraId="7886EF50" w14:textId="21474FAD" w:rsidR="00817811" w:rsidRPr="00F90C35" w:rsidRDefault="00817811" w:rsidP="00817811">
      <w:pPr>
        <w:pStyle w:val="Odstavekseznama"/>
        <w:numPr>
          <w:ilvl w:val="0"/>
          <w:numId w:val="39"/>
        </w:numPr>
        <w:shd w:val="clear" w:color="auto" w:fill="FFFFFF" w:themeFill="background1"/>
        <w:spacing w:after="0" w:line="276" w:lineRule="auto"/>
        <w:ind w:left="709"/>
        <w:jc w:val="both"/>
        <w:rPr>
          <w:rFonts w:ascii="Arial" w:hAnsi="Arial" w:cs="Arial"/>
          <w:iCs/>
          <w:sz w:val="20"/>
          <w:szCs w:val="20"/>
        </w:rPr>
      </w:pPr>
      <w:r w:rsidRPr="00F90C35">
        <w:rPr>
          <w:rFonts w:ascii="Arial" w:hAnsi="Arial" w:cs="Arial"/>
          <w:iCs/>
          <w:sz w:val="20"/>
          <w:szCs w:val="20"/>
        </w:rPr>
        <w:t xml:space="preserve">ima stanovanjska stavba </w:t>
      </w:r>
      <w:r>
        <w:rPr>
          <w:rFonts w:ascii="Arial" w:hAnsi="Arial" w:cs="Arial"/>
          <w:iCs/>
          <w:sz w:val="20"/>
          <w:szCs w:val="20"/>
        </w:rPr>
        <w:t>ali</w:t>
      </w:r>
      <w:r w:rsidRPr="00F90C35">
        <w:rPr>
          <w:rFonts w:ascii="Arial" w:hAnsi="Arial" w:cs="Arial"/>
          <w:iCs/>
          <w:sz w:val="20"/>
          <w:szCs w:val="20"/>
        </w:rPr>
        <w:t xml:space="preserve"> stanovanje vsaj en</w:t>
      </w:r>
      <w:r w:rsidR="006D0C15">
        <w:rPr>
          <w:rFonts w:ascii="Arial" w:hAnsi="Arial" w:cs="Arial"/>
          <w:iCs/>
          <w:sz w:val="20"/>
          <w:szCs w:val="20"/>
        </w:rPr>
        <w:t xml:space="preserve"> varovani prostor</w:t>
      </w:r>
      <w:r>
        <w:rPr>
          <w:rFonts w:ascii="Arial" w:hAnsi="Arial" w:cs="Arial"/>
          <w:iCs/>
          <w:sz w:val="20"/>
          <w:szCs w:val="20"/>
        </w:rPr>
        <w:t xml:space="preserve"> z izpostavljenim delom fasade;</w:t>
      </w:r>
      <w:r w:rsidRPr="00F90C35">
        <w:rPr>
          <w:rFonts w:ascii="Arial" w:hAnsi="Arial" w:cs="Arial"/>
          <w:iCs/>
          <w:sz w:val="20"/>
          <w:szCs w:val="20"/>
        </w:rPr>
        <w:t xml:space="preserve"> </w:t>
      </w:r>
    </w:p>
    <w:p w14:paraId="6B97BF1B" w14:textId="77777777" w:rsidR="00817811" w:rsidRPr="00F90C35" w:rsidRDefault="00817811" w:rsidP="00817811">
      <w:pPr>
        <w:pStyle w:val="Odstavekseznama"/>
        <w:numPr>
          <w:ilvl w:val="0"/>
          <w:numId w:val="39"/>
        </w:numPr>
        <w:shd w:val="clear" w:color="auto" w:fill="FFFFFF" w:themeFill="background1"/>
        <w:spacing w:after="0" w:line="276" w:lineRule="auto"/>
        <w:ind w:left="709"/>
        <w:jc w:val="both"/>
        <w:rPr>
          <w:rFonts w:ascii="Arial" w:hAnsi="Arial" w:cs="Arial"/>
          <w:iCs/>
          <w:sz w:val="20"/>
          <w:szCs w:val="20"/>
        </w:rPr>
      </w:pPr>
      <w:r>
        <w:rPr>
          <w:rFonts w:ascii="Arial" w:hAnsi="Arial" w:cs="Arial"/>
          <w:iCs/>
          <w:sz w:val="20"/>
          <w:szCs w:val="20"/>
        </w:rPr>
        <w:t>je</w:t>
      </w:r>
      <w:r w:rsidRPr="00F90C35">
        <w:rPr>
          <w:rFonts w:ascii="Arial" w:hAnsi="Arial" w:cs="Arial"/>
          <w:iCs/>
          <w:sz w:val="20"/>
          <w:szCs w:val="20"/>
        </w:rPr>
        <w:t xml:space="preserve"> stanovanjsk</w:t>
      </w:r>
      <w:r>
        <w:rPr>
          <w:rFonts w:ascii="Arial" w:hAnsi="Arial" w:cs="Arial"/>
          <w:iCs/>
          <w:sz w:val="20"/>
          <w:szCs w:val="20"/>
        </w:rPr>
        <w:t>a</w:t>
      </w:r>
      <w:r w:rsidRPr="00F90C35">
        <w:rPr>
          <w:rFonts w:ascii="Arial" w:hAnsi="Arial" w:cs="Arial"/>
          <w:iCs/>
          <w:sz w:val="20"/>
          <w:szCs w:val="20"/>
        </w:rPr>
        <w:t xml:space="preserve"> stavb</w:t>
      </w:r>
      <w:r>
        <w:rPr>
          <w:rFonts w:ascii="Arial" w:hAnsi="Arial" w:cs="Arial"/>
          <w:iCs/>
          <w:sz w:val="20"/>
          <w:szCs w:val="20"/>
        </w:rPr>
        <w:t>a</w:t>
      </w:r>
      <w:r w:rsidRPr="00F90C35">
        <w:rPr>
          <w:rFonts w:ascii="Arial" w:hAnsi="Arial" w:cs="Arial"/>
          <w:iCs/>
          <w:sz w:val="20"/>
          <w:szCs w:val="20"/>
        </w:rPr>
        <w:t xml:space="preserve"> </w:t>
      </w:r>
      <w:r>
        <w:rPr>
          <w:rFonts w:ascii="Arial" w:hAnsi="Arial" w:cs="Arial"/>
          <w:iCs/>
          <w:sz w:val="20"/>
          <w:szCs w:val="20"/>
        </w:rPr>
        <w:t>ali</w:t>
      </w:r>
      <w:r w:rsidRPr="00F90C35">
        <w:rPr>
          <w:rFonts w:ascii="Arial" w:hAnsi="Arial" w:cs="Arial"/>
          <w:iCs/>
          <w:sz w:val="20"/>
          <w:szCs w:val="20"/>
        </w:rPr>
        <w:t xml:space="preserve"> stanovanj</w:t>
      </w:r>
      <w:r>
        <w:rPr>
          <w:rFonts w:ascii="Arial" w:hAnsi="Arial" w:cs="Arial"/>
          <w:iCs/>
          <w:sz w:val="20"/>
          <w:szCs w:val="20"/>
        </w:rPr>
        <w:t>e</w:t>
      </w:r>
      <w:r w:rsidRPr="00F90C35">
        <w:rPr>
          <w:rFonts w:ascii="Arial" w:hAnsi="Arial" w:cs="Arial"/>
          <w:iCs/>
          <w:sz w:val="20"/>
          <w:szCs w:val="20"/>
        </w:rPr>
        <w:t xml:space="preserve"> </w:t>
      </w:r>
      <w:r>
        <w:rPr>
          <w:rFonts w:ascii="Arial" w:hAnsi="Arial" w:cs="Arial"/>
          <w:iCs/>
          <w:sz w:val="20"/>
          <w:szCs w:val="20"/>
        </w:rPr>
        <w:t>naseljeno;</w:t>
      </w:r>
      <w:r w:rsidRPr="00F90C35">
        <w:rPr>
          <w:rFonts w:ascii="Arial" w:hAnsi="Arial" w:cs="Arial"/>
          <w:iCs/>
          <w:sz w:val="20"/>
          <w:szCs w:val="20"/>
        </w:rPr>
        <w:t xml:space="preserve"> </w:t>
      </w:r>
    </w:p>
    <w:p w14:paraId="378B5024" w14:textId="2700F35C" w:rsidR="00817811" w:rsidRPr="00E82248" w:rsidRDefault="00817811" w:rsidP="00817811">
      <w:pPr>
        <w:pStyle w:val="Odstavekseznama"/>
        <w:numPr>
          <w:ilvl w:val="0"/>
          <w:numId w:val="39"/>
        </w:numPr>
        <w:shd w:val="clear" w:color="auto" w:fill="FFFFFF" w:themeFill="background1"/>
        <w:spacing w:after="0" w:line="276" w:lineRule="auto"/>
        <w:ind w:left="709"/>
        <w:jc w:val="both"/>
        <w:rPr>
          <w:rFonts w:ascii="Arial" w:hAnsi="Arial" w:cs="Arial"/>
          <w:iCs/>
          <w:sz w:val="20"/>
          <w:szCs w:val="20"/>
        </w:rPr>
      </w:pPr>
      <w:r w:rsidRPr="00F90C35">
        <w:rPr>
          <w:rFonts w:ascii="Arial" w:hAnsi="Arial" w:cs="Arial"/>
          <w:iCs/>
          <w:sz w:val="20"/>
          <w:szCs w:val="20"/>
        </w:rPr>
        <w:t>je bilo za stanovanjsko stavbo</w:t>
      </w:r>
      <w:r>
        <w:rPr>
          <w:rFonts w:ascii="Arial" w:hAnsi="Arial" w:cs="Arial"/>
          <w:iCs/>
          <w:sz w:val="20"/>
          <w:szCs w:val="20"/>
        </w:rPr>
        <w:t xml:space="preserve"> izdano</w:t>
      </w:r>
      <w:r w:rsidRPr="00F90C35">
        <w:rPr>
          <w:rFonts w:ascii="Arial" w:hAnsi="Arial" w:cs="Arial"/>
          <w:iCs/>
          <w:sz w:val="20"/>
          <w:szCs w:val="20"/>
        </w:rPr>
        <w:t xml:space="preserve"> gradbeno dovoljenje</w:t>
      </w:r>
      <w:r>
        <w:rPr>
          <w:rFonts w:ascii="Arial" w:hAnsi="Arial" w:cs="Arial"/>
          <w:iCs/>
          <w:sz w:val="20"/>
          <w:szCs w:val="20"/>
        </w:rPr>
        <w:t xml:space="preserve"> </w:t>
      </w:r>
      <w:r w:rsidRPr="00E82248">
        <w:rPr>
          <w:rFonts w:ascii="Arial" w:hAnsi="Arial" w:cs="Arial"/>
          <w:iCs/>
          <w:sz w:val="20"/>
          <w:szCs w:val="20"/>
        </w:rPr>
        <w:t>pred 27. 3. 1999 ali</w:t>
      </w:r>
      <w:r>
        <w:rPr>
          <w:rFonts w:ascii="Arial" w:hAnsi="Arial" w:cs="Arial"/>
          <w:iCs/>
          <w:sz w:val="20"/>
          <w:szCs w:val="20"/>
        </w:rPr>
        <w:t xml:space="preserve"> </w:t>
      </w:r>
      <w:r w:rsidRPr="00E82248">
        <w:rPr>
          <w:rFonts w:ascii="Arial" w:hAnsi="Arial" w:cs="Arial"/>
          <w:iCs/>
          <w:sz w:val="20"/>
          <w:szCs w:val="20"/>
        </w:rPr>
        <w:t>od 27. 3. 1999 dalje, če se je povprečni letni dnevni promet po izdaji gradbenega dovoljenja podvojil. Pri tem se upoštevajo podatki štetja prometa, ki ga opravlja Direkcija Republike Slovenije za infrastrukturo oziroma občin</w:t>
      </w:r>
      <w:r w:rsidR="000E0420">
        <w:rPr>
          <w:rFonts w:ascii="Arial" w:hAnsi="Arial" w:cs="Arial"/>
          <w:iCs/>
          <w:sz w:val="20"/>
          <w:szCs w:val="20"/>
        </w:rPr>
        <w:t>a</w:t>
      </w:r>
      <w:r w:rsidRPr="00E82248">
        <w:rPr>
          <w:rFonts w:ascii="Arial" w:hAnsi="Arial" w:cs="Arial"/>
          <w:iCs/>
          <w:sz w:val="20"/>
          <w:szCs w:val="20"/>
        </w:rPr>
        <w:t xml:space="preserve">. </w:t>
      </w:r>
    </w:p>
    <w:p w14:paraId="768E4D1E" w14:textId="77777777" w:rsidR="00817811" w:rsidRPr="00D80DB6" w:rsidRDefault="00817811" w:rsidP="00817811">
      <w:pPr>
        <w:pStyle w:val="Odstavekseznama"/>
        <w:shd w:val="clear" w:color="auto" w:fill="FFFFFF" w:themeFill="background1"/>
        <w:spacing w:after="0" w:line="276" w:lineRule="auto"/>
        <w:ind w:left="1800"/>
        <w:jc w:val="both"/>
        <w:rPr>
          <w:rFonts w:ascii="Arial" w:hAnsi="Arial" w:cs="Arial"/>
          <w:sz w:val="20"/>
          <w:szCs w:val="20"/>
        </w:rPr>
      </w:pPr>
    </w:p>
    <w:p w14:paraId="4C316225" w14:textId="77777777" w:rsidR="00817811" w:rsidRPr="00F90C35" w:rsidRDefault="00817811" w:rsidP="00817811">
      <w:pPr>
        <w:pStyle w:val="Odstavekseznama"/>
        <w:numPr>
          <w:ilvl w:val="0"/>
          <w:numId w:val="6"/>
        </w:numPr>
        <w:spacing w:after="0" w:line="276" w:lineRule="auto"/>
        <w:ind w:left="284"/>
        <w:jc w:val="both"/>
        <w:rPr>
          <w:rFonts w:ascii="Arial" w:hAnsi="Arial" w:cs="Arial"/>
          <w:sz w:val="20"/>
          <w:szCs w:val="20"/>
        </w:rPr>
      </w:pPr>
      <w:r>
        <w:rPr>
          <w:rFonts w:ascii="Arial" w:hAnsi="Arial" w:cs="Arial"/>
          <w:sz w:val="20"/>
          <w:szCs w:val="20"/>
        </w:rPr>
        <w:t>Prijavitelj</w:t>
      </w:r>
      <w:r w:rsidRPr="00F90C35">
        <w:rPr>
          <w:rFonts w:ascii="Arial" w:hAnsi="Arial" w:cs="Arial"/>
          <w:sz w:val="20"/>
          <w:szCs w:val="20"/>
        </w:rPr>
        <w:t xml:space="preserve"> </w:t>
      </w:r>
      <w:r>
        <w:rPr>
          <w:rFonts w:ascii="Arial" w:hAnsi="Arial" w:cs="Arial"/>
          <w:sz w:val="20"/>
          <w:szCs w:val="20"/>
        </w:rPr>
        <w:t>ni upravičen do sofinanciranja</w:t>
      </w:r>
      <w:r w:rsidRPr="00F90C35">
        <w:rPr>
          <w:rFonts w:ascii="Arial" w:hAnsi="Arial" w:cs="Arial"/>
          <w:sz w:val="20"/>
          <w:szCs w:val="20"/>
        </w:rPr>
        <w:t xml:space="preserve"> za izvedbo pasivne protihrupne zaščite, če: </w:t>
      </w:r>
    </w:p>
    <w:p w14:paraId="1D8F1529" w14:textId="77777777" w:rsidR="00817811" w:rsidRPr="00F90C35" w:rsidRDefault="00817811" w:rsidP="00817811">
      <w:pPr>
        <w:pStyle w:val="Odstavekseznama"/>
        <w:numPr>
          <w:ilvl w:val="0"/>
          <w:numId w:val="40"/>
        </w:numPr>
        <w:spacing w:after="0" w:line="276" w:lineRule="auto"/>
        <w:ind w:left="709"/>
        <w:jc w:val="both"/>
        <w:rPr>
          <w:rFonts w:ascii="Arial" w:hAnsi="Arial" w:cs="Arial"/>
          <w:sz w:val="20"/>
          <w:szCs w:val="20"/>
        </w:rPr>
      </w:pPr>
      <w:r>
        <w:rPr>
          <w:rFonts w:ascii="Arial" w:hAnsi="Arial" w:cs="Arial"/>
          <w:iCs/>
          <w:sz w:val="20"/>
          <w:szCs w:val="20"/>
        </w:rPr>
        <w:t xml:space="preserve">niso izpolnjeni pogoji iz prejšnjega odstavka tega člena; </w:t>
      </w:r>
    </w:p>
    <w:p w14:paraId="152B9911" w14:textId="3B2D5125" w:rsidR="00817811" w:rsidRPr="00F90C35" w:rsidRDefault="00817811" w:rsidP="00817811">
      <w:pPr>
        <w:pStyle w:val="Odstavekseznama"/>
        <w:numPr>
          <w:ilvl w:val="0"/>
          <w:numId w:val="40"/>
        </w:numPr>
        <w:spacing w:after="0" w:line="276" w:lineRule="auto"/>
        <w:ind w:left="709"/>
        <w:jc w:val="both"/>
        <w:rPr>
          <w:rFonts w:ascii="Arial" w:hAnsi="Arial" w:cs="Arial"/>
          <w:sz w:val="20"/>
          <w:szCs w:val="20"/>
        </w:rPr>
      </w:pPr>
      <w:r w:rsidRPr="00F90C35">
        <w:rPr>
          <w:rFonts w:ascii="Arial" w:hAnsi="Arial" w:cs="Arial"/>
          <w:sz w:val="20"/>
          <w:szCs w:val="20"/>
        </w:rPr>
        <w:t xml:space="preserve">se ugotovi, da ocenjena obremenitev </w:t>
      </w:r>
      <w:r>
        <w:rPr>
          <w:rFonts w:ascii="Arial" w:hAnsi="Arial" w:cs="Arial"/>
          <w:sz w:val="20"/>
          <w:szCs w:val="20"/>
        </w:rPr>
        <w:t xml:space="preserve">s hrupom </w:t>
      </w:r>
      <w:r w:rsidRPr="00F90C35">
        <w:rPr>
          <w:rFonts w:ascii="Arial" w:hAnsi="Arial" w:cs="Arial"/>
          <w:sz w:val="20"/>
          <w:szCs w:val="20"/>
        </w:rPr>
        <w:t xml:space="preserve">na podlagi </w:t>
      </w:r>
      <w:r>
        <w:rPr>
          <w:rFonts w:ascii="Arial" w:hAnsi="Arial" w:cs="Arial"/>
          <w:sz w:val="20"/>
          <w:szCs w:val="20"/>
        </w:rPr>
        <w:t xml:space="preserve">zadnjega </w:t>
      </w:r>
      <w:r w:rsidRPr="00F90C35">
        <w:rPr>
          <w:rFonts w:ascii="Arial" w:hAnsi="Arial" w:cs="Arial"/>
          <w:sz w:val="20"/>
          <w:szCs w:val="20"/>
        </w:rPr>
        <w:t xml:space="preserve">izvedenega obratovalnega monitoringa </w:t>
      </w:r>
      <w:r>
        <w:rPr>
          <w:rFonts w:ascii="Arial" w:hAnsi="Arial" w:cs="Arial"/>
          <w:sz w:val="20"/>
          <w:szCs w:val="20"/>
        </w:rPr>
        <w:t xml:space="preserve">hrupa </w:t>
      </w:r>
      <w:r w:rsidRPr="00F90C35">
        <w:rPr>
          <w:rFonts w:ascii="Arial" w:hAnsi="Arial" w:cs="Arial"/>
          <w:sz w:val="20"/>
          <w:szCs w:val="20"/>
        </w:rPr>
        <w:t>ne ustreza dejansk</w:t>
      </w:r>
      <w:r w:rsidR="006D0C15">
        <w:rPr>
          <w:rFonts w:ascii="Arial" w:hAnsi="Arial" w:cs="Arial"/>
          <w:sz w:val="20"/>
          <w:szCs w:val="20"/>
        </w:rPr>
        <w:t>emu stanju in hrup</w:t>
      </w:r>
      <w:r w:rsidR="006D0C15" w:rsidRPr="006D0C15">
        <w:rPr>
          <w:rFonts w:ascii="Arial" w:hAnsi="Arial" w:cs="Arial"/>
          <w:sz w:val="20"/>
          <w:szCs w:val="20"/>
        </w:rPr>
        <w:t xml:space="preserve"> na fasad</w:t>
      </w:r>
      <w:r w:rsidR="00522CF0">
        <w:rPr>
          <w:rFonts w:ascii="Arial" w:hAnsi="Arial" w:cs="Arial"/>
          <w:sz w:val="20"/>
          <w:szCs w:val="20"/>
        </w:rPr>
        <w:t>ah</w:t>
      </w:r>
      <w:r w:rsidR="006D0C15" w:rsidRPr="006D0C15">
        <w:rPr>
          <w:rFonts w:ascii="Arial" w:hAnsi="Arial" w:cs="Arial"/>
          <w:sz w:val="20"/>
          <w:szCs w:val="20"/>
        </w:rPr>
        <w:t xml:space="preserve"> varovanih prostorov</w:t>
      </w:r>
      <w:r w:rsidR="00522CF0">
        <w:rPr>
          <w:rFonts w:ascii="Arial" w:hAnsi="Arial" w:cs="Arial"/>
          <w:sz w:val="20"/>
          <w:szCs w:val="20"/>
        </w:rPr>
        <w:t xml:space="preserve"> stavb</w:t>
      </w:r>
      <w:r>
        <w:rPr>
          <w:rFonts w:ascii="Arial" w:hAnsi="Arial" w:cs="Arial"/>
          <w:sz w:val="20"/>
          <w:szCs w:val="20"/>
        </w:rPr>
        <w:t>,</w:t>
      </w:r>
      <w:r w:rsidRPr="00F90C35">
        <w:rPr>
          <w:rFonts w:ascii="Arial" w:hAnsi="Arial" w:cs="Arial"/>
          <w:sz w:val="20"/>
          <w:szCs w:val="20"/>
        </w:rPr>
        <w:t xml:space="preserve"> glede na dejansko lego ali obliko stavbe</w:t>
      </w:r>
      <w:r>
        <w:rPr>
          <w:rFonts w:ascii="Arial" w:hAnsi="Arial" w:cs="Arial"/>
          <w:sz w:val="20"/>
          <w:szCs w:val="20"/>
        </w:rPr>
        <w:t>,</w:t>
      </w:r>
      <w:r w:rsidRPr="00F90C35">
        <w:rPr>
          <w:rFonts w:ascii="Arial" w:hAnsi="Arial" w:cs="Arial"/>
          <w:sz w:val="20"/>
          <w:szCs w:val="20"/>
        </w:rPr>
        <w:t xml:space="preserve"> ni čezmeren</w:t>
      </w:r>
      <w:r>
        <w:rPr>
          <w:rFonts w:ascii="Arial" w:hAnsi="Arial" w:cs="Arial"/>
          <w:sz w:val="20"/>
          <w:szCs w:val="20"/>
        </w:rPr>
        <w:t>;</w:t>
      </w:r>
    </w:p>
    <w:p w14:paraId="449BEC7B" w14:textId="77777777" w:rsidR="00817811" w:rsidRPr="00F90C35" w:rsidRDefault="00817811" w:rsidP="00817811">
      <w:pPr>
        <w:pStyle w:val="Odstavekseznama"/>
        <w:numPr>
          <w:ilvl w:val="0"/>
          <w:numId w:val="40"/>
        </w:numPr>
        <w:spacing w:after="0" w:line="276" w:lineRule="auto"/>
        <w:ind w:left="709"/>
        <w:jc w:val="both"/>
        <w:rPr>
          <w:rFonts w:ascii="Arial" w:hAnsi="Arial" w:cs="Arial"/>
          <w:sz w:val="20"/>
          <w:szCs w:val="20"/>
        </w:rPr>
      </w:pPr>
      <w:r w:rsidRPr="00F90C35">
        <w:rPr>
          <w:rFonts w:ascii="Arial" w:hAnsi="Arial" w:cs="Arial"/>
          <w:sz w:val="20"/>
          <w:szCs w:val="20"/>
        </w:rPr>
        <w:t xml:space="preserve">na izpostavljenih </w:t>
      </w:r>
      <w:r>
        <w:rPr>
          <w:rFonts w:ascii="Arial" w:hAnsi="Arial" w:cs="Arial"/>
          <w:sz w:val="20"/>
          <w:szCs w:val="20"/>
        </w:rPr>
        <w:t xml:space="preserve">delih </w:t>
      </w:r>
      <w:r w:rsidRPr="00F90C35">
        <w:rPr>
          <w:rFonts w:ascii="Arial" w:hAnsi="Arial" w:cs="Arial"/>
          <w:sz w:val="20"/>
          <w:szCs w:val="20"/>
        </w:rPr>
        <w:t>fasad</w:t>
      </w:r>
      <w:r>
        <w:rPr>
          <w:rFonts w:ascii="Arial" w:hAnsi="Arial" w:cs="Arial"/>
          <w:sz w:val="20"/>
          <w:szCs w:val="20"/>
        </w:rPr>
        <w:t xml:space="preserve"> varovanih prostorov</w:t>
      </w:r>
      <w:r w:rsidRPr="00F90C35">
        <w:rPr>
          <w:rFonts w:ascii="Arial" w:hAnsi="Arial" w:cs="Arial"/>
          <w:sz w:val="20"/>
          <w:szCs w:val="20"/>
        </w:rPr>
        <w:t xml:space="preserve"> stanovanjsk</w:t>
      </w:r>
      <w:r>
        <w:rPr>
          <w:rFonts w:ascii="Arial" w:hAnsi="Arial" w:cs="Arial"/>
          <w:sz w:val="20"/>
          <w:szCs w:val="20"/>
        </w:rPr>
        <w:t>ih</w:t>
      </w:r>
      <w:r w:rsidRPr="00F90C35">
        <w:rPr>
          <w:rFonts w:ascii="Arial" w:hAnsi="Arial" w:cs="Arial"/>
          <w:sz w:val="20"/>
          <w:szCs w:val="20"/>
        </w:rPr>
        <w:t xml:space="preserve"> stavb </w:t>
      </w:r>
      <w:r>
        <w:rPr>
          <w:rFonts w:ascii="Arial" w:hAnsi="Arial" w:cs="Arial"/>
          <w:sz w:val="20"/>
          <w:szCs w:val="20"/>
        </w:rPr>
        <w:t>ali</w:t>
      </w:r>
      <w:r w:rsidRPr="00F90C35">
        <w:rPr>
          <w:rFonts w:ascii="Arial" w:hAnsi="Arial" w:cs="Arial"/>
          <w:sz w:val="20"/>
          <w:szCs w:val="20"/>
        </w:rPr>
        <w:t xml:space="preserve"> stanovanj ni oken ali balkonskih vrat</w:t>
      </w:r>
      <w:r>
        <w:rPr>
          <w:rFonts w:ascii="Arial" w:hAnsi="Arial" w:cs="Arial"/>
          <w:sz w:val="20"/>
          <w:szCs w:val="20"/>
        </w:rPr>
        <w:t>;</w:t>
      </w:r>
    </w:p>
    <w:p w14:paraId="2CCBF337" w14:textId="77777777" w:rsidR="00817811" w:rsidRPr="00F90C35" w:rsidRDefault="00817811" w:rsidP="00817811">
      <w:pPr>
        <w:pStyle w:val="Odstavekseznama"/>
        <w:numPr>
          <w:ilvl w:val="0"/>
          <w:numId w:val="40"/>
        </w:numPr>
        <w:shd w:val="clear" w:color="auto" w:fill="FFFFFF" w:themeFill="background1"/>
        <w:spacing w:after="0" w:line="276" w:lineRule="auto"/>
        <w:ind w:left="709"/>
        <w:jc w:val="both"/>
        <w:rPr>
          <w:rFonts w:ascii="Arial" w:hAnsi="Arial" w:cs="Arial"/>
          <w:iCs/>
          <w:sz w:val="20"/>
          <w:szCs w:val="20"/>
        </w:rPr>
      </w:pPr>
      <w:r>
        <w:rPr>
          <w:rFonts w:ascii="Arial" w:hAnsi="Arial" w:cs="Arial"/>
          <w:iCs/>
          <w:sz w:val="20"/>
          <w:szCs w:val="20"/>
        </w:rPr>
        <w:t>je bilo</w:t>
      </w:r>
      <w:r w:rsidRPr="00F90C35">
        <w:rPr>
          <w:rFonts w:ascii="Arial" w:hAnsi="Arial" w:cs="Arial"/>
          <w:iCs/>
          <w:sz w:val="20"/>
          <w:szCs w:val="20"/>
        </w:rPr>
        <w:t xml:space="preserve"> za stanovanjsko stavbo </w:t>
      </w:r>
      <w:r>
        <w:rPr>
          <w:rFonts w:ascii="Arial" w:hAnsi="Arial" w:cs="Arial"/>
          <w:iCs/>
          <w:sz w:val="20"/>
          <w:szCs w:val="20"/>
        </w:rPr>
        <w:t>ali</w:t>
      </w:r>
      <w:r w:rsidRPr="00F90C35">
        <w:rPr>
          <w:rFonts w:ascii="Arial" w:hAnsi="Arial" w:cs="Arial"/>
          <w:iCs/>
          <w:sz w:val="20"/>
          <w:szCs w:val="20"/>
        </w:rPr>
        <w:t xml:space="preserve"> stanovanje v zadnjih 20 letih od dneva oddaje </w:t>
      </w:r>
      <w:r>
        <w:rPr>
          <w:rFonts w:ascii="Arial" w:hAnsi="Arial" w:cs="Arial"/>
          <w:iCs/>
          <w:sz w:val="20"/>
          <w:szCs w:val="20"/>
        </w:rPr>
        <w:t>prijave</w:t>
      </w:r>
      <w:r w:rsidRPr="00F90C35">
        <w:rPr>
          <w:rFonts w:ascii="Arial" w:hAnsi="Arial" w:cs="Arial"/>
          <w:iCs/>
          <w:sz w:val="20"/>
          <w:szCs w:val="20"/>
        </w:rPr>
        <w:t xml:space="preserve"> za s</w:t>
      </w:r>
      <w:r>
        <w:rPr>
          <w:rFonts w:ascii="Arial" w:hAnsi="Arial" w:cs="Arial"/>
          <w:iCs/>
          <w:sz w:val="20"/>
          <w:szCs w:val="20"/>
        </w:rPr>
        <w:t>ofinanc</w:t>
      </w:r>
      <w:r w:rsidRPr="00F90C35">
        <w:rPr>
          <w:rFonts w:ascii="Arial" w:hAnsi="Arial" w:cs="Arial"/>
          <w:iCs/>
          <w:sz w:val="20"/>
          <w:szCs w:val="20"/>
        </w:rPr>
        <w:t xml:space="preserve">iranje </w:t>
      </w:r>
      <w:r>
        <w:rPr>
          <w:rFonts w:ascii="Arial" w:hAnsi="Arial" w:cs="Arial"/>
          <w:iCs/>
          <w:sz w:val="20"/>
          <w:szCs w:val="20"/>
        </w:rPr>
        <w:t>pridobljeno sofinanciranje</w:t>
      </w:r>
      <w:r w:rsidRPr="00F90C35">
        <w:rPr>
          <w:rFonts w:ascii="Arial" w:hAnsi="Arial" w:cs="Arial"/>
          <w:iCs/>
          <w:sz w:val="20"/>
          <w:szCs w:val="20"/>
        </w:rPr>
        <w:t xml:space="preserve"> za izvedbo pasivne protihrupne zaščite ali drugo nadomestilo </w:t>
      </w:r>
      <w:r>
        <w:rPr>
          <w:rFonts w:ascii="Arial" w:hAnsi="Arial" w:cs="Arial"/>
          <w:iCs/>
          <w:sz w:val="20"/>
          <w:szCs w:val="20"/>
        </w:rPr>
        <w:t xml:space="preserve">ali ukrep, ki je </w:t>
      </w:r>
      <w:r w:rsidRPr="00F90C35">
        <w:rPr>
          <w:rFonts w:ascii="Arial" w:hAnsi="Arial" w:cs="Arial"/>
          <w:iCs/>
          <w:sz w:val="20"/>
          <w:szCs w:val="20"/>
        </w:rPr>
        <w:t>povezan z zaščito pred hrupom.</w:t>
      </w:r>
    </w:p>
    <w:p w14:paraId="273E583A" w14:textId="77777777" w:rsidR="00817811" w:rsidRPr="00D80DB6" w:rsidRDefault="00817811" w:rsidP="00817811">
      <w:pPr>
        <w:spacing w:after="0" w:line="276" w:lineRule="auto"/>
        <w:jc w:val="both"/>
        <w:rPr>
          <w:rFonts w:ascii="Arial" w:hAnsi="Arial" w:cs="Arial"/>
          <w:sz w:val="20"/>
          <w:szCs w:val="20"/>
        </w:rPr>
      </w:pPr>
    </w:p>
    <w:p w14:paraId="1DCB7B58" w14:textId="6A84D368" w:rsidR="00817811" w:rsidRDefault="00817811" w:rsidP="00817811">
      <w:pPr>
        <w:pStyle w:val="Odstavekseznama"/>
        <w:numPr>
          <w:ilvl w:val="0"/>
          <w:numId w:val="6"/>
        </w:numPr>
        <w:spacing w:after="0" w:line="276" w:lineRule="auto"/>
        <w:ind w:left="284"/>
        <w:jc w:val="both"/>
        <w:rPr>
          <w:rFonts w:ascii="Arial" w:hAnsi="Arial" w:cs="Arial"/>
          <w:sz w:val="20"/>
          <w:szCs w:val="20"/>
        </w:rPr>
      </w:pPr>
      <w:r>
        <w:rPr>
          <w:rFonts w:ascii="Arial" w:hAnsi="Arial" w:cs="Arial"/>
          <w:sz w:val="20"/>
          <w:szCs w:val="20"/>
        </w:rPr>
        <w:t>Prijavitelj ni upravičen do sofinanciranja</w:t>
      </w:r>
      <w:r w:rsidRPr="00F90C35">
        <w:rPr>
          <w:rFonts w:ascii="Arial" w:hAnsi="Arial" w:cs="Arial"/>
          <w:sz w:val="20"/>
          <w:szCs w:val="20"/>
        </w:rPr>
        <w:t xml:space="preserve"> za izvedbo pasivne protihrupne zaščite tudi v primeru, če je na </w:t>
      </w:r>
      <w:r w:rsidR="000E0420">
        <w:rPr>
          <w:rFonts w:ascii="Arial" w:hAnsi="Arial" w:cs="Arial"/>
          <w:sz w:val="20"/>
          <w:szCs w:val="20"/>
        </w:rPr>
        <w:t>cestni</w:t>
      </w:r>
      <w:r w:rsidRPr="00F90C35">
        <w:rPr>
          <w:rFonts w:ascii="Arial" w:hAnsi="Arial" w:cs="Arial"/>
          <w:sz w:val="20"/>
          <w:szCs w:val="20"/>
        </w:rPr>
        <w:t xml:space="preserve"> infrastrukturi v naslednjih petih letih predvidena izvedba posegov, ki bodo vplivali na zmanjšanje obremen</w:t>
      </w:r>
      <w:r>
        <w:rPr>
          <w:rFonts w:ascii="Arial" w:hAnsi="Arial" w:cs="Arial"/>
          <w:sz w:val="20"/>
          <w:szCs w:val="20"/>
        </w:rPr>
        <w:t>itve s hrupom</w:t>
      </w:r>
      <w:r w:rsidRPr="00F90C35">
        <w:rPr>
          <w:rFonts w:ascii="Arial" w:hAnsi="Arial" w:cs="Arial"/>
          <w:sz w:val="20"/>
          <w:szCs w:val="20"/>
        </w:rPr>
        <w:t>, kot so:</w:t>
      </w:r>
    </w:p>
    <w:p w14:paraId="2247A361" w14:textId="77777777" w:rsidR="00817811" w:rsidRDefault="00817811" w:rsidP="00817811">
      <w:pPr>
        <w:pStyle w:val="Odstavekseznama"/>
        <w:numPr>
          <w:ilvl w:val="0"/>
          <w:numId w:val="42"/>
        </w:numPr>
        <w:spacing w:after="0" w:line="276" w:lineRule="auto"/>
        <w:jc w:val="both"/>
        <w:rPr>
          <w:rFonts w:ascii="Arial" w:hAnsi="Arial" w:cs="Arial"/>
          <w:sz w:val="20"/>
          <w:szCs w:val="20"/>
        </w:rPr>
      </w:pPr>
      <w:r w:rsidRPr="00F8513B">
        <w:rPr>
          <w:rFonts w:ascii="Arial" w:hAnsi="Arial" w:cs="Arial"/>
          <w:sz w:val="20"/>
          <w:szCs w:val="20"/>
        </w:rPr>
        <w:t>izvedba aktivne protihrupne zaščite zaradi obratovanja vira hrupa;</w:t>
      </w:r>
    </w:p>
    <w:p w14:paraId="315393DC" w14:textId="77777777" w:rsidR="00817811" w:rsidRDefault="00817811" w:rsidP="00817811">
      <w:pPr>
        <w:pStyle w:val="Odstavekseznama"/>
        <w:numPr>
          <w:ilvl w:val="0"/>
          <w:numId w:val="42"/>
        </w:numPr>
        <w:spacing w:after="0" w:line="276" w:lineRule="auto"/>
        <w:jc w:val="both"/>
        <w:rPr>
          <w:rFonts w:ascii="Arial" w:hAnsi="Arial" w:cs="Arial"/>
          <w:sz w:val="20"/>
          <w:szCs w:val="20"/>
        </w:rPr>
      </w:pPr>
      <w:r w:rsidRPr="00F8513B">
        <w:rPr>
          <w:rFonts w:ascii="Arial" w:hAnsi="Arial" w:cs="Arial"/>
          <w:sz w:val="20"/>
          <w:szCs w:val="20"/>
        </w:rPr>
        <w:t>zmanjšanje obremenitve s hrupom zaradi preusmeritev prometa;</w:t>
      </w:r>
    </w:p>
    <w:p w14:paraId="6E5C2DAB" w14:textId="77777777" w:rsidR="00817811" w:rsidRDefault="00817811" w:rsidP="00817811">
      <w:pPr>
        <w:pStyle w:val="Odstavekseznama"/>
        <w:numPr>
          <w:ilvl w:val="0"/>
          <w:numId w:val="42"/>
        </w:numPr>
        <w:spacing w:after="0" w:line="276" w:lineRule="auto"/>
        <w:jc w:val="both"/>
        <w:rPr>
          <w:rFonts w:ascii="Arial" w:hAnsi="Arial" w:cs="Arial"/>
          <w:sz w:val="20"/>
          <w:szCs w:val="20"/>
        </w:rPr>
      </w:pPr>
      <w:r w:rsidRPr="00F8513B">
        <w:rPr>
          <w:rFonts w:ascii="Arial" w:hAnsi="Arial" w:cs="Arial"/>
          <w:sz w:val="20"/>
          <w:szCs w:val="20"/>
        </w:rPr>
        <w:t>rušitev stavbe zaradi načrtovanih novogradenj ali</w:t>
      </w:r>
    </w:p>
    <w:p w14:paraId="6150F5A6" w14:textId="77777777" w:rsidR="00817811" w:rsidRPr="00AF2626" w:rsidRDefault="00817811" w:rsidP="00817811">
      <w:pPr>
        <w:pStyle w:val="Odstavekseznama"/>
        <w:numPr>
          <w:ilvl w:val="0"/>
          <w:numId w:val="42"/>
        </w:numPr>
        <w:spacing w:after="0" w:line="276" w:lineRule="auto"/>
        <w:jc w:val="both"/>
        <w:rPr>
          <w:rFonts w:ascii="Arial" w:hAnsi="Arial" w:cs="Arial"/>
          <w:sz w:val="20"/>
          <w:szCs w:val="20"/>
        </w:rPr>
      </w:pPr>
      <w:r w:rsidRPr="00F8513B">
        <w:rPr>
          <w:rFonts w:ascii="Arial" w:hAnsi="Arial" w:cs="Arial"/>
          <w:sz w:val="20"/>
          <w:szCs w:val="20"/>
        </w:rPr>
        <w:t>rekonstrukcija linijskih virov hrupa.</w:t>
      </w:r>
    </w:p>
    <w:p w14:paraId="79ECDD4F" w14:textId="77777777" w:rsidR="00817811" w:rsidRPr="00F90C35" w:rsidRDefault="00817811" w:rsidP="00817811">
      <w:pPr>
        <w:pStyle w:val="Odstavekseznama"/>
        <w:spacing w:after="0" w:line="276" w:lineRule="auto"/>
        <w:ind w:left="284"/>
        <w:jc w:val="both"/>
        <w:rPr>
          <w:rFonts w:ascii="Arial" w:hAnsi="Arial" w:cs="Arial"/>
          <w:sz w:val="20"/>
          <w:szCs w:val="20"/>
        </w:rPr>
      </w:pPr>
    </w:p>
    <w:p w14:paraId="0EF31125" w14:textId="77777777" w:rsidR="00817811" w:rsidRPr="00F90C35" w:rsidRDefault="00817811" w:rsidP="00817811">
      <w:pPr>
        <w:pStyle w:val="Odstavekseznama"/>
        <w:numPr>
          <w:ilvl w:val="0"/>
          <w:numId w:val="1"/>
        </w:numPr>
        <w:tabs>
          <w:tab w:val="left" w:pos="284"/>
        </w:tabs>
        <w:spacing w:after="0" w:line="276" w:lineRule="auto"/>
        <w:ind w:left="284" w:firstLine="0"/>
        <w:jc w:val="center"/>
        <w:rPr>
          <w:rFonts w:ascii="Arial" w:hAnsi="Arial" w:cs="Arial"/>
          <w:b/>
          <w:bCs/>
          <w:sz w:val="20"/>
          <w:szCs w:val="20"/>
        </w:rPr>
      </w:pPr>
      <w:r w:rsidRPr="00F90C35">
        <w:rPr>
          <w:rFonts w:ascii="Arial" w:hAnsi="Arial" w:cs="Arial"/>
          <w:b/>
          <w:bCs/>
          <w:sz w:val="20"/>
          <w:szCs w:val="20"/>
        </w:rPr>
        <w:t>člen</w:t>
      </w:r>
    </w:p>
    <w:p w14:paraId="1DE56C38" w14:textId="77777777" w:rsidR="00817811" w:rsidRPr="00F90C35" w:rsidRDefault="00817811" w:rsidP="00817811">
      <w:pPr>
        <w:spacing w:after="0" w:line="276" w:lineRule="auto"/>
        <w:ind w:left="284"/>
        <w:jc w:val="center"/>
        <w:rPr>
          <w:rFonts w:ascii="Arial" w:hAnsi="Arial" w:cs="Arial"/>
          <w:b/>
          <w:bCs/>
          <w:sz w:val="20"/>
          <w:szCs w:val="20"/>
        </w:rPr>
      </w:pPr>
      <w:r w:rsidRPr="00F90C35">
        <w:rPr>
          <w:rFonts w:ascii="Arial" w:hAnsi="Arial" w:cs="Arial"/>
          <w:b/>
          <w:bCs/>
          <w:sz w:val="20"/>
          <w:szCs w:val="20"/>
        </w:rPr>
        <w:t>(</w:t>
      </w:r>
      <w:r>
        <w:rPr>
          <w:rFonts w:ascii="Arial" w:hAnsi="Arial" w:cs="Arial"/>
          <w:b/>
          <w:bCs/>
          <w:sz w:val="20"/>
          <w:szCs w:val="20"/>
        </w:rPr>
        <w:t>predmet in delež sofinanciranja</w:t>
      </w:r>
      <w:r w:rsidRPr="00F90C35">
        <w:rPr>
          <w:rFonts w:ascii="Arial" w:hAnsi="Arial" w:cs="Arial"/>
          <w:b/>
          <w:bCs/>
          <w:sz w:val="20"/>
          <w:szCs w:val="20"/>
        </w:rPr>
        <w:t>)</w:t>
      </w:r>
    </w:p>
    <w:p w14:paraId="05756788" w14:textId="77777777" w:rsidR="00817811" w:rsidRPr="00F90C35" w:rsidRDefault="00817811" w:rsidP="00817811">
      <w:pPr>
        <w:spacing w:after="0" w:line="276" w:lineRule="auto"/>
        <w:ind w:left="284"/>
        <w:jc w:val="center"/>
        <w:rPr>
          <w:rFonts w:ascii="Arial" w:hAnsi="Arial" w:cs="Arial"/>
          <w:b/>
          <w:bCs/>
          <w:sz w:val="20"/>
          <w:szCs w:val="20"/>
        </w:rPr>
      </w:pPr>
    </w:p>
    <w:p w14:paraId="04116EF4" w14:textId="0B66CA72" w:rsidR="00817811" w:rsidRDefault="00817811" w:rsidP="00817811">
      <w:pPr>
        <w:pStyle w:val="Odstavekseznama"/>
        <w:numPr>
          <w:ilvl w:val="0"/>
          <w:numId w:val="8"/>
        </w:numPr>
        <w:shd w:val="clear" w:color="auto" w:fill="FFFFFF" w:themeFill="background1"/>
        <w:spacing w:after="0" w:line="276" w:lineRule="auto"/>
        <w:ind w:left="284"/>
        <w:jc w:val="both"/>
        <w:rPr>
          <w:rFonts w:ascii="Arial" w:hAnsi="Arial" w:cs="Arial"/>
          <w:sz w:val="20"/>
          <w:szCs w:val="20"/>
        </w:rPr>
      </w:pPr>
      <w:r w:rsidRPr="00F90C35">
        <w:rPr>
          <w:rFonts w:ascii="Arial" w:hAnsi="Arial" w:cs="Arial"/>
          <w:sz w:val="20"/>
          <w:szCs w:val="20"/>
        </w:rPr>
        <w:t xml:space="preserve">Predmet </w:t>
      </w:r>
      <w:r>
        <w:rPr>
          <w:rFonts w:ascii="Arial" w:hAnsi="Arial" w:cs="Arial"/>
          <w:sz w:val="20"/>
          <w:szCs w:val="20"/>
        </w:rPr>
        <w:t>sofinanciranja</w:t>
      </w:r>
      <w:r w:rsidRPr="00F90C35">
        <w:rPr>
          <w:rFonts w:ascii="Arial" w:hAnsi="Arial" w:cs="Arial"/>
          <w:sz w:val="20"/>
          <w:szCs w:val="20"/>
        </w:rPr>
        <w:t xml:space="preserve"> so okna in balkonska vrata </w:t>
      </w:r>
      <w:r>
        <w:rPr>
          <w:rFonts w:ascii="Arial" w:hAnsi="Arial" w:cs="Arial"/>
          <w:sz w:val="20"/>
          <w:szCs w:val="20"/>
        </w:rPr>
        <w:t>na izpostavljenih delih fasad</w:t>
      </w:r>
      <w:r w:rsidR="006D0C15">
        <w:rPr>
          <w:rFonts w:ascii="Arial" w:hAnsi="Arial" w:cs="Arial"/>
          <w:sz w:val="20"/>
          <w:szCs w:val="20"/>
        </w:rPr>
        <w:t xml:space="preserve"> varovanih prostorov stavb</w:t>
      </w:r>
      <w:r>
        <w:rPr>
          <w:rFonts w:ascii="Arial" w:hAnsi="Arial" w:cs="Arial"/>
          <w:sz w:val="20"/>
          <w:szCs w:val="20"/>
        </w:rPr>
        <w:t xml:space="preserve"> ter</w:t>
      </w:r>
      <w:r w:rsidRPr="00F90C35">
        <w:rPr>
          <w:rFonts w:ascii="Arial" w:hAnsi="Arial" w:cs="Arial"/>
          <w:sz w:val="20"/>
          <w:szCs w:val="20"/>
        </w:rPr>
        <w:t xml:space="preserve"> drugi s tem povezani stroški, kot so zamenjav</w:t>
      </w:r>
      <w:r>
        <w:rPr>
          <w:rFonts w:ascii="Arial" w:hAnsi="Arial" w:cs="Arial"/>
          <w:sz w:val="20"/>
          <w:szCs w:val="20"/>
        </w:rPr>
        <w:t>a</w:t>
      </w:r>
      <w:r w:rsidRPr="00F90C35">
        <w:rPr>
          <w:rFonts w:ascii="Arial" w:hAnsi="Arial" w:cs="Arial"/>
          <w:sz w:val="20"/>
          <w:szCs w:val="20"/>
        </w:rPr>
        <w:t xml:space="preserve"> senčil, zamenjav</w:t>
      </w:r>
      <w:r>
        <w:rPr>
          <w:rFonts w:ascii="Arial" w:hAnsi="Arial" w:cs="Arial"/>
          <w:sz w:val="20"/>
          <w:szCs w:val="20"/>
        </w:rPr>
        <w:t>a</w:t>
      </w:r>
      <w:r w:rsidRPr="00F90C35">
        <w:rPr>
          <w:rFonts w:ascii="Arial" w:hAnsi="Arial" w:cs="Arial"/>
          <w:sz w:val="20"/>
          <w:szCs w:val="20"/>
        </w:rPr>
        <w:t xml:space="preserve"> notranjih polic, demontaž</w:t>
      </w:r>
      <w:r>
        <w:rPr>
          <w:rFonts w:ascii="Arial" w:hAnsi="Arial" w:cs="Arial"/>
          <w:sz w:val="20"/>
          <w:szCs w:val="20"/>
        </w:rPr>
        <w:t>a</w:t>
      </w:r>
      <w:r w:rsidRPr="00F90C35">
        <w:rPr>
          <w:rFonts w:ascii="Arial" w:hAnsi="Arial" w:cs="Arial"/>
          <w:sz w:val="20"/>
          <w:szCs w:val="20"/>
        </w:rPr>
        <w:t xml:space="preserve"> in montaž</w:t>
      </w:r>
      <w:r>
        <w:rPr>
          <w:rFonts w:ascii="Arial" w:hAnsi="Arial" w:cs="Arial"/>
          <w:sz w:val="20"/>
          <w:szCs w:val="20"/>
        </w:rPr>
        <w:t>a</w:t>
      </w:r>
      <w:r w:rsidRPr="00F90C35">
        <w:rPr>
          <w:rFonts w:ascii="Arial" w:hAnsi="Arial" w:cs="Arial"/>
          <w:sz w:val="20"/>
          <w:szCs w:val="20"/>
        </w:rPr>
        <w:t xml:space="preserve"> stavbnega pohištva, slikopleskarsk</w:t>
      </w:r>
      <w:r>
        <w:rPr>
          <w:rFonts w:ascii="Arial" w:hAnsi="Arial" w:cs="Arial"/>
          <w:sz w:val="20"/>
          <w:szCs w:val="20"/>
        </w:rPr>
        <w:t>a</w:t>
      </w:r>
      <w:r w:rsidRPr="00F90C35">
        <w:rPr>
          <w:rFonts w:ascii="Arial" w:hAnsi="Arial" w:cs="Arial"/>
          <w:sz w:val="20"/>
          <w:szCs w:val="20"/>
        </w:rPr>
        <w:t xml:space="preserve"> del</w:t>
      </w:r>
      <w:r>
        <w:rPr>
          <w:rFonts w:ascii="Arial" w:hAnsi="Arial" w:cs="Arial"/>
          <w:sz w:val="20"/>
          <w:szCs w:val="20"/>
        </w:rPr>
        <w:t>a</w:t>
      </w:r>
      <w:r w:rsidRPr="00F90C35">
        <w:rPr>
          <w:rFonts w:ascii="Arial" w:hAnsi="Arial" w:cs="Arial"/>
          <w:sz w:val="20"/>
          <w:szCs w:val="20"/>
        </w:rPr>
        <w:t xml:space="preserve"> in odvoz starega stavbnega pohištva.</w:t>
      </w:r>
    </w:p>
    <w:p w14:paraId="2BDA3001" w14:textId="77777777" w:rsidR="00817811" w:rsidRDefault="00817811" w:rsidP="00817811">
      <w:pPr>
        <w:pStyle w:val="Odstavekseznama"/>
        <w:shd w:val="clear" w:color="auto" w:fill="FFFFFF" w:themeFill="background1"/>
        <w:spacing w:after="0" w:line="276" w:lineRule="auto"/>
        <w:ind w:left="284"/>
        <w:jc w:val="both"/>
        <w:rPr>
          <w:rFonts w:ascii="Arial" w:hAnsi="Arial" w:cs="Arial"/>
          <w:sz w:val="20"/>
          <w:szCs w:val="20"/>
        </w:rPr>
      </w:pPr>
    </w:p>
    <w:p w14:paraId="6C705407" w14:textId="77777777" w:rsidR="00817811" w:rsidRPr="00F90C35" w:rsidRDefault="00817811" w:rsidP="00817811">
      <w:pPr>
        <w:pStyle w:val="Odstavekseznama"/>
        <w:numPr>
          <w:ilvl w:val="0"/>
          <w:numId w:val="8"/>
        </w:numPr>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Višina sofinanciranja se določi glede na obstoječe mere oken in balkonskih vrat ali mere po izvedbi, če se vgradijo elementi, ki so manjši od obstoječih.</w:t>
      </w:r>
    </w:p>
    <w:p w14:paraId="2C547D31" w14:textId="77777777" w:rsidR="00817811" w:rsidRPr="00F90C35" w:rsidRDefault="00817811" w:rsidP="00817811">
      <w:pPr>
        <w:pStyle w:val="Odstavekseznama"/>
        <w:shd w:val="clear" w:color="auto" w:fill="FFFFFF" w:themeFill="background1"/>
        <w:spacing w:after="0" w:line="276" w:lineRule="auto"/>
        <w:ind w:left="284"/>
        <w:rPr>
          <w:rFonts w:ascii="Arial" w:hAnsi="Arial" w:cs="Arial"/>
          <w:sz w:val="20"/>
          <w:szCs w:val="20"/>
        </w:rPr>
      </w:pPr>
    </w:p>
    <w:p w14:paraId="405382F6" w14:textId="5D57ECDA" w:rsidR="00817811" w:rsidRPr="00F90C35" w:rsidRDefault="00817811" w:rsidP="00817811">
      <w:pPr>
        <w:pStyle w:val="Odstavekseznama"/>
        <w:numPr>
          <w:ilvl w:val="0"/>
          <w:numId w:val="8"/>
        </w:numPr>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Na</w:t>
      </w:r>
      <w:r w:rsidR="007808F1">
        <w:rPr>
          <w:rFonts w:ascii="Arial" w:hAnsi="Arial" w:cs="Arial"/>
          <w:sz w:val="20"/>
          <w:szCs w:val="20"/>
        </w:rPr>
        <w:t>jvišja priznana nominalna vrednost</w:t>
      </w:r>
      <w:r>
        <w:rPr>
          <w:rFonts w:ascii="Arial" w:hAnsi="Arial" w:cs="Arial"/>
          <w:sz w:val="20"/>
          <w:szCs w:val="20"/>
        </w:rPr>
        <w:t xml:space="preserve"> sofinanciranja za izvedbo pasivne protihrupne zaščite, določena v </w:t>
      </w:r>
      <w:r w:rsidR="00B538CF">
        <w:rPr>
          <w:rFonts w:ascii="Arial" w:hAnsi="Arial" w:cs="Arial"/>
          <w:sz w:val="20"/>
          <w:szCs w:val="20"/>
        </w:rPr>
        <w:t>t</w:t>
      </w:r>
      <w:r>
        <w:rPr>
          <w:rFonts w:ascii="Arial" w:hAnsi="Arial" w:cs="Arial"/>
          <w:sz w:val="20"/>
          <w:szCs w:val="20"/>
        </w:rPr>
        <w:t xml:space="preserve">abeli </w:t>
      </w:r>
      <w:r w:rsidR="00B538CF">
        <w:rPr>
          <w:rFonts w:ascii="Arial" w:hAnsi="Arial" w:cs="Arial"/>
          <w:sz w:val="20"/>
          <w:szCs w:val="20"/>
        </w:rPr>
        <w:t xml:space="preserve"> Priloge </w:t>
      </w:r>
      <w:r>
        <w:rPr>
          <w:rFonts w:ascii="Arial" w:hAnsi="Arial" w:cs="Arial"/>
          <w:sz w:val="20"/>
          <w:szCs w:val="20"/>
        </w:rPr>
        <w:t>1, vključuje vse stroške iz prvega odstavka tega člena.</w:t>
      </w:r>
    </w:p>
    <w:p w14:paraId="5ED4001E" w14:textId="77777777" w:rsidR="00817811" w:rsidRPr="00F90C35" w:rsidRDefault="00817811" w:rsidP="00817811">
      <w:pPr>
        <w:pStyle w:val="Odstavekseznama"/>
        <w:ind w:left="284"/>
        <w:rPr>
          <w:rFonts w:ascii="Arial" w:hAnsi="Arial" w:cs="Arial"/>
          <w:sz w:val="20"/>
          <w:szCs w:val="20"/>
        </w:rPr>
      </w:pPr>
    </w:p>
    <w:p w14:paraId="06155632" w14:textId="52E85A43" w:rsidR="00817811" w:rsidRDefault="00817811" w:rsidP="00817811">
      <w:pPr>
        <w:pStyle w:val="Odstavekseznama"/>
        <w:numPr>
          <w:ilvl w:val="0"/>
          <w:numId w:val="8"/>
        </w:numPr>
        <w:shd w:val="clear" w:color="auto" w:fill="FFFFFF" w:themeFill="background1"/>
        <w:spacing w:after="0" w:line="276" w:lineRule="auto"/>
        <w:ind w:left="284"/>
        <w:jc w:val="both"/>
        <w:rPr>
          <w:rFonts w:ascii="Arial" w:hAnsi="Arial" w:cs="Arial"/>
          <w:sz w:val="20"/>
          <w:szCs w:val="20"/>
        </w:rPr>
      </w:pPr>
      <w:r w:rsidRPr="00F90C35">
        <w:rPr>
          <w:rFonts w:ascii="Arial" w:hAnsi="Arial" w:cs="Arial"/>
          <w:sz w:val="20"/>
          <w:szCs w:val="20"/>
        </w:rPr>
        <w:t xml:space="preserve">Glede na </w:t>
      </w:r>
      <w:proofErr w:type="spellStart"/>
      <w:r w:rsidRPr="00F90C35">
        <w:rPr>
          <w:rFonts w:ascii="Arial" w:hAnsi="Arial" w:cs="Arial"/>
          <w:sz w:val="20"/>
          <w:szCs w:val="20"/>
        </w:rPr>
        <w:t>imisijske</w:t>
      </w:r>
      <w:proofErr w:type="spellEnd"/>
      <w:r w:rsidRPr="00F90C35">
        <w:rPr>
          <w:rFonts w:ascii="Arial" w:hAnsi="Arial" w:cs="Arial"/>
          <w:sz w:val="20"/>
          <w:szCs w:val="20"/>
        </w:rPr>
        <w:t xml:space="preserve"> vrednosti hrupa v nočnem času na izpostavljenem delu fasade</w:t>
      </w:r>
      <w:r>
        <w:rPr>
          <w:rFonts w:ascii="Arial" w:hAnsi="Arial" w:cs="Arial"/>
          <w:sz w:val="20"/>
          <w:szCs w:val="20"/>
        </w:rPr>
        <w:t>,</w:t>
      </w:r>
      <w:r w:rsidRPr="00F90C35">
        <w:rPr>
          <w:rFonts w:ascii="Arial" w:hAnsi="Arial" w:cs="Arial"/>
          <w:sz w:val="20"/>
          <w:szCs w:val="20"/>
        </w:rPr>
        <w:t xml:space="preserve"> </w:t>
      </w:r>
      <w:r>
        <w:rPr>
          <w:rFonts w:ascii="Arial" w:hAnsi="Arial" w:cs="Arial"/>
          <w:sz w:val="20"/>
          <w:szCs w:val="20"/>
        </w:rPr>
        <w:t>znaša delež sofinanc</w:t>
      </w:r>
      <w:r w:rsidRPr="00F90C35">
        <w:rPr>
          <w:rFonts w:ascii="Arial" w:hAnsi="Arial" w:cs="Arial"/>
          <w:sz w:val="20"/>
          <w:szCs w:val="20"/>
        </w:rPr>
        <w:t xml:space="preserve">iranja </w:t>
      </w:r>
      <w:r w:rsidRPr="005A65A5">
        <w:rPr>
          <w:rFonts w:ascii="Arial" w:hAnsi="Arial" w:cs="Arial"/>
          <w:sz w:val="20"/>
          <w:szCs w:val="20"/>
        </w:rPr>
        <w:t>za I. razred 50 </w:t>
      </w:r>
      <w:r>
        <w:rPr>
          <w:rFonts w:ascii="Arial" w:hAnsi="Arial" w:cs="Arial"/>
          <w:sz w:val="20"/>
          <w:szCs w:val="20"/>
        </w:rPr>
        <w:t>odstotkov</w:t>
      </w:r>
      <w:r w:rsidRPr="005A65A5">
        <w:rPr>
          <w:rFonts w:ascii="Arial" w:hAnsi="Arial" w:cs="Arial"/>
          <w:sz w:val="20"/>
          <w:szCs w:val="20"/>
        </w:rPr>
        <w:t>, za II., III. in IV. razred  pa  60 </w:t>
      </w:r>
      <w:r>
        <w:rPr>
          <w:rFonts w:ascii="Arial" w:hAnsi="Arial" w:cs="Arial"/>
          <w:sz w:val="20"/>
          <w:szCs w:val="20"/>
        </w:rPr>
        <w:t>odstotkov</w:t>
      </w:r>
      <w:r w:rsidRPr="00F90C35">
        <w:rPr>
          <w:rFonts w:ascii="Arial" w:hAnsi="Arial" w:cs="Arial"/>
          <w:sz w:val="20"/>
          <w:szCs w:val="20"/>
        </w:rPr>
        <w:t xml:space="preserve"> celotne vrednosti del </w:t>
      </w:r>
      <w:r w:rsidRPr="00F90C35">
        <w:rPr>
          <w:rFonts w:ascii="Arial" w:hAnsi="Arial" w:cs="Arial"/>
          <w:sz w:val="20"/>
          <w:szCs w:val="20"/>
        </w:rPr>
        <w:lastRenderedPageBreak/>
        <w:t xml:space="preserve">izvedbe pasivne protihrupne zaščite. </w:t>
      </w:r>
      <w:r>
        <w:rPr>
          <w:rFonts w:ascii="Arial" w:hAnsi="Arial" w:cs="Arial"/>
          <w:sz w:val="20"/>
          <w:szCs w:val="20"/>
        </w:rPr>
        <w:t>N</w:t>
      </w:r>
      <w:r w:rsidRPr="00F90C35">
        <w:rPr>
          <w:rFonts w:ascii="Arial" w:hAnsi="Arial" w:cs="Arial"/>
          <w:sz w:val="20"/>
          <w:szCs w:val="20"/>
        </w:rPr>
        <w:t xml:space="preserve">ajvišja nominalna </w:t>
      </w:r>
      <w:r>
        <w:rPr>
          <w:rFonts w:ascii="Arial" w:hAnsi="Arial" w:cs="Arial"/>
          <w:sz w:val="20"/>
          <w:szCs w:val="20"/>
        </w:rPr>
        <w:t>višina sofinanciranja</w:t>
      </w:r>
      <w:r w:rsidRPr="00F90C35">
        <w:rPr>
          <w:rFonts w:ascii="Arial" w:hAnsi="Arial" w:cs="Arial"/>
          <w:sz w:val="20"/>
          <w:szCs w:val="20"/>
        </w:rPr>
        <w:t xml:space="preserve"> za posamezen razred in za posamezen material </w:t>
      </w:r>
      <w:r>
        <w:rPr>
          <w:rFonts w:ascii="Arial" w:hAnsi="Arial" w:cs="Arial"/>
          <w:sz w:val="20"/>
          <w:szCs w:val="20"/>
        </w:rPr>
        <w:t xml:space="preserve">(PVC, les) je </w:t>
      </w:r>
      <w:r w:rsidRPr="00F90C35">
        <w:rPr>
          <w:rFonts w:ascii="Arial" w:hAnsi="Arial" w:cs="Arial"/>
          <w:sz w:val="20"/>
          <w:szCs w:val="20"/>
        </w:rPr>
        <w:t>naveden</w:t>
      </w:r>
      <w:r>
        <w:rPr>
          <w:rFonts w:ascii="Arial" w:hAnsi="Arial" w:cs="Arial"/>
          <w:sz w:val="20"/>
          <w:szCs w:val="20"/>
        </w:rPr>
        <w:t>a</w:t>
      </w:r>
      <w:r w:rsidRPr="00F90C35">
        <w:rPr>
          <w:rFonts w:ascii="Arial" w:hAnsi="Arial" w:cs="Arial"/>
          <w:sz w:val="20"/>
          <w:szCs w:val="20"/>
        </w:rPr>
        <w:t xml:space="preserve"> v </w:t>
      </w:r>
      <w:r w:rsidR="00B538CF">
        <w:rPr>
          <w:rFonts w:ascii="Arial" w:hAnsi="Arial" w:cs="Arial"/>
          <w:sz w:val="20"/>
          <w:szCs w:val="20"/>
        </w:rPr>
        <w:t>t</w:t>
      </w:r>
      <w:r w:rsidRPr="00F90C35">
        <w:rPr>
          <w:rFonts w:ascii="Arial" w:hAnsi="Arial" w:cs="Arial"/>
          <w:sz w:val="20"/>
          <w:szCs w:val="20"/>
        </w:rPr>
        <w:t xml:space="preserve">abeli </w:t>
      </w:r>
      <w:r w:rsidR="00B538CF">
        <w:rPr>
          <w:rFonts w:ascii="Arial" w:hAnsi="Arial" w:cs="Arial"/>
          <w:sz w:val="20"/>
          <w:szCs w:val="20"/>
        </w:rPr>
        <w:t xml:space="preserve">Priloge </w:t>
      </w:r>
      <w:r w:rsidRPr="00F90C35">
        <w:rPr>
          <w:rFonts w:ascii="Arial" w:hAnsi="Arial" w:cs="Arial"/>
          <w:sz w:val="20"/>
          <w:szCs w:val="20"/>
        </w:rPr>
        <w:t>1</w:t>
      </w:r>
      <w:r>
        <w:rPr>
          <w:rFonts w:ascii="Arial" w:hAnsi="Arial" w:cs="Arial"/>
          <w:sz w:val="20"/>
          <w:szCs w:val="20"/>
        </w:rPr>
        <w:t>.</w:t>
      </w:r>
      <w:r w:rsidR="00272A40" w:rsidRPr="00272A40">
        <w:rPr>
          <w:rFonts w:ascii="Arial" w:hAnsi="Arial" w:cs="Arial"/>
          <w:sz w:val="20"/>
          <w:szCs w:val="20"/>
        </w:rPr>
        <w:t xml:space="preserve"> Tabela določa najvišjo priznano nominalno vrednost sofinanciranja za izvedbo pasivne protihrupne zaščite in minimalno zahtevano zvočno </w:t>
      </w:r>
      <w:proofErr w:type="spellStart"/>
      <w:r w:rsidR="00272A40" w:rsidRPr="00272A40">
        <w:rPr>
          <w:rFonts w:ascii="Arial" w:hAnsi="Arial" w:cs="Arial"/>
          <w:sz w:val="20"/>
          <w:szCs w:val="20"/>
        </w:rPr>
        <w:t>izolirnost</w:t>
      </w:r>
      <w:proofErr w:type="spellEnd"/>
      <w:r w:rsidR="00272A40" w:rsidRPr="00272A40">
        <w:rPr>
          <w:rFonts w:ascii="Arial" w:hAnsi="Arial" w:cs="Arial"/>
          <w:sz w:val="20"/>
          <w:szCs w:val="20"/>
        </w:rPr>
        <w:t xml:space="preserve"> </w:t>
      </w:r>
      <w:proofErr w:type="spellStart"/>
      <w:r w:rsidR="00272A40" w:rsidRPr="00272A40">
        <w:rPr>
          <w:rFonts w:ascii="Arial" w:hAnsi="Arial" w:cs="Arial"/>
          <w:sz w:val="20"/>
          <w:szCs w:val="20"/>
        </w:rPr>
        <w:t>R</w:t>
      </w:r>
      <w:r w:rsidR="00272A40" w:rsidRPr="00272A40">
        <w:rPr>
          <w:rFonts w:ascii="Arial" w:hAnsi="Arial" w:cs="Arial"/>
          <w:sz w:val="20"/>
          <w:szCs w:val="20"/>
          <w:vertAlign w:val="subscript"/>
        </w:rPr>
        <w:t>w</w:t>
      </w:r>
      <w:proofErr w:type="spellEnd"/>
      <w:r w:rsidR="00272A40" w:rsidRPr="00272A40">
        <w:rPr>
          <w:rFonts w:ascii="Arial" w:hAnsi="Arial" w:cs="Arial"/>
          <w:sz w:val="20"/>
          <w:szCs w:val="20"/>
        </w:rPr>
        <w:t xml:space="preserve"> in </w:t>
      </w:r>
      <w:proofErr w:type="spellStart"/>
      <w:r w:rsidR="00272A40" w:rsidRPr="00272A40">
        <w:rPr>
          <w:rFonts w:ascii="Arial" w:hAnsi="Arial" w:cs="Arial"/>
          <w:sz w:val="20"/>
          <w:szCs w:val="20"/>
        </w:rPr>
        <w:t>R</w:t>
      </w:r>
      <w:r w:rsidR="00272A40" w:rsidRPr="00272A40">
        <w:rPr>
          <w:rFonts w:ascii="Arial" w:hAnsi="Arial" w:cs="Arial"/>
          <w:sz w:val="20"/>
          <w:szCs w:val="20"/>
          <w:vertAlign w:val="subscript"/>
        </w:rPr>
        <w:t>w</w:t>
      </w:r>
      <w:r w:rsidR="00272A40" w:rsidRPr="00272A40">
        <w:rPr>
          <w:rFonts w:ascii="Arial" w:hAnsi="Arial" w:cs="Arial"/>
          <w:sz w:val="20"/>
          <w:szCs w:val="20"/>
        </w:rPr>
        <w:t>+C</w:t>
      </w:r>
      <w:r w:rsidR="00272A40" w:rsidRPr="00272A40">
        <w:rPr>
          <w:rFonts w:ascii="Arial" w:hAnsi="Arial" w:cs="Arial"/>
          <w:sz w:val="20"/>
          <w:szCs w:val="20"/>
          <w:vertAlign w:val="subscript"/>
        </w:rPr>
        <w:t>tr</w:t>
      </w:r>
      <w:proofErr w:type="spellEnd"/>
      <w:r w:rsidR="00272A40" w:rsidRPr="00272A40">
        <w:rPr>
          <w:rFonts w:ascii="Arial" w:hAnsi="Arial" w:cs="Arial"/>
          <w:sz w:val="20"/>
          <w:szCs w:val="20"/>
        </w:rPr>
        <w:t xml:space="preserve"> za posamezne </w:t>
      </w:r>
      <w:proofErr w:type="spellStart"/>
      <w:r w:rsidR="00272A40">
        <w:rPr>
          <w:rFonts w:ascii="Arial" w:hAnsi="Arial" w:cs="Arial"/>
          <w:sz w:val="20"/>
          <w:szCs w:val="20"/>
        </w:rPr>
        <w:t>imisijske</w:t>
      </w:r>
      <w:proofErr w:type="spellEnd"/>
      <w:r w:rsidR="00272A40">
        <w:rPr>
          <w:rFonts w:ascii="Arial" w:hAnsi="Arial" w:cs="Arial"/>
          <w:sz w:val="20"/>
          <w:szCs w:val="20"/>
        </w:rPr>
        <w:t xml:space="preserve"> </w:t>
      </w:r>
      <w:r w:rsidR="00272A40" w:rsidRPr="00272A40">
        <w:rPr>
          <w:rFonts w:ascii="Arial" w:hAnsi="Arial" w:cs="Arial"/>
          <w:sz w:val="20"/>
          <w:szCs w:val="20"/>
        </w:rPr>
        <w:t>razrede. Predviden ukrep mora izpolnjevati oba pogoja.</w:t>
      </w:r>
    </w:p>
    <w:p w14:paraId="456F5D5B" w14:textId="77777777" w:rsidR="00817811" w:rsidRDefault="00817811" w:rsidP="009E2EB2">
      <w:pPr>
        <w:spacing w:after="0" w:line="276" w:lineRule="auto"/>
        <w:jc w:val="both"/>
        <w:rPr>
          <w:rFonts w:ascii="Arial" w:hAnsi="Arial" w:cs="Arial"/>
          <w:sz w:val="20"/>
          <w:szCs w:val="20"/>
        </w:rPr>
      </w:pPr>
    </w:p>
    <w:p w14:paraId="5C5D5675" w14:textId="0D7A6AEF" w:rsidR="00817811" w:rsidRPr="00B754C0" w:rsidRDefault="00011C20" w:rsidP="00011C20">
      <w:pPr>
        <w:pStyle w:val="Odstavekseznama"/>
        <w:numPr>
          <w:ilvl w:val="0"/>
          <w:numId w:val="8"/>
        </w:numPr>
        <w:shd w:val="clear" w:color="auto" w:fill="FFFFFF" w:themeFill="background1"/>
        <w:spacing w:after="0" w:line="276" w:lineRule="auto"/>
        <w:ind w:left="284"/>
        <w:jc w:val="both"/>
        <w:rPr>
          <w:rFonts w:ascii="Arial" w:hAnsi="Arial" w:cs="Arial"/>
          <w:sz w:val="20"/>
          <w:szCs w:val="20"/>
        </w:rPr>
      </w:pPr>
      <w:r w:rsidRPr="00011C20">
        <w:rPr>
          <w:rFonts w:ascii="Arial" w:hAnsi="Arial" w:cs="Arial"/>
          <w:sz w:val="20"/>
          <w:szCs w:val="20"/>
        </w:rPr>
        <w:t>Minimalne zahteve, ki jih mora izpolnjevati fasadno stavbno pohištvo</w:t>
      </w:r>
      <w:r w:rsidR="00027332">
        <w:rPr>
          <w:rFonts w:ascii="Arial" w:hAnsi="Arial" w:cs="Arial"/>
          <w:sz w:val="20"/>
          <w:szCs w:val="20"/>
        </w:rPr>
        <w:t>,</w:t>
      </w:r>
      <w:r>
        <w:rPr>
          <w:rFonts w:ascii="Arial" w:hAnsi="Arial" w:cs="Arial"/>
          <w:sz w:val="20"/>
          <w:szCs w:val="20"/>
        </w:rPr>
        <w:t xml:space="preserve"> so določene</w:t>
      </w:r>
      <w:r w:rsidRPr="00011C20">
        <w:rPr>
          <w:rFonts w:ascii="Arial" w:hAnsi="Arial" w:cs="Arial"/>
          <w:sz w:val="20"/>
          <w:szCs w:val="20"/>
        </w:rPr>
        <w:t xml:space="preserve"> v </w:t>
      </w:r>
      <w:r w:rsidRPr="006B2B58">
        <w:rPr>
          <w:rFonts w:ascii="Arial" w:hAnsi="Arial" w:cs="Arial"/>
          <w:sz w:val="20"/>
          <w:szCs w:val="20"/>
        </w:rPr>
        <w:t xml:space="preserve">Prilogi </w:t>
      </w:r>
      <w:r w:rsidR="006B2135" w:rsidRPr="009E2EB2">
        <w:rPr>
          <w:rFonts w:ascii="Arial" w:hAnsi="Arial" w:cs="Arial"/>
          <w:sz w:val="20"/>
          <w:szCs w:val="20"/>
        </w:rPr>
        <w:t>2</w:t>
      </w:r>
      <w:r w:rsidRPr="006B2B58">
        <w:rPr>
          <w:rFonts w:ascii="Arial" w:hAnsi="Arial" w:cs="Arial"/>
          <w:sz w:val="20"/>
          <w:szCs w:val="20"/>
        </w:rPr>
        <w:t xml:space="preserve">, ki </w:t>
      </w:r>
      <w:r w:rsidR="006B2135" w:rsidRPr="008855E4">
        <w:rPr>
          <w:rFonts w:ascii="Arial" w:hAnsi="Arial" w:cs="Arial"/>
          <w:sz w:val="20"/>
          <w:szCs w:val="20"/>
        </w:rPr>
        <w:t xml:space="preserve">je </w:t>
      </w:r>
      <w:r w:rsidRPr="00B754C0">
        <w:rPr>
          <w:rFonts w:ascii="Arial" w:hAnsi="Arial" w:cs="Arial"/>
          <w:sz w:val="20"/>
          <w:szCs w:val="20"/>
        </w:rPr>
        <w:t>sestavni del tega pravilnika.</w:t>
      </w:r>
    </w:p>
    <w:p w14:paraId="64230360" w14:textId="77777777" w:rsidR="00011C20" w:rsidRDefault="00011C20" w:rsidP="00011C20">
      <w:pPr>
        <w:pStyle w:val="Odstavekseznama"/>
        <w:shd w:val="clear" w:color="auto" w:fill="FFFFFF" w:themeFill="background1"/>
        <w:spacing w:after="0" w:line="276" w:lineRule="auto"/>
        <w:ind w:left="284"/>
        <w:jc w:val="both"/>
        <w:rPr>
          <w:rFonts w:ascii="Arial" w:hAnsi="Arial" w:cs="Arial"/>
          <w:sz w:val="20"/>
          <w:szCs w:val="20"/>
        </w:rPr>
      </w:pPr>
    </w:p>
    <w:p w14:paraId="6C535092" w14:textId="51F57F2E" w:rsidR="00011C20" w:rsidRDefault="00011C20" w:rsidP="00817811">
      <w:pPr>
        <w:pStyle w:val="Odstavekseznama"/>
        <w:numPr>
          <w:ilvl w:val="0"/>
          <w:numId w:val="8"/>
        </w:numPr>
        <w:shd w:val="clear" w:color="auto" w:fill="FFFFFF" w:themeFill="background1"/>
        <w:spacing w:after="0" w:line="276" w:lineRule="auto"/>
        <w:ind w:left="284"/>
        <w:jc w:val="both"/>
        <w:rPr>
          <w:rFonts w:ascii="Arial" w:hAnsi="Arial" w:cs="Arial"/>
          <w:sz w:val="20"/>
          <w:szCs w:val="20"/>
        </w:rPr>
      </w:pPr>
      <w:r w:rsidRPr="00011C20">
        <w:rPr>
          <w:rFonts w:ascii="Arial" w:hAnsi="Arial" w:cs="Arial"/>
          <w:sz w:val="20"/>
          <w:szCs w:val="20"/>
        </w:rPr>
        <w:t>Če je delež stroškov izvedenega ukrepa nižji od najvišje priznane nominalne višine sofinanciranja, se sofinanciranje določi kot delež stroškov izvedenega ukrepa.</w:t>
      </w:r>
    </w:p>
    <w:p w14:paraId="03CA9DA6" w14:textId="77777777" w:rsidR="00817811" w:rsidRDefault="00817811" w:rsidP="00817811">
      <w:pPr>
        <w:pStyle w:val="Odstavekseznama"/>
        <w:shd w:val="clear" w:color="auto" w:fill="FFFFFF" w:themeFill="background1"/>
        <w:spacing w:after="0" w:line="276" w:lineRule="auto"/>
        <w:ind w:left="284"/>
        <w:jc w:val="both"/>
        <w:rPr>
          <w:rFonts w:ascii="Arial" w:hAnsi="Arial" w:cs="Arial"/>
          <w:sz w:val="20"/>
          <w:szCs w:val="20"/>
        </w:rPr>
      </w:pPr>
    </w:p>
    <w:p w14:paraId="0F0EA64D" w14:textId="0359C00A" w:rsidR="00817811" w:rsidRPr="00F90C35" w:rsidRDefault="00817811" w:rsidP="00817811">
      <w:pPr>
        <w:pStyle w:val="Odstavekseznama"/>
        <w:numPr>
          <w:ilvl w:val="0"/>
          <w:numId w:val="8"/>
        </w:numPr>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 xml:space="preserve">Za izpostavljene dele fasad čezmerno obremenjenih stavb, na katerih je hrup v najbližji </w:t>
      </w:r>
      <w:proofErr w:type="spellStart"/>
      <w:r>
        <w:rPr>
          <w:rFonts w:ascii="Arial" w:hAnsi="Arial" w:cs="Arial"/>
          <w:sz w:val="20"/>
          <w:szCs w:val="20"/>
        </w:rPr>
        <w:t>imisijski</w:t>
      </w:r>
      <w:proofErr w:type="spellEnd"/>
      <w:r>
        <w:rPr>
          <w:rFonts w:ascii="Arial" w:hAnsi="Arial" w:cs="Arial"/>
          <w:sz w:val="20"/>
          <w:szCs w:val="20"/>
        </w:rPr>
        <w:t xml:space="preserve"> točki med </w:t>
      </w:r>
      <w:r w:rsidRPr="00723D32">
        <w:rPr>
          <w:rFonts w:ascii="Arial" w:hAnsi="Arial" w:cs="Arial"/>
          <w:sz w:val="20"/>
          <w:szCs w:val="20"/>
        </w:rPr>
        <w:t>52</w:t>
      </w:r>
      <w:r>
        <w:rPr>
          <w:rFonts w:ascii="Arial" w:hAnsi="Arial" w:cs="Arial"/>
          <w:sz w:val="20"/>
          <w:szCs w:val="20"/>
        </w:rPr>
        <w:t>,1</w:t>
      </w:r>
      <w:r w:rsidRPr="00723D32">
        <w:rPr>
          <w:rFonts w:ascii="Arial" w:hAnsi="Arial" w:cs="Arial"/>
          <w:sz w:val="20"/>
          <w:szCs w:val="20"/>
        </w:rPr>
        <w:t xml:space="preserve"> </w:t>
      </w:r>
      <w:r>
        <w:rPr>
          <w:rFonts w:ascii="Arial" w:hAnsi="Arial" w:cs="Arial"/>
          <w:sz w:val="20"/>
          <w:szCs w:val="20"/>
        </w:rPr>
        <w:t xml:space="preserve">in 55 </w:t>
      </w:r>
      <w:proofErr w:type="spellStart"/>
      <w:r w:rsidRPr="00723D32">
        <w:rPr>
          <w:rFonts w:ascii="Arial" w:hAnsi="Arial" w:cs="Arial"/>
          <w:sz w:val="20"/>
          <w:szCs w:val="20"/>
        </w:rPr>
        <w:t>dB</w:t>
      </w:r>
      <w:proofErr w:type="spellEnd"/>
      <w:r w:rsidRPr="00723D32">
        <w:rPr>
          <w:rFonts w:ascii="Arial" w:hAnsi="Arial" w:cs="Arial"/>
          <w:sz w:val="20"/>
          <w:szCs w:val="20"/>
        </w:rPr>
        <w:t>(A) v nočnem času</w:t>
      </w:r>
      <w:r>
        <w:rPr>
          <w:rFonts w:ascii="Arial" w:hAnsi="Arial" w:cs="Arial"/>
          <w:sz w:val="20"/>
          <w:szCs w:val="20"/>
        </w:rPr>
        <w:t>, se</w:t>
      </w:r>
      <w:r w:rsidRPr="00F96A03">
        <w:rPr>
          <w:rFonts w:ascii="Arial" w:hAnsi="Arial" w:cs="Arial"/>
          <w:sz w:val="20"/>
          <w:szCs w:val="20"/>
        </w:rPr>
        <w:t xml:space="preserve"> upošteva d</w:t>
      </w:r>
      <w:r>
        <w:rPr>
          <w:rFonts w:ascii="Arial" w:hAnsi="Arial" w:cs="Arial"/>
          <w:sz w:val="20"/>
          <w:szCs w:val="20"/>
        </w:rPr>
        <w:t>elež sofinanciranja,</w:t>
      </w:r>
      <w:r w:rsidR="007808F1">
        <w:rPr>
          <w:rFonts w:ascii="Arial" w:hAnsi="Arial" w:cs="Arial"/>
          <w:sz w:val="20"/>
          <w:szCs w:val="20"/>
        </w:rPr>
        <w:t xml:space="preserve"> najvišja vrednost</w:t>
      </w:r>
      <w:r w:rsidRPr="00723D32">
        <w:rPr>
          <w:rFonts w:ascii="Arial" w:hAnsi="Arial" w:cs="Arial"/>
          <w:sz w:val="20"/>
          <w:szCs w:val="20"/>
        </w:rPr>
        <w:t xml:space="preserve"> sofinanciranja </w:t>
      </w:r>
      <w:r>
        <w:rPr>
          <w:rFonts w:ascii="Arial" w:hAnsi="Arial" w:cs="Arial"/>
          <w:sz w:val="20"/>
          <w:szCs w:val="20"/>
        </w:rPr>
        <w:t xml:space="preserve">in </w:t>
      </w:r>
      <w:r w:rsidRPr="00723D32">
        <w:rPr>
          <w:rFonts w:ascii="Arial" w:hAnsi="Arial" w:cs="Arial"/>
          <w:sz w:val="20"/>
          <w:szCs w:val="20"/>
        </w:rPr>
        <w:t xml:space="preserve">zahtevana zvočna </w:t>
      </w:r>
      <w:proofErr w:type="spellStart"/>
      <w:r w:rsidRPr="00723D32">
        <w:rPr>
          <w:rFonts w:ascii="Arial" w:hAnsi="Arial" w:cs="Arial"/>
          <w:sz w:val="20"/>
          <w:szCs w:val="20"/>
        </w:rPr>
        <w:t>izolirnost</w:t>
      </w:r>
      <w:proofErr w:type="spellEnd"/>
      <w:r>
        <w:rPr>
          <w:rFonts w:ascii="Arial" w:hAnsi="Arial" w:cs="Arial"/>
          <w:sz w:val="20"/>
          <w:szCs w:val="20"/>
        </w:rPr>
        <w:t>, ki velja za I. razred.</w:t>
      </w:r>
    </w:p>
    <w:p w14:paraId="400E85E7" w14:textId="77777777" w:rsidR="00817811" w:rsidRPr="00F90C35" w:rsidRDefault="00817811" w:rsidP="00817811">
      <w:pPr>
        <w:spacing w:after="0" w:line="276" w:lineRule="auto"/>
        <w:ind w:left="284"/>
        <w:jc w:val="both"/>
        <w:rPr>
          <w:rFonts w:ascii="Arial" w:hAnsi="Arial" w:cs="Arial"/>
          <w:sz w:val="20"/>
          <w:szCs w:val="20"/>
        </w:rPr>
      </w:pPr>
    </w:p>
    <w:p w14:paraId="0833D606" w14:textId="77777777" w:rsidR="00817811" w:rsidRPr="00F90C35" w:rsidRDefault="00817811" w:rsidP="00817811">
      <w:pPr>
        <w:pStyle w:val="Odstavekseznama"/>
        <w:numPr>
          <w:ilvl w:val="0"/>
          <w:numId w:val="1"/>
        </w:numPr>
        <w:tabs>
          <w:tab w:val="left" w:pos="284"/>
        </w:tabs>
        <w:spacing w:after="0" w:line="276" w:lineRule="auto"/>
        <w:ind w:left="284" w:firstLine="0"/>
        <w:jc w:val="center"/>
        <w:rPr>
          <w:rFonts w:ascii="Arial" w:hAnsi="Arial" w:cs="Arial"/>
          <w:b/>
          <w:bCs/>
          <w:sz w:val="20"/>
          <w:szCs w:val="20"/>
        </w:rPr>
      </w:pPr>
      <w:r w:rsidRPr="00F90C35">
        <w:rPr>
          <w:rFonts w:ascii="Arial" w:hAnsi="Arial" w:cs="Arial"/>
          <w:b/>
          <w:bCs/>
          <w:sz w:val="20"/>
          <w:szCs w:val="20"/>
        </w:rPr>
        <w:t>člen</w:t>
      </w:r>
    </w:p>
    <w:p w14:paraId="47A65542" w14:textId="77777777" w:rsidR="00817811" w:rsidRPr="00F90C35" w:rsidRDefault="00817811" w:rsidP="00817811">
      <w:pPr>
        <w:tabs>
          <w:tab w:val="left" w:pos="284"/>
        </w:tabs>
        <w:spacing w:after="0" w:line="276" w:lineRule="auto"/>
        <w:ind w:left="284"/>
        <w:jc w:val="center"/>
        <w:rPr>
          <w:rFonts w:ascii="Arial" w:hAnsi="Arial" w:cs="Arial"/>
          <w:b/>
          <w:bCs/>
          <w:sz w:val="20"/>
          <w:szCs w:val="20"/>
        </w:rPr>
      </w:pPr>
      <w:r w:rsidRPr="00F90C35">
        <w:rPr>
          <w:rFonts w:ascii="Arial" w:hAnsi="Arial" w:cs="Arial"/>
          <w:b/>
          <w:bCs/>
          <w:sz w:val="20"/>
          <w:szCs w:val="20"/>
        </w:rPr>
        <w:t xml:space="preserve">(javni poziv za </w:t>
      </w:r>
      <w:r>
        <w:rPr>
          <w:rFonts w:ascii="Arial" w:hAnsi="Arial" w:cs="Arial"/>
          <w:b/>
          <w:bCs/>
          <w:sz w:val="20"/>
          <w:szCs w:val="20"/>
        </w:rPr>
        <w:t>sofinanciranj</w:t>
      </w:r>
      <w:r w:rsidRPr="00F90C35">
        <w:rPr>
          <w:rFonts w:ascii="Arial" w:hAnsi="Arial" w:cs="Arial"/>
          <w:b/>
          <w:bCs/>
          <w:sz w:val="20"/>
          <w:szCs w:val="20"/>
        </w:rPr>
        <w:t>e pasivne protihrupne zaščite)</w:t>
      </w:r>
    </w:p>
    <w:p w14:paraId="53219DD7" w14:textId="77777777" w:rsidR="00817811" w:rsidRPr="00F90C35" w:rsidRDefault="00817811" w:rsidP="00817811">
      <w:pPr>
        <w:tabs>
          <w:tab w:val="left" w:pos="284"/>
        </w:tabs>
        <w:spacing w:after="0" w:line="276" w:lineRule="auto"/>
        <w:ind w:left="284"/>
        <w:jc w:val="center"/>
        <w:rPr>
          <w:rFonts w:ascii="Arial" w:hAnsi="Arial" w:cs="Arial"/>
          <w:b/>
          <w:bCs/>
          <w:sz w:val="20"/>
          <w:szCs w:val="20"/>
        </w:rPr>
      </w:pPr>
    </w:p>
    <w:p w14:paraId="4BB12B47" w14:textId="6E5E4A70" w:rsidR="00817811" w:rsidRPr="006341C0" w:rsidRDefault="00817811" w:rsidP="00817811">
      <w:pPr>
        <w:pStyle w:val="Odstavekseznama"/>
        <w:numPr>
          <w:ilvl w:val="0"/>
          <w:numId w:val="5"/>
        </w:numPr>
        <w:shd w:val="clear" w:color="auto" w:fill="FFFFFF" w:themeFill="background1"/>
        <w:spacing w:after="0" w:line="276" w:lineRule="auto"/>
        <w:ind w:left="284"/>
        <w:jc w:val="both"/>
        <w:rPr>
          <w:rFonts w:ascii="Arial" w:hAnsi="Arial" w:cs="Arial"/>
          <w:sz w:val="20"/>
          <w:szCs w:val="20"/>
        </w:rPr>
      </w:pPr>
      <w:r w:rsidRPr="006341C0">
        <w:rPr>
          <w:rFonts w:ascii="Arial" w:hAnsi="Arial" w:cs="Arial"/>
          <w:sz w:val="20"/>
          <w:szCs w:val="20"/>
        </w:rPr>
        <w:t xml:space="preserve">Z javnim pozivom </w:t>
      </w:r>
      <w:r>
        <w:rPr>
          <w:rFonts w:ascii="Arial" w:hAnsi="Arial" w:cs="Arial"/>
          <w:sz w:val="20"/>
          <w:szCs w:val="20"/>
        </w:rPr>
        <w:t>za sofinanc</w:t>
      </w:r>
      <w:r w:rsidRPr="006341C0">
        <w:rPr>
          <w:rFonts w:ascii="Arial" w:hAnsi="Arial" w:cs="Arial"/>
          <w:sz w:val="20"/>
          <w:szCs w:val="20"/>
        </w:rPr>
        <w:t>iranje pasivne protihrupne zaščite</w:t>
      </w:r>
      <w:r w:rsidR="004A6780">
        <w:rPr>
          <w:rFonts w:ascii="Arial" w:hAnsi="Arial" w:cs="Arial"/>
          <w:sz w:val="20"/>
          <w:szCs w:val="20"/>
        </w:rPr>
        <w:t xml:space="preserve"> iz </w:t>
      </w:r>
      <w:r w:rsidR="004A6780" w:rsidRPr="006B2B58">
        <w:rPr>
          <w:rFonts w:ascii="Arial" w:hAnsi="Arial" w:cs="Arial"/>
          <w:sz w:val="20"/>
          <w:szCs w:val="20"/>
        </w:rPr>
        <w:t xml:space="preserve">Priloge </w:t>
      </w:r>
      <w:r w:rsidR="009E2EB2">
        <w:rPr>
          <w:rFonts w:ascii="Arial" w:hAnsi="Arial" w:cs="Arial"/>
          <w:sz w:val="20"/>
          <w:szCs w:val="20"/>
        </w:rPr>
        <w:t>3</w:t>
      </w:r>
      <w:r w:rsidR="004A6780" w:rsidRPr="006B2B58">
        <w:rPr>
          <w:rFonts w:ascii="Arial" w:hAnsi="Arial" w:cs="Arial"/>
          <w:sz w:val="20"/>
          <w:szCs w:val="20"/>
        </w:rPr>
        <w:t>,</w:t>
      </w:r>
      <w:r w:rsidR="004A6780">
        <w:rPr>
          <w:rFonts w:ascii="Arial" w:hAnsi="Arial" w:cs="Arial"/>
          <w:sz w:val="20"/>
          <w:szCs w:val="20"/>
        </w:rPr>
        <w:t xml:space="preserve"> </w:t>
      </w:r>
      <w:r w:rsidR="004A6780" w:rsidRPr="004A6780">
        <w:rPr>
          <w:rFonts w:ascii="Arial" w:hAnsi="Arial" w:cs="Arial"/>
          <w:sz w:val="20"/>
          <w:szCs w:val="20"/>
        </w:rPr>
        <w:t xml:space="preserve">ki je </w:t>
      </w:r>
      <w:r w:rsidR="004A6780" w:rsidRPr="004A6780">
        <w:rPr>
          <w:rFonts w:ascii="Arial" w:hAnsi="Arial" w:cs="Arial"/>
          <w:iCs/>
          <w:sz w:val="20"/>
          <w:szCs w:val="20"/>
        </w:rPr>
        <w:t>sestavni del tega pravilnika</w:t>
      </w:r>
      <w:r w:rsidR="004A6780">
        <w:rPr>
          <w:rFonts w:ascii="Arial" w:hAnsi="Arial" w:cs="Arial"/>
          <w:sz w:val="20"/>
          <w:szCs w:val="20"/>
        </w:rPr>
        <w:t xml:space="preserve">, </w:t>
      </w:r>
      <w:r w:rsidRPr="004A6780">
        <w:rPr>
          <w:rFonts w:ascii="Arial" w:hAnsi="Arial" w:cs="Arial"/>
          <w:sz w:val="20"/>
          <w:szCs w:val="20"/>
        </w:rPr>
        <w:t>u</w:t>
      </w:r>
      <w:r w:rsidRPr="006341C0">
        <w:rPr>
          <w:rFonts w:ascii="Arial" w:hAnsi="Arial" w:cs="Arial"/>
          <w:sz w:val="20"/>
          <w:szCs w:val="20"/>
        </w:rPr>
        <w:t xml:space="preserve">pravljavec seznani lastnike s hrupom čezmerno obremenjenih stavb o možnosti sofinanciranja ukrepov pasivne protihrupne zaščite in jih povabi k oddaji prijav.  </w:t>
      </w:r>
    </w:p>
    <w:p w14:paraId="66D62B64" w14:textId="77777777" w:rsidR="00817811" w:rsidRPr="00F90C35" w:rsidRDefault="00817811" w:rsidP="00817811">
      <w:pPr>
        <w:pStyle w:val="Odstavekseznama"/>
        <w:shd w:val="clear" w:color="auto" w:fill="FFFFFF" w:themeFill="background1"/>
        <w:spacing w:after="0" w:line="276" w:lineRule="auto"/>
        <w:ind w:left="284"/>
        <w:jc w:val="both"/>
        <w:rPr>
          <w:rFonts w:ascii="Arial" w:hAnsi="Arial" w:cs="Arial"/>
          <w:sz w:val="20"/>
          <w:szCs w:val="20"/>
        </w:rPr>
      </w:pPr>
    </w:p>
    <w:p w14:paraId="414B8B0C" w14:textId="77777777" w:rsidR="00817811" w:rsidRPr="00D5082A" w:rsidRDefault="00817811" w:rsidP="00817811">
      <w:pPr>
        <w:pStyle w:val="Odstavekseznama"/>
        <w:numPr>
          <w:ilvl w:val="0"/>
          <w:numId w:val="5"/>
        </w:numPr>
        <w:ind w:left="284"/>
        <w:jc w:val="both"/>
        <w:rPr>
          <w:rFonts w:ascii="Arial" w:hAnsi="Arial" w:cs="Arial"/>
          <w:sz w:val="20"/>
          <w:szCs w:val="20"/>
        </w:rPr>
      </w:pPr>
      <w:r w:rsidRPr="00F90C35">
        <w:rPr>
          <w:rFonts w:ascii="Arial" w:hAnsi="Arial" w:cs="Arial"/>
          <w:sz w:val="20"/>
          <w:szCs w:val="20"/>
        </w:rPr>
        <w:t xml:space="preserve">Z javnim pozivom se določi rok za zbiranje </w:t>
      </w:r>
      <w:r>
        <w:rPr>
          <w:rFonts w:ascii="Arial" w:hAnsi="Arial" w:cs="Arial"/>
          <w:sz w:val="20"/>
          <w:szCs w:val="20"/>
        </w:rPr>
        <w:t>prijav za sofinanc</w:t>
      </w:r>
      <w:r w:rsidRPr="00F90C35">
        <w:rPr>
          <w:rFonts w:ascii="Arial" w:hAnsi="Arial" w:cs="Arial"/>
          <w:sz w:val="20"/>
          <w:szCs w:val="20"/>
        </w:rPr>
        <w:t>iranje pasivne protihrupne zaščite in pogoje</w:t>
      </w:r>
      <w:r>
        <w:rPr>
          <w:rFonts w:ascii="Arial" w:hAnsi="Arial" w:cs="Arial"/>
          <w:sz w:val="20"/>
          <w:szCs w:val="20"/>
        </w:rPr>
        <w:t>, ki jih morajo upravičenci do sofinanciranja izpolnjevati</w:t>
      </w:r>
      <w:r w:rsidRPr="00F90C35">
        <w:rPr>
          <w:rFonts w:ascii="Arial" w:hAnsi="Arial" w:cs="Arial"/>
          <w:sz w:val="20"/>
          <w:szCs w:val="20"/>
        </w:rPr>
        <w:t>.</w:t>
      </w:r>
    </w:p>
    <w:p w14:paraId="0A221E89" w14:textId="77777777" w:rsidR="00817811" w:rsidRPr="003A7655" w:rsidRDefault="00817811" w:rsidP="00817811">
      <w:pPr>
        <w:pStyle w:val="Odstavekseznama"/>
        <w:ind w:left="284"/>
        <w:jc w:val="both"/>
        <w:rPr>
          <w:rFonts w:ascii="Arial" w:hAnsi="Arial" w:cs="Arial"/>
          <w:sz w:val="20"/>
          <w:szCs w:val="20"/>
        </w:rPr>
      </w:pPr>
    </w:p>
    <w:p w14:paraId="59FA12B5" w14:textId="5058133C" w:rsidR="00817811" w:rsidRPr="003A7655" w:rsidRDefault="00893FDC" w:rsidP="00817811">
      <w:pPr>
        <w:pStyle w:val="Odstavekseznama"/>
        <w:numPr>
          <w:ilvl w:val="0"/>
          <w:numId w:val="5"/>
        </w:numPr>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Upravljavec</w:t>
      </w:r>
      <w:r w:rsidR="00817811" w:rsidRPr="00F90C35">
        <w:rPr>
          <w:rFonts w:ascii="Arial" w:hAnsi="Arial" w:cs="Arial"/>
          <w:sz w:val="20"/>
          <w:szCs w:val="20"/>
        </w:rPr>
        <w:t xml:space="preserve"> objavi javni poziv v enem ali več </w:t>
      </w:r>
      <w:proofErr w:type="spellStart"/>
      <w:r w:rsidR="00EC0146">
        <w:rPr>
          <w:rFonts w:ascii="Arial" w:hAnsi="Arial" w:cs="Arial"/>
          <w:sz w:val="20"/>
          <w:szCs w:val="20"/>
        </w:rPr>
        <w:t>imisijskih</w:t>
      </w:r>
      <w:proofErr w:type="spellEnd"/>
      <w:r w:rsidR="00EC0146">
        <w:rPr>
          <w:rFonts w:ascii="Arial" w:hAnsi="Arial" w:cs="Arial"/>
          <w:sz w:val="20"/>
          <w:szCs w:val="20"/>
        </w:rPr>
        <w:t xml:space="preserve"> </w:t>
      </w:r>
      <w:r w:rsidR="00817811" w:rsidRPr="00F90C35">
        <w:rPr>
          <w:rFonts w:ascii="Arial" w:hAnsi="Arial" w:cs="Arial"/>
          <w:sz w:val="20"/>
          <w:szCs w:val="20"/>
        </w:rPr>
        <w:t>razredih.</w:t>
      </w:r>
      <w:r w:rsidR="00817811">
        <w:rPr>
          <w:rFonts w:ascii="Arial" w:hAnsi="Arial" w:cs="Arial"/>
          <w:sz w:val="20"/>
          <w:szCs w:val="20"/>
        </w:rPr>
        <w:t xml:space="preserve"> Glede na </w:t>
      </w:r>
      <w:r w:rsidR="00817811" w:rsidRPr="003A7655">
        <w:rPr>
          <w:rFonts w:ascii="Arial" w:hAnsi="Arial" w:cs="Arial"/>
          <w:sz w:val="20"/>
          <w:szCs w:val="20"/>
        </w:rPr>
        <w:t xml:space="preserve">najvišje </w:t>
      </w:r>
      <w:proofErr w:type="spellStart"/>
      <w:r w:rsidR="00817811" w:rsidRPr="003A7655">
        <w:rPr>
          <w:rFonts w:ascii="Arial" w:hAnsi="Arial" w:cs="Arial"/>
          <w:sz w:val="20"/>
          <w:szCs w:val="20"/>
        </w:rPr>
        <w:t>imisijske</w:t>
      </w:r>
      <w:proofErr w:type="spellEnd"/>
      <w:r w:rsidR="00817811" w:rsidRPr="003A7655">
        <w:rPr>
          <w:rFonts w:ascii="Arial" w:hAnsi="Arial" w:cs="Arial"/>
          <w:sz w:val="20"/>
          <w:szCs w:val="20"/>
        </w:rPr>
        <w:t xml:space="preserve"> vrednosti </w:t>
      </w:r>
      <w:r w:rsidR="00817811">
        <w:rPr>
          <w:rFonts w:ascii="Arial" w:hAnsi="Arial" w:cs="Arial"/>
          <w:sz w:val="20"/>
          <w:szCs w:val="20"/>
        </w:rPr>
        <w:t xml:space="preserve">hrupa </w:t>
      </w:r>
      <w:r w:rsidR="00817811">
        <w:rPr>
          <w:rFonts w:ascii="Arial" w:hAnsi="Arial" w:cs="Arial"/>
          <w:iCs/>
          <w:sz w:val="20"/>
          <w:szCs w:val="20"/>
        </w:rPr>
        <w:t>na</w:t>
      </w:r>
      <w:r w:rsidR="00817811" w:rsidRPr="004C4A98">
        <w:rPr>
          <w:rFonts w:ascii="Arial" w:hAnsi="Arial" w:cs="Arial"/>
          <w:iCs/>
          <w:sz w:val="20"/>
          <w:szCs w:val="20"/>
        </w:rPr>
        <w:t xml:space="preserve"> </w:t>
      </w:r>
      <w:r w:rsidR="00817811">
        <w:rPr>
          <w:rFonts w:ascii="Arial" w:hAnsi="Arial" w:cs="Arial"/>
          <w:iCs/>
          <w:sz w:val="20"/>
          <w:szCs w:val="20"/>
        </w:rPr>
        <w:t>čezmerno obremenjeni stavbi</w:t>
      </w:r>
      <w:r w:rsidR="00817811" w:rsidRPr="004C4A98">
        <w:rPr>
          <w:rFonts w:ascii="Arial" w:hAnsi="Arial" w:cs="Arial"/>
          <w:iCs/>
          <w:sz w:val="20"/>
          <w:szCs w:val="20"/>
        </w:rPr>
        <w:t xml:space="preserve"> </w:t>
      </w:r>
      <w:r w:rsidR="00817811">
        <w:rPr>
          <w:rFonts w:ascii="Arial" w:hAnsi="Arial" w:cs="Arial"/>
          <w:sz w:val="20"/>
          <w:szCs w:val="20"/>
        </w:rPr>
        <w:t>so razredi naslednji</w:t>
      </w:r>
      <w:r w:rsidR="00817811" w:rsidRPr="003A7655">
        <w:rPr>
          <w:rFonts w:ascii="Arial" w:hAnsi="Arial" w:cs="Arial"/>
          <w:sz w:val="20"/>
          <w:szCs w:val="20"/>
        </w:rPr>
        <w:t>:</w:t>
      </w:r>
    </w:p>
    <w:p w14:paraId="69AC98A5" w14:textId="3A1BF37F" w:rsidR="00817811" w:rsidRDefault="00893FDC" w:rsidP="00893FDC">
      <w:pPr>
        <w:pStyle w:val="Odstavekseznama"/>
        <w:numPr>
          <w:ilvl w:val="1"/>
          <w:numId w:val="5"/>
        </w:numPr>
        <w:shd w:val="clear" w:color="auto" w:fill="FFFFFF" w:themeFill="background1"/>
        <w:spacing w:after="0" w:line="276" w:lineRule="auto"/>
        <w:ind w:left="567" w:hanging="283"/>
        <w:jc w:val="both"/>
        <w:rPr>
          <w:rFonts w:ascii="Arial" w:hAnsi="Arial" w:cs="Arial"/>
          <w:sz w:val="20"/>
          <w:szCs w:val="20"/>
        </w:rPr>
      </w:pPr>
      <w:r>
        <w:rPr>
          <w:rFonts w:ascii="Arial" w:hAnsi="Arial" w:cs="Arial"/>
          <w:sz w:val="20"/>
          <w:szCs w:val="20"/>
        </w:rPr>
        <w:t xml:space="preserve">razred: od </w:t>
      </w:r>
      <w:r w:rsidR="00817811" w:rsidRPr="00F90C35">
        <w:rPr>
          <w:rFonts w:ascii="Arial" w:hAnsi="Arial" w:cs="Arial"/>
          <w:sz w:val="20"/>
          <w:szCs w:val="20"/>
        </w:rPr>
        <w:t>5</w:t>
      </w:r>
      <w:r w:rsidR="00817811">
        <w:rPr>
          <w:rFonts w:ascii="Arial" w:hAnsi="Arial" w:cs="Arial"/>
          <w:sz w:val="20"/>
          <w:szCs w:val="20"/>
        </w:rPr>
        <w:t>5</w:t>
      </w:r>
      <w:r w:rsidR="00817811" w:rsidRPr="00F90C35">
        <w:rPr>
          <w:rFonts w:ascii="Arial" w:hAnsi="Arial" w:cs="Arial"/>
          <w:sz w:val="20"/>
          <w:szCs w:val="20"/>
        </w:rPr>
        <w:t xml:space="preserve">,1 </w:t>
      </w:r>
      <w:proofErr w:type="spellStart"/>
      <w:r w:rsidR="00817811" w:rsidRPr="00F90C35">
        <w:rPr>
          <w:rFonts w:ascii="Arial" w:hAnsi="Arial" w:cs="Arial"/>
          <w:sz w:val="20"/>
          <w:szCs w:val="20"/>
        </w:rPr>
        <w:t>dB</w:t>
      </w:r>
      <w:proofErr w:type="spellEnd"/>
      <w:r w:rsidR="00817811" w:rsidRPr="00F90C35">
        <w:rPr>
          <w:rFonts w:ascii="Arial" w:hAnsi="Arial" w:cs="Arial"/>
          <w:sz w:val="20"/>
          <w:szCs w:val="20"/>
        </w:rPr>
        <w:t xml:space="preserve">(A) do 59,0 </w:t>
      </w:r>
      <w:proofErr w:type="spellStart"/>
      <w:r w:rsidR="00817811" w:rsidRPr="00F90C35">
        <w:rPr>
          <w:rFonts w:ascii="Arial" w:hAnsi="Arial" w:cs="Arial"/>
          <w:sz w:val="20"/>
          <w:szCs w:val="20"/>
        </w:rPr>
        <w:t>dB</w:t>
      </w:r>
      <w:proofErr w:type="spellEnd"/>
      <w:r w:rsidR="00817811" w:rsidRPr="00F90C35">
        <w:rPr>
          <w:rFonts w:ascii="Arial" w:hAnsi="Arial" w:cs="Arial"/>
          <w:sz w:val="20"/>
          <w:szCs w:val="20"/>
        </w:rPr>
        <w:t>(A)</w:t>
      </w:r>
      <w:r w:rsidR="00817811">
        <w:rPr>
          <w:rFonts w:ascii="Arial" w:hAnsi="Arial" w:cs="Arial"/>
          <w:sz w:val="20"/>
          <w:szCs w:val="20"/>
        </w:rPr>
        <w:t>;</w:t>
      </w:r>
    </w:p>
    <w:p w14:paraId="1D68EB8D" w14:textId="1D8AD348" w:rsidR="00817811" w:rsidRPr="00F90C35" w:rsidRDefault="00893FDC" w:rsidP="00893FDC">
      <w:pPr>
        <w:pStyle w:val="Odstavekseznama"/>
        <w:numPr>
          <w:ilvl w:val="1"/>
          <w:numId w:val="5"/>
        </w:numPr>
        <w:shd w:val="clear" w:color="auto" w:fill="FFFFFF" w:themeFill="background1"/>
        <w:spacing w:after="0" w:line="276" w:lineRule="auto"/>
        <w:ind w:left="567" w:hanging="283"/>
        <w:jc w:val="both"/>
        <w:rPr>
          <w:rFonts w:ascii="Arial" w:hAnsi="Arial" w:cs="Arial"/>
          <w:sz w:val="20"/>
          <w:szCs w:val="20"/>
        </w:rPr>
      </w:pPr>
      <w:r>
        <w:rPr>
          <w:rFonts w:ascii="Arial" w:hAnsi="Arial" w:cs="Arial"/>
          <w:sz w:val="20"/>
          <w:szCs w:val="20"/>
        </w:rPr>
        <w:t xml:space="preserve">razred: od </w:t>
      </w:r>
      <w:r w:rsidR="00817811">
        <w:rPr>
          <w:rFonts w:ascii="Arial" w:hAnsi="Arial" w:cs="Arial"/>
          <w:sz w:val="20"/>
          <w:szCs w:val="20"/>
        </w:rPr>
        <w:t xml:space="preserve">59,1 </w:t>
      </w:r>
      <w:proofErr w:type="spellStart"/>
      <w:r w:rsidR="00817811">
        <w:rPr>
          <w:rFonts w:ascii="Arial" w:hAnsi="Arial" w:cs="Arial"/>
          <w:sz w:val="20"/>
          <w:szCs w:val="20"/>
        </w:rPr>
        <w:t>dB</w:t>
      </w:r>
      <w:proofErr w:type="spellEnd"/>
      <w:r w:rsidR="00817811">
        <w:rPr>
          <w:rFonts w:ascii="Arial" w:hAnsi="Arial" w:cs="Arial"/>
          <w:sz w:val="20"/>
          <w:szCs w:val="20"/>
        </w:rPr>
        <w:t xml:space="preserve">(A) do 62,0 </w:t>
      </w:r>
      <w:proofErr w:type="spellStart"/>
      <w:r w:rsidR="00817811">
        <w:rPr>
          <w:rFonts w:ascii="Arial" w:hAnsi="Arial" w:cs="Arial"/>
          <w:sz w:val="20"/>
          <w:szCs w:val="20"/>
        </w:rPr>
        <w:t>dB</w:t>
      </w:r>
      <w:proofErr w:type="spellEnd"/>
      <w:r w:rsidR="00817811">
        <w:rPr>
          <w:rFonts w:ascii="Arial" w:hAnsi="Arial" w:cs="Arial"/>
          <w:sz w:val="20"/>
          <w:szCs w:val="20"/>
        </w:rPr>
        <w:t xml:space="preserve"> (A);</w:t>
      </w:r>
    </w:p>
    <w:p w14:paraId="5D21527E" w14:textId="01A5ADB9" w:rsidR="00817811" w:rsidRPr="00F90C35" w:rsidRDefault="00893FDC" w:rsidP="00893FDC">
      <w:pPr>
        <w:pStyle w:val="Odstavekseznama"/>
        <w:numPr>
          <w:ilvl w:val="1"/>
          <w:numId w:val="5"/>
        </w:numPr>
        <w:shd w:val="clear" w:color="auto" w:fill="FFFFFF" w:themeFill="background1"/>
        <w:spacing w:after="0" w:line="276" w:lineRule="auto"/>
        <w:ind w:left="567" w:hanging="283"/>
        <w:jc w:val="both"/>
        <w:rPr>
          <w:rFonts w:ascii="Arial" w:hAnsi="Arial" w:cs="Arial"/>
          <w:sz w:val="20"/>
          <w:szCs w:val="20"/>
        </w:rPr>
      </w:pPr>
      <w:r>
        <w:rPr>
          <w:rFonts w:ascii="Arial" w:hAnsi="Arial" w:cs="Arial"/>
          <w:sz w:val="20"/>
          <w:szCs w:val="20"/>
        </w:rPr>
        <w:t xml:space="preserve">razred: od </w:t>
      </w:r>
      <w:r w:rsidR="00817811">
        <w:rPr>
          <w:rFonts w:ascii="Arial" w:hAnsi="Arial" w:cs="Arial"/>
          <w:sz w:val="20"/>
          <w:szCs w:val="20"/>
        </w:rPr>
        <w:t>62,1</w:t>
      </w:r>
      <w:r w:rsidR="00817811" w:rsidRPr="00F90C35">
        <w:rPr>
          <w:rFonts w:ascii="Arial" w:hAnsi="Arial" w:cs="Arial"/>
          <w:sz w:val="20"/>
          <w:szCs w:val="20"/>
        </w:rPr>
        <w:t xml:space="preserve"> </w:t>
      </w:r>
      <w:proofErr w:type="spellStart"/>
      <w:r w:rsidR="00817811" w:rsidRPr="00F90C35">
        <w:rPr>
          <w:rFonts w:ascii="Arial" w:hAnsi="Arial" w:cs="Arial"/>
          <w:sz w:val="20"/>
          <w:szCs w:val="20"/>
        </w:rPr>
        <w:t>dB</w:t>
      </w:r>
      <w:proofErr w:type="spellEnd"/>
      <w:r w:rsidR="00817811" w:rsidRPr="00F90C35">
        <w:rPr>
          <w:rFonts w:ascii="Arial" w:hAnsi="Arial" w:cs="Arial"/>
          <w:sz w:val="20"/>
          <w:szCs w:val="20"/>
        </w:rPr>
        <w:t xml:space="preserve">(A) do 65,0 </w:t>
      </w:r>
      <w:proofErr w:type="spellStart"/>
      <w:r w:rsidR="00817811" w:rsidRPr="00F90C35">
        <w:rPr>
          <w:rFonts w:ascii="Arial" w:hAnsi="Arial" w:cs="Arial"/>
          <w:sz w:val="20"/>
          <w:szCs w:val="20"/>
        </w:rPr>
        <w:t>dB</w:t>
      </w:r>
      <w:proofErr w:type="spellEnd"/>
      <w:r w:rsidR="00817811" w:rsidRPr="00F90C35">
        <w:rPr>
          <w:rFonts w:ascii="Arial" w:hAnsi="Arial" w:cs="Arial"/>
          <w:sz w:val="20"/>
          <w:szCs w:val="20"/>
        </w:rPr>
        <w:t>(A)</w:t>
      </w:r>
      <w:r w:rsidR="00817811">
        <w:rPr>
          <w:rFonts w:ascii="Arial" w:hAnsi="Arial" w:cs="Arial"/>
          <w:sz w:val="20"/>
          <w:szCs w:val="20"/>
        </w:rPr>
        <w:t>;</w:t>
      </w:r>
    </w:p>
    <w:p w14:paraId="6266968B" w14:textId="7F4925D7" w:rsidR="00817811" w:rsidRPr="00AF2626" w:rsidRDefault="00893FDC" w:rsidP="00893FDC">
      <w:pPr>
        <w:pStyle w:val="Odstavekseznama"/>
        <w:numPr>
          <w:ilvl w:val="1"/>
          <w:numId w:val="5"/>
        </w:numPr>
        <w:shd w:val="clear" w:color="auto" w:fill="FFFFFF" w:themeFill="background1"/>
        <w:spacing w:after="0" w:line="276" w:lineRule="auto"/>
        <w:ind w:left="567" w:hanging="283"/>
        <w:jc w:val="both"/>
        <w:rPr>
          <w:rFonts w:ascii="Arial" w:hAnsi="Arial" w:cs="Arial"/>
          <w:sz w:val="20"/>
          <w:szCs w:val="20"/>
        </w:rPr>
      </w:pPr>
      <w:r>
        <w:rPr>
          <w:rFonts w:ascii="Arial" w:hAnsi="Arial" w:cs="Arial"/>
          <w:sz w:val="20"/>
          <w:szCs w:val="20"/>
        </w:rPr>
        <w:t>razred: v</w:t>
      </w:r>
      <w:r w:rsidR="00817811" w:rsidRPr="00F90C35">
        <w:rPr>
          <w:rFonts w:ascii="Arial" w:hAnsi="Arial" w:cs="Arial"/>
          <w:sz w:val="20"/>
          <w:szCs w:val="20"/>
        </w:rPr>
        <w:t xml:space="preserve">eč kot 65 </w:t>
      </w:r>
      <w:proofErr w:type="spellStart"/>
      <w:r w:rsidR="00817811" w:rsidRPr="00F90C35">
        <w:rPr>
          <w:rFonts w:ascii="Arial" w:hAnsi="Arial" w:cs="Arial"/>
          <w:sz w:val="20"/>
          <w:szCs w:val="20"/>
        </w:rPr>
        <w:t>dB</w:t>
      </w:r>
      <w:proofErr w:type="spellEnd"/>
      <w:r w:rsidR="00817811" w:rsidRPr="00F90C35">
        <w:rPr>
          <w:rFonts w:ascii="Arial" w:hAnsi="Arial" w:cs="Arial"/>
          <w:sz w:val="20"/>
          <w:szCs w:val="20"/>
        </w:rPr>
        <w:t>(A).</w:t>
      </w:r>
    </w:p>
    <w:p w14:paraId="14AA4C7B" w14:textId="77777777" w:rsidR="00817811" w:rsidRPr="00F90C35" w:rsidRDefault="00817811" w:rsidP="00817811">
      <w:pPr>
        <w:pStyle w:val="Odstavekseznama"/>
        <w:spacing w:after="0" w:line="276" w:lineRule="auto"/>
        <w:ind w:left="284"/>
        <w:jc w:val="both"/>
        <w:rPr>
          <w:rFonts w:ascii="Arial" w:hAnsi="Arial" w:cs="Arial"/>
          <w:sz w:val="20"/>
          <w:szCs w:val="20"/>
        </w:rPr>
      </w:pPr>
    </w:p>
    <w:p w14:paraId="6444D96E" w14:textId="77777777" w:rsidR="00817811" w:rsidRPr="00F90C35" w:rsidRDefault="00817811" w:rsidP="00817811">
      <w:pPr>
        <w:pStyle w:val="Odstavekseznama"/>
        <w:numPr>
          <w:ilvl w:val="0"/>
          <w:numId w:val="33"/>
        </w:numPr>
        <w:tabs>
          <w:tab w:val="left" w:pos="284"/>
        </w:tabs>
        <w:spacing w:after="0" w:line="276" w:lineRule="auto"/>
        <w:ind w:left="284" w:firstLine="0"/>
        <w:jc w:val="center"/>
        <w:rPr>
          <w:rFonts w:ascii="Arial" w:hAnsi="Arial" w:cs="Arial"/>
          <w:b/>
          <w:bCs/>
          <w:sz w:val="20"/>
          <w:szCs w:val="20"/>
        </w:rPr>
      </w:pPr>
      <w:r w:rsidRPr="00F90C35">
        <w:rPr>
          <w:rFonts w:ascii="Arial" w:hAnsi="Arial" w:cs="Arial"/>
          <w:b/>
          <w:bCs/>
          <w:sz w:val="20"/>
          <w:szCs w:val="20"/>
        </w:rPr>
        <w:t>člen</w:t>
      </w:r>
    </w:p>
    <w:p w14:paraId="40564D7E" w14:textId="77777777" w:rsidR="00817811" w:rsidRPr="00F90C35" w:rsidRDefault="00817811" w:rsidP="00817811">
      <w:pPr>
        <w:tabs>
          <w:tab w:val="left" w:pos="284"/>
        </w:tabs>
        <w:spacing w:after="0" w:line="276" w:lineRule="auto"/>
        <w:ind w:left="284"/>
        <w:jc w:val="center"/>
        <w:rPr>
          <w:rFonts w:ascii="Arial" w:hAnsi="Arial" w:cs="Arial"/>
          <w:b/>
          <w:bCs/>
          <w:sz w:val="20"/>
          <w:szCs w:val="20"/>
        </w:rPr>
      </w:pPr>
      <w:r w:rsidRPr="00F90C35">
        <w:rPr>
          <w:rFonts w:ascii="Arial" w:hAnsi="Arial" w:cs="Arial"/>
          <w:b/>
          <w:bCs/>
          <w:sz w:val="20"/>
          <w:szCs w:val="20"/>
        </w:rPr>
        <w:t xml:space="preserve">(predhodna poizvedba o </w:t>
      </w:r>
      <w:proofErr w:type="spellStart"/>
      <w:r w:rsidRPr="00F90C35">
        <w:rPr>
          <w:rFonts w:ascii="Arial" w:hAnsi="Arial" w:cs="Arial"/>
          <w:b/>
          <w:bCs/>
          <w:sz w:val="20"/>
          <w:szCs w:val="20"/>
        </w:rPr>
        <w:t>imisijskih</w:t>
      </w:r>
      <w:proofErr w:type="spellEnd"/>
      <w:r w:rsidRPr="00F90C35">
        <w:rPr>
          <w:rFonts w:ascii="Arial" w:hAnsi="Arial" w:cs="Arial"/>
          <w:b/>
          <w:bCs/>
          <w:sz w:val="20"/>
          <w:szCs w:val="20"/>
        </w:rPr>
        <w:t xml:space="preserve"> podatkih) </w:t>
      </w:r>
    </w:p>
    <w:p w14:paraId="49E7B044" w14:textId="77777777" w:rsidR="00817811" w:rsidRPr="00F90C35" w:rsidRDefault="00817811" w:rsidP="00817811">
      <w:pPr>
        <w:tabs>
          <w:tab w:val="left" w:pos="284"/>
        </w:tabs>
        <w:spacing w:after="0" w:line="276" w:lineRule="auto"/>
        <w:ind w:left="284"/>
        <w:jc w:val="center"/>
        <w:rPr>
          <w:rFonts w:ascii="Arial" w:hAnsi="Arial" w:cs="Arial"/>
          <w:sz w:val="20"/>
          <w:szCs w:val="20"/>
        </w:rPr>
      </w:pPr>
    </w:p>
    <w:p w14:paraId="58620435" w14:textId="3CDD308E" w:rsidR="00817811" w:rsidRDefault="005E2586" w:rsidP="00817811">
      <w:pPr>
        <w:pStyle w:val="Odstavekseznama"/>
        <w:numPr>
          <w:ilvl w:val="0"/>
          <w:numId w:val="14"/>
        </w:numPr>
        <w:ind w:left="284"/>
        <w:jc w:val="both"/>
        <w:rPr>
          <w:rFonts w:ascii="Arial" w:hAnsi="Arial" w:cs="Arial"/>
          <w:sz w:val="20"/>
          <w:szCs w:val="20"/>
        </w:rPr>
      </w:pPr>
      <w:r w:rsidRPr="001568A2">
        <w:rPr>
          <w:rFonts w:ascii="Arial" w:hAnsi="Arial" w:cs="Arial"/>
          <w:sz w:val="20"/>
          <w:szCs w:val="20"/>
        </w:rPr>
        <w:t>Pred oddajo prijave z</w:t>
      </w:r>
      <w:r w:rsidR="00817811">
        <w:rPr>
          <w:rFonts w:ascii="Arial" w:hAnsi="Arial" w:cs="Arial"/>
          <w:sz w:val="20"/>
          <w:szCs w:val="20"/>
        </w:rPr>
        <w:t xml:space="preserve">a pridobitev sofinanciranja </w:t>
      </w:r>
      <w:r w:rsidR="00817811" w:rsidRPr="006341C0">
        <w:rPr>
          <w:rFonts w:ascii="Arial" w:hAnsi="Arial" w:cs="Arial"/>
          <w:sz w:val="20"/>
          <w:szCs w:val="20"/>
        </w:rPr>
        <w:t>pasivne protihrupne zaščite</w:t>
      </w:r>
      <w:r w:rsidR="00817811" w:rsidRPr="00F90C35">
        <w:rPr>
          <w:rFonts w:ascii="Arial" w:hAnsi="Arial" w:cs="Arial"/>
          <w:sz w:val="20"/>
          <w:szCs w:val="20"/>
        </w:rPr>
        <w:t xml:space="preserve"> </w:t>
      </w:r>
      <w:r w:rsidR="00817811">
        <w:rPr>
          <w:rFonts w:ascii="Arial" w:hAnsi="Arial" w:cs="Arial"/>
          <w:sz w:val="20"/>
          <w:szCs w:val="20"/>
        </w:rPr>
        <w:t xml:space="preserve">prijavitelj </w:t>
      </w:r>
      <w:r w:rsidR="00817811" w:rsidRPr="00F90C35">
        <w:rPr>
          <w:rFonts w:ascii="Arial" w:hAnsi="Arial" w:cs="Arial"/>
          <w:sz w:val="20"/>
          <w:szCs w:val="20"/>
        </w:rPr>
        <w:t xml:space="preserve">od upravljavca predhodno </w:t>
      </w:r>
      <w:r w:rsidR="00817811">
        <w:rPr>
          <w:rFonts w:ascii="Arial" w:hAnsi="Arial" w:cs="Arial"/>
          <w:sz w:val="20"/>
          <w:szCs w:val="20"/>
        </w:rPr>
        <w:t>pridobi</w:t>
      </w:r>
      <w:r w:rsidR="00817811" w:rsidRPr="00F90C35">
        <w:rPr>
          <w:rFonts w:ascii="Arial" w:hAnsi="Arial" w:cs="Arial"/>
          <w:sz w:val="20"/>
          <w:szCs w:val="20"/>
        </w:rPr>
        <w:t xml:space="preserve"> podatke o </w:t>
      </w:r>
      <w:proofErr w:type="spellStart"/>
      <w:r w:rsidR="00817811" w:rsidRPr="00F90C35">
        <w:rPr>
          <w:rFonts w:ascii="Arial" w:hAnsi="Arial" w:cs="Arial"/>
          <w:sz w:val="20"/>
          <w:szCs w:val="20"/>
        </w:rPr>
        <w:t>imisijskih</w:t>
      </w:r>
      <w:proofErr w:type="spellEnd"/>
      <w:r w:rsidR="00817811" w:rsidRPr="00F90C35">
        <w:rPr>
          <w:rFonts w:ascii="Arial" w:hAnsi="Arial" w:cs="Arial"/>
          <w:sz w:val="20"/>
          <w:szCs w:val="20"/>
        </w:rPr>
        <w:t xml:space="preserve"> vrednostih stanovanjske stavbe </w:t>
      </w:r>
      <w:r w:rsidR="00817811">
        <w:rPr>
          <w:rFonts w:ascii="Arial" w:hAnsi="Arial" w:cs="Arial"/>
          <w:sz w:val="20"/>
          <w:szCs w:val="20"/>
        </w:rPr>
        <w:t>ali</w:t>
      </w:r>
      <w:r w:rsidR="00817811" w:rsidRPr="00F90C35">
        <w:rPr>
          <w:rFonts w:ascii="Arial" w:hAnsi="Arial" w:cs="Arial"/>
          <w:sz w:val="20"/>
          <w:szCs w:val="20"/>
        </w:rPr>
        <w:t xml:space="preserve"> stanovanja in tehnične zahteve za izvedbo zvočne zaščite (</w:t>
      </w:r>
      <w:r w:rsidR="00817811">
        <w:rPr>
          <w:rFonts w:ascii="Arial" w:hAnsi="Arial" w:cs="Arial"/>
          <w:sz w:val="20"/>
          <w:szCs w:val="20"/>
        </w:rPr>
        <w:t>v nadaljnjem besedilu:</w:t>
      </w:r>
      <w:r w:rsidR="00817811" w:rsidRPr="00F90C35">
        <w:rPr>
          <w:rFonts w:ascii="Arial" w:hAnsi="Arial" w:cs="Arial"/>
          <w:sz w:val="20"/>
          <w:szCs w:val="20"/>
        </w:rPr>
        <w:t xml:space="preserve"> podatke o zahtevani zvočni </w:t>
      </w:r>
      <w:proofErr w:type="spellStart"/>
      <w:r w:rsidR="00817811" w:rsidRPr="00F90C35">
        <w:rPr>
          <w:rFonts w:ascii="Arial" w:hAnsi="Arial" w:cs="Arial"/>
          <w:sz w:val="20"/>
          <w:szCs w:val="20"/>
        </w:rPr>
        <w:t>izolirnosti</w:t>
      </w:r>
      <w:proofErr w:type="spellEnd"/>
      <w:r w:rsidR="00817811" w:rsidRPr="00F90C35">
        <w:rPr>
          <w:rFonts w:ascii="Arial" w:hAnsi="Arial" w:cs="Arial"/>
          <w:sz w:val="20"/>
          <w:szCs w:val="20"/>
        </w:rPr>
        <w:t>)</w:t>
      </w:r>
      <w:r w:rsidR="004A6780">
        <w:rPr>
          <w:rFonts w:ascii="Arial" w:hAnsi="Arial" w:cs="Arial"/>
          <w:sz w:val="20"/>
          <w:szCs w:val="20"/>
        </w:rPr>
        <w:t xml:space="preserve">, ki so določeni v </w:t>
      </w:r>
      <w:r w:rsidR="004A6780" w:rsidRPr="006B2B58">
        <w:rPr>
          <w:rFonts w:ascii="Arial" w:hAnsi="Arial" w:cs="Arial"/>
          <w:sz w:val="20"/>
          <w:szCs w:val="20"/>
        </w:rPr>
        <w:t xml:space="preserve">Prilogi </w:t>
      </w:r>
      <w:r w:rsidR="006B2135" w:rsidRPr="009E2EB2">
        <w:rPr>
          <w:rFonts w:ascii="Arial" w:hAnsi="Arial" w:cs="Arial"/>
          <w:sz w:val="20"/>
          <w:szCs w:val="20"/>
        </w:rPr>
        <w:t>4</w:t>
      </w:r>
      <w:r w:rsidR="004A6780">
        <w:rPr>
          <w:rFonts w:ascii="Arial" w:hAnsi="Arial" w:cs="Arial"/>
          <w:sz w:val="20"/>
          <w:szCs w:val="20"/>
        </w:rPr>
        <w:t>, ki je sestavni del tega pravilnika</w:t>
      </w:r>
      <w:r w:rsidR="00817811" w:rsidRPr="00F90C35">
        <w:rPr>
          <w:rFonts w:ascii="Arial" w:hAnsi="Arial" w:cs="Arial"/>
          <w:sz w:val="20"/>
          <w:szCs w:val="20"/>
        </w:rPr>
        <w:t>.</w:t>
      </w:r>
    </w:p>
    <w:p w14:paraId="4348477C" w14:textId="77777777" w:rsidR="00817811" w:rsidRPr="00F90C35" w:rsidRDefault="00817811" w:rsidP="00817811">
      <w:pPr>
        <w:pStyle w:val="Odstavekseznama"/>
        <w:shd w:val="clear" w:color="auto" w:fill="FFFFFF" w:themeFill="background1"/>
        <w:spacing w:after="0" w:line="276" w:lineRule="auto"/>
        <w:ind w:left="284"/>
        <w:jc w:val="both"/>
        <w:rPr>
          <w:rFonts w:ascii="Arial" w:hAnsi="Arial" w:cs="Arial"/>
          <w:sz w:val="20"/>
          <w:szCs w:val="20"/>
        </w:rPr>
      </w:pPr>
    </w:p>
    <w:p w14:paraId="46EB3EE8" w14:textId="72ED56C1" w:rsidR="00817811" w:rsidRPr="00F90C35" w:rsidRDefault="00817811" w:rsidP="00817811">
      <w:pPr>
        <w:pStyle w:val="Odstavekseznama"/>
        <w:numPr>
          <w:ilvl w:val="0"/>
          <w:numId w:val="14"/>
        </w:numPr>
        <w:shd w:val="clear" w:color="auto" w:fill="FFFFFF" w:themeFill="background1"/>
        <w:spacing w:after="0" w:line="276" w:lineRule="auto"/>
        <w:ind w:left="284"/>
        <w:jc w:val="both"/>
        <w:rPr>
          <w:rFonts w:ascii="Arial" w:hAnsi="Arial" w:cs="Arial"/>
          <w:sz w:val="20"/>
          <w:szCs w:val="20"/>
        </w:rPr>
      </w:pPr>
      <w:r w:rsidRPr="00F90C35">
        <w:rPr>
          <w:rFonts w:ascii="Arial" w:hAnsi="Arial" w:cs="Arial"/>
          <w:sz w:val="20"/>
          <w:szCs w:val="20"/>
        </w:rPr>
        <w:t xml:space="preserve">Upravljavec na zahtevo </w:t>
      </w:r>
      <w:r>
        <w:rPr>
          <w:rFonts w:ascii="Arial" w:hAnsi="Arial" w:cs="Arial"/>
          <w:sz w:val="20"/>
          <w:szCs w:val="20"/>
        </w:rPr>
        <w:t>prijavitelja</w:t>
      </w:r>
      <w:r w:rsidRPr="00F90C35">
        <w:rPr>
          <w:rFonts w:ascii="Arial" w:hAnsi="Arial" w:cs="Arial"/>
          <w:sz w:val="20"/>
          <w:szCs w:val="20"/>
        </w:rPr>
        <w:t xml:space="preserve"> iz </w:t>
      </w:r>
      <w:r>
        <w:rPr>
          <w:rFonts w:ascii="Arial" w:hAnsi="Arial" w:cs="Arial"/>
          <w:sz w:val="20"/>
          <w:szCs w:val="20"/>
        </w:rPr>
        <w:t>prejšnjega</w:t>
      </w:r>
      <w:r w:rsidR="00893FDC">
        <w:rPr>
          <w:rFonts w:ascii="Arial" w:hAnsi="Arial" w:cs="Arial"/>
          <w:sz w:val="20"/>
          <w:szCs w:val="20"/>
        </w:rPr>
        <w:t xml:space="preserve"> odstavka </w:t>
      </w:r>
      <w:r>
        <w:rPr>
          <w:rFonts w:ascii="Arial" w:hAnsi="Arial" w:cs="Arial"/>
          <w:sz w:val="20"/>
          <w:szCs w:val="20"/>
        </w:rPr>
        <w:t>prijavitelju</w:t>
      </w:r>
      <w:r w:rsidRPr="00F90C35">
        <w:rPr>
          <w:rFonts w:ascii="Arial" w:hAnsi="Arial" w:cs="Arial"/>
          <w:sz w:val="20"/>
          <w:szCs w:val="20"/>
        </w:rPr>
        <w:t xml:space="preserve"> posreduje: </w:t>
      </w:r>
    </w:p>
    <w:p w14:paraId="49D92279" w14:textId="77777777" w:rsidR="00817811" w:rsidRPr="00F90C35" w:rsidRDefault="00817811" w:rsidP="00817811">
      <w:pPr>
        <w:pStyle w:val="Odstavekseznama"/>
        <w:numPr>
          <w:ilvl w:val="0"/>
          <w:numId w:val="41"/>
        </w:numPr>
        <w:shd w:val="clear" w:color="auto" w:fill="FFFFFF" w:themeFill="background1"/>
        <w:spacing w:after="0" w:line="276" w:lineRule="auto"/>
        <w:ind w:left="709"/>
        <w:jc w:val="both"/>
        <w:rPr>
          <w:rFonts w:ascii="Arial" w:hAnsi="Arial" w:cs="Arial"/>
          <w:sz w:val="20"/>
          <w:szCs w:val="20"/>
        </w:rPr>
      </w:pPr>
      <w:r w:rsidRPr="00F90C35">
        <w:rPr>
          <w:rFonts w:ascii="Arial" w:hAnsi="Arial" w:cs="Arial"/>
          <w:sz w:val="20"/>
          <w:szCs w:val="20"/>
        </w:rPr>
        <w:t xml:space="preserve">podatke o </w:t>
      </w:r>
      <w:proofErr w:type="spellStart"/>
      <w:r w:rsidRPr="00F90C35">
        <w:rPr>
          <w:rFonts w:ascii="Arial" w:hAnsi="Arial" w:cs="Arial"/>
          <w:sz w:val="20"/>
          <w:szCs w:val="20"/>
        </w:rPr>
        <w:t>imisijskih</w:t>
      </w:r>
      <w:proofErr w:type="spellEnd"/>
      <w:r w:rsidRPr="00F90C35">
        <w:rPr>
          <w:rFonts w:ascii="Arial" w:hAnsi="Arial" w:cs="Arial"/>
          <w:sz w:val="20"/>
          <w:szCs w:val="20"/>
        </w:rPr>
        <w:t xml:space="preserve"> vrednostih stanovanjske stavbe </w:t>
      </w:r>
      <w:r>
        <w:rPr>
          <w:rFonts w:ascii="Arial" w:hAnsi="Arial" w:cs="Arial"/>
          <w:sz w:val="20"/>
          <w:szCs w:val="20"/>
        </w:rPr>
        <w:t>ali</w:t>
      </w:r>
      <w:r w:rsidRPr="00F90C35">
        <w:rPr>
          <w:rFonts w:ascii="Arial" w:hAnsi="Arial" w:cs="Arial"/>
          <w:sz w:val="20"/>
          <w:szCs w:val="20"/>
        </w:rPr>
        <w:t xml:space="preserve"> stanovanja (tabelarični in grafični prikaz, oboje po posameznih fasadah) in </w:t>
      </w:r>
    </w:p>
    <w:p w14:paraId="2A0C4DC8" w14:textId="77777777" w:rsidR="00817811" w:rsidRPr="00F90C35" w:rsidRDefault="00817811" w:rsidP="00817811">
      <w:pPr>
        <w:pStyle w:val="Odstavekseznama"/>
        <w:numPr>
          <w:ilvl w:val="0"/>
          <w:numId w:val="41"/>
        </w:numPr>
        <w:shd w:val="clear" w:color="auto" w:fill="FFFFFF" w:themeFill="background1"/>
        <w:spacing w:after="0" w:line="276" w:lineRule="auto"/>
        <w:ind w:left="709"/>
        <w:jc w:val="both"/>
        <w:rPr>
          <w:rFonts w:ascii="Arial" w:hAnsi="Arial" w:cs="Arial"/>
          <w:sz w:val="20"/>
          <w:szCs w:val="20"/>
        </w:rPr>
      </w:pPr>
      <w:r w:rsidRPr="00F90C35">
        <w:rPr>
          <w:rFonts w:ascii="Arial" w:hAnsi="Arial" w:cs="Arial"/>
          <w:sz w:val="20"/>
          <w:szCs w:val="20"/>
        </w:rPr>
        <w:t>podatk</w:t>
      </w:r>
      <w:r>
        <w:rPr>
          <w:rFonts w:ascii="Arial" w:hAnsi="Arial" w:cs="Arial"/>
          <w:sz w:val="20"/>
          <w:szCs w:val="20"/>
        </w:rPr>
        <w:t>e</w:t>
      </w:r>
      <w:r w:rsidRPr="00F90C35">
        <w:rPr>
          <w:rFonts w:ascii="Arial" w:hAnsi="Arial" w:cs="Arial"/>
          <w:sz w:val="20"/>
          <w:szCs w:val="20"/>
        </w:rPr>
        <w:t xml:space="preserve"> o zahtevani zvočni </w:t>
      </w:r>
      <w:proofErr w:type="spellStart"/>
      <w:r w:rsidRPr="00F90C35">
        <w:rPr>
          <w:rFonts w:ascii="Arial" w:hAnsi="Arial" w:cs="Arial"/>
          <w:sz w:val="20"/>
          <w:szCs w:val="20"/>
        </w:rPr>
        <w:t>izolirnosti</w:t>
      </w:r>
      <w:proofErr w:type="spellEnd"/>
      <w:r>
        <w:rPr>
          <w:rFonts w:ascii="Arial" w:hAnsi="Arial" w:cs="Arial"/>
          <w:sz w:val="20"/>
          <w:szCs w:val="20"/>
        </w:rPr>
        <w:t>.</w:t>
      </w:r>
    </w:p>
    <w:p w14:paraId="3510B29F" w14:textId="77777777" w:rsidR="00817811" w:rsidRPr="008A7D70" w:rsidRDefault="00817811" w:rsidP="00817811">
      <w:pPr>
        <w:shd w:val="clear" w:color="auto" w:fill="FFFFFF" w:themeFill="background1"/>
        <w:spacing w:after="0" w:line="276" w:lineRule="auto"/>
        <w:jc w:val="both"/>
        <w:rPr>
          <w:rFonts w:ascii="Arial" w:hAnsi="Arial" w:cs="Arial"/>
          <w:sz w:val="20"/>
          <w:szCs w:val="20"/>
        </w:rPr>
      </w:pPr>
    </w:p>
    <w:p w14:paraId="5CA143BE" w14:textId="77777777" w:rsidR="00817811" w:rsidRDefault="00817811" w:rsidP="00817811">
      <w:pPr>
        <w:pStyle w:val="Odstavekseznama"/>
        <w:numPr>
          <w:ilvl w:val="0"/>
          <w:numId w:val="14"/>
        </w:numPr>
        <w:shd w:val="clear" w:color="auto" w:fill="FFFFFF" w:themeFill="background1"/>
        <w:spacing w:after="0" w:line="276" w:lineRule="auto"/>
        <w:ind w:left="284"/>
        <w:jc w:val="both"/>
        <w:rPr>
          <w:rFonts w:ascii="Arial" w:hAnsi="Arial" w:cs="Arial"/>
          <w:sz w:val="20"/>
          <w:szCs w:val="20"/>
        </w:rPr>
      </w:pPr>
      <w:r w:rsidRPr="00F90C35">
        <w:rPr>
          <w:rFonts w:ascii="Arial" w:hAnsi="Arial" w:cs="Arial"/>
          <w:sz w:val="20"/>
          <w:szCs w:val="20"/>
        </w:rPr>
        <w:t xml:space="preserve">Zahteva </w:t>
      </w:r>
      <w:r>
        <w:rPr>
          <w:rFonts w:ascii="Arial" w:hAnsi="Arial" w:cs="Arial"/>
          <w:sz w:val="20"/>
          <w:szCs w:val="20"/>
        </w:rPr>
        <w:t>prijavitelja</w:t>
      </w:r>
      <w:r w:rsidRPr="00F90C35">
        <w:rPr>
          <w:rFonts w:ascii="Arial" w:hAnsi="Arial" w:cs="Arial"/>
          <w:sz w:val="20"/>
          <w:szCs w:val="20"/>
        </w:rPr>
        <w:t xml:space="preserve"> iz </w:t>
      </w:r>
      <w:r>
        <w:rPr>
          <w:rFonts w:ascii="Arial" w:hAnsi="Arial" w:cs="Arial"/>
          <w:sz w:val="20"/>
          <w:szCs w:val="20"/>
        </w:rPr>
        <w:t>prvega</w:t>
      </w:r>
      <w:r w:rsidRPr="00F90C35">
        <w:rPr>
          <w:rFonts w:ascii="Arial" w:hAnsi="Arial" w:cs="Arial"/>
          <w:sz w:val="20"/>
          <w:szCs w:val="20"/>
        </w:rPr>
        <w:t xml:space="preserve"> odstavka tega člena predstavlja samo pridobivanje podatkov o stanovanjski stavbi </w:t>
      </w:r>
      <w:r>
        <w:rPr>
          <w:rFonts w:ascii="Arial" w:hAnsi="Arial" w:cs="Arial"/>
          <w:sz w:val="20"/>
          <w:szCs w:val="20"/>
        </w:rPr>
        <w:t>ali</w:t>
      </w:r>
      <w:r w:rsidRPr="00F90C35">
        <w:rPr>
          <w:rFonts w:ascii="Arial" w:hAnsi="Arial" w:cs="Arial"/>
          <w:sz w:val="20"/>
          <w:szCs w:val="20"/>
        </w:rPr>
        <w:t xml:space="preserve"> stanovanju in ne p</w:t>
      </w:r>
      <w:r>
        <w:rPr>
          <w:rFonts w:ascii="Arial" w:hAnsi="Arial" w:cs="Arial"/>
          <w:sz w:val="20"/>
          <w:szCs w:val="20"/>
        </w:rPr>
        <w:t>omeni oddaje</w:t>
      </w:r>
      <w:r w:rsidRPr="00F90C35">
        <w:rPr>
          <w:rFonts w:ascii="Arial" w:hAnsi="Arial" w:cs="Arial"/>
          <w:sz w:val="20"/>
          <w:szCs w:val="20"/>
        </w:rPr>
        <w:t xml:space="preserve"> </w:t>
      </w:r>
      <w:r>
        <w:rPr>
          <w:rFonts w:ascii="Arial" w:hAnsi="Arial" w:cs="Arial"/>
          <w:sz w:val="20"/>
          <w:szCs w:val="20"/>
        </w:rPr>
        <w:t>prijave</w:t>
      </w:r>
      <w:r w:rsidRPr="00F90C35">
        <w:rPr>
          <w:rFonts w:ascii="Arial" w:hAnsi="Arial" w:cs="Arial"/>
          <w:sz w:val="20"/>
          <w:szCs w:val="20"/>
        </w:rPr>
        <w:t xml:space="preserve"> </w:t>
      </w:r>
      <w:r>
        <w:rPr>
          <w:rFonts w:ascii="Arial" w:hAnsi="Arial" w:cs="Arial"/>
          <w:sz w:val="20"/>
          <w:szCs w:val="20"/>
        </w:rPr>
        <w:t xml:space="preserve">za sofinanciranje pasivne protihrupne zaščite. </w:t>
      </w:r>
    </w:p>
    <w:p w14:paraId="31B0C2E4" w14:textId="77777777" w:rsidR="00817811" w:rsidRDefault="00817811" w:rsidP="00817811">
      <w:pPr>
        <w:pStyle w:val="Odstavekseznama"/>
        <w:shd w:val="clear" w:color="auto" w:fill="FFFFFF" w:themeFill="background1"/>
        <w:spacing w:after="0" w:line="276" w:lineRule="auto"/>
        <w:ind w:left="284"/>
        <w:jc w:val="both"/>
        <w:rPr>
          <w:rFonts w:ascii="Arial" w:hAnsi="Arial" w:cs="Arial"/>
          <w:sz w:val="20"/>
          <w:szCs w:val="20"/>
        </w:rPr>
      </w:pPr>
    </w:p>
    <w:p w14:paraId="653169C3" w14:textId="325AA426" w:rsidR="00817811" w:rsidRPr="008A7D70" w:rsidRDefault="00817811" w:rsidP="00817811">
      <w:pPr>
        <w:pStyle w:val="Odstavekseznama"/>
        <w:numPr>
          <w:ilvl w:val="0"/>
          <w:numId w:val="14"/>
        </w:numPr>
        <w:shd w:val="clear" w:color="auto" w:fill="FFFFFF" w:themeFill="background1"/>
        <w:spacing w:after="0" w:line="276" w:lineRule="auto"/>
        <w:ind w:left="284"/>
        <w:jc w:val="both"/>
        <w:rPr>
          <w:rFonts w:ascii="Arial" w:hAnsi="Arial" w:cs="Arial"/>
          <w:sz w:val="20"/>
          <w:szCs w:val="20"/>
        </w:rPr>
      </w:pPr>
      <w:r w:rsidRPr="008A7D70">
        <w:rPr>
          <w:rFonts w:ascii="Arial" w:hAnsi="Arial" w:cs="Arial"/>
          <w:sz w:val="20"/>
          <w:szCs w:val="20"/>
        </w:rPr>
        <w:t xml:space="preserve">Upravljavec lahko poleg podatkov iz drugega odstavka tega člena prijavitelju posreduje tudi podatke o predvideni izvedbi posegov na </w:t>
      </w:r>
      <w:r w:rsidR="00027332">
        <w:rPr>
          <w:rFonts w:ascii="Arial" w:hAnsi="Arial" w:cs="Arial"/>
          <w:sz w:val="20"/>
          <w:szCs w:val="20"/>
        </w:rPr>
        <w:t>ces</w:t>
      </w:r>
      <w:r w:rsidRPr="008A7D70">
        <w:rPr>
          <w:rFonts w:ascii="Arial" w:hAnsi="Arial" w:cs="Arial"/>
          <w:sz w:val="20"/>
          <w:szCs w:val="20"/>
        </w:rPr>
        <w:t>tni infrastrukturi v naslednjih petih letih</w:t>
      </w:r>
      <w:r>
        <w:rPr>
          <w:rFonts w:ascii="Arial" w:hAnsi="Arial" w:cs="Arial"/>
          <w:sz w:val="20"/>
          <w:szCs w:val="20"/>
        </w:rPr>
        <w:t>,</w:t>
      </w:r>
      <w:r w:rsidRPr="008A7D70">
        <w:rPr>
          <w:rFonts w:ascii="Arial" w:hAnsi="Arial" w:cs="Arial"/>
          <w:sz w:val="20"/>
          <w:szCs w:val="20"/>
        </w:rPr>
        <w:t xml:space="preserve"> ki bodo vplivali na zmanjšanje obremenitve s hrupom iz tretjega odstavka 4. člena</w:t>
      </w:r>
      <w:r>
        <w:rPr>
          <w:rFonts w:ascii="Arial" w:hAnsi="Arial" w:cs="Arial"/>
          <w:sz w:val="20"/>
          <w:szCs w:val="20"/>
        </w:rPr>
        <w:t xml:space="preserve"> tega pravilnika</w:t>
      </w:r>
      <w:r w:rsidRPr="008A7D70">
        <w:rPr>
          <w:rFonts w:ascii="Arial" w:hAnsi="Arial" w:cs="Arial"/>
          <w:sz w:val="20"/>
          <w:szCs w:val="20"/>
        </w:rPr>
        <w:t>.</w:t>
      </w:r>
    </w:p>
    <w:p w14:paraId="33B33BE0" w14:textId="77777777" w:rsidR="00817811" w:rsidRPr="00F90C35" w:rsidRDefault="00817811" w:rsidP="00817811">
      <w:pPr>
        <w:spacing w:after="0" w:line="276" w:lineRule="auto"/>
        <w:ind w:left="284"/>
        <w:jc w:val="both"/>
        <w:rPr>
          <w:rFonts w:ascii="Arial" w:hAnsi="Arial" w:cs="Arial"/>
          <w:sz w:val="20"/>
          <w:szCs w:val="20"/>
        </w:rPr>
      </w:pPr>
    </w:p>
    <w:p w14:paraId="7E0CD8A3" w14:textId="77777777" w:rsidR="00817811" w:rsidRPr="00F90C35" w:rsidRDefault="00817811" w:rsidP="00817811">
      <w:pPr>
        <w:pStyle w:val="Odstavekseznama"/>
        <w:numPr>
          <w:ilvl w:val="0"/>
          <w:numId w:val="33"/>
        </w:numPr>
        <w:tabs>
          <w:tab w:val="left" w:pos="284"/>
        </w:tabs>
        <w:spacing w:after="0" w:line="276" w:lineRule="auto"/>
        <w:ind w:left="284" w:firstLine="0"/>
        <w:jc w:val="center"/>
        <w:rPr>
          <w:rFonts w:ascii="Arial" w:hAnsi="Arial" w:cs="Arial"/>
          <w:b/>
          <w:bCs/>
          <w:sz w:val="20"/>
          <w:szCs w:val="20"/>
        </w:rPr>
      </w:pPr>
      <w:r w:rsidRPr="00F90C35">
        <w:rPr>
          <w:rFonts w:ascii="Arial" w:hAnsi="Arial" w:cs="Arial"/>
          <w:b/>
          <w:bCs/>
          <w:sz w:val="20"/>
          <w:szCs w:val="20"/>
        </w:rPr>
        <w:t>člen</w:t>
      </w:r>
    </w:p>
    <w:p w14:paraId="4DDFE45E" w14:textId="77777777" w:rsidR="00817811" w:rsidRPr="00F90C35" w:rsidRDefault="00817811" w:rsidP="00817811">
      <w:pPr>
        <w:tabs>
          <w:tab w:val="left" w:pos="284"/>
        </w:tabs>
        <w:spacing w:after="0" w:line="276" w:lineRule="auto"/>
        <w:ind w:left="284"/>
        <w:jc w:val="center"/>
        <w:rPr>
          <w:rFonts w:ascii="Arial" w:hAnsi="Arial" w:cs="Arial"/>
          <w:b/>
          <w:bCs/>
          <w:sz w:val="20"/>
          <w:szCs w:val="20"/>
        </w:rPr>
      </w:pPr>
      <w:r w:rsidRPr="00F90C35">
        <w:rPr>
          <w:rFonts w:ascii="Arial" w:hAnsi="Arial" w:cs="Arial"/>
          <w:b/>
          <w:bCs/>
          <w:sz w:val="20"/>
          <w:szCs w:val="20"/>
        </w:rPr>
        <w:t>(pravila postopka)</w:t>
      </w:r>
    </w:p>
    <w:p w14:paraId="47849AF5" w14:textId="77777777" w:rsidR="002602A8" w:rsidRDefault="002602A8" w:rsidP="002602A8">
      <w:pPr>
        <w:pStyle w:val="Odstavekseznama"/>
        <w:shd w:val="clear" w:color="auto" w:fill="FFFFFF" w:themeFill="background1"/>
        <w:spacing w:after="0" w:line="276" w:lineRule="auto"/>
        <w:ind w:left="284"/>
        <w:jc w:val="both"/>
        <w:rPr>
          <w:rFonts w:ascii="Arial" w:hAnsi="Arial" w:cs="Arial"/>
          <w:sz w:val="20"/>
          <w:szCs w:val="20"/>
        </w:rPr>
      </w:pPr>
    </w:p>
    <w:p w14:paraId="00FDC24B" w14:textId="4F939609" w:rsidR="00817811" w:rsidRDefault="00817811" w:rsidP="00885713">
      <w:pPr>
        <w:pStyle w:val="Odstavekseznama"/>
        <w:numPr>
          <w:ilvl w:val="0"/>
          <w:numId w:val="45"/>
        </w:numPr>
        <w:shd w:val="clear" w:color="auto" w:fill="FFFFFF" w:themeFill="background1"/>
        <w:spacing w:after="0" w:line="276" w:lineRule="auto"/>
        <w:ind w:left="284"/>
        <w:jc w:val="both"/>
        <w:rPr>
          <w:rFonts w:ascii="Arial" w:hAnsi="Arial" w:cs="Arial"/>
          <w:sz w:val="20"/>
          <w:szCs w:val="20"/>
        </w:rPr>
      </w:pPr>
      <w:r w:rsidRPr="002602A8">
        <w:rPr>
          <w:rFonts w:ascii="Arial" w:hAnsi="Arial" w:cs="Arial"/>
          <w:sz w:val="20"/>
          <w:szCs w:val="20"/>
        </w:rPr>
        <w:t xml:space="preserve">Upravljavec vodi postopek in odloča o pravici do sofinanciranja pasivne protihrupne zaščite skladno z določbami zakona, ki ureja splošni upravni postopek. </w:t>
      </w:r>
    </w:p>
    <w:p w14:paraId="6BEFC4AA" w14:textId="77777777" w:rsidR="002602A8" w:rsidRDefault="002602A8" w:rsidP="002602A8">
      <w:pPr>
        <w:pStyle w:val="Odstavekseznama"/>
        <w:shd w:val="clear" w:color="auto" w:fill="FFFFFF" w:themeFill="background1"/>
        <w:spacing w:after="0" w:line="276" w:lineRule="auto"/>
        <w:ind w:left="284"/>
        <w:jc w:val="both"/>
        <w:rPr>
          <w:rFonts w:ascii="Arial" w:hAnsi="Arial" w:cs="Arial"/>
          <w:sz w:val="20"/>
          <w:szCs w:val="20"/>
        </w:rPr>
      </w:pPr>
    </w:p>
    <w:p w14:paraId="05F97F41" w14:textId="7C53DCE5" w:rsidR="002602A8" w:rsidRPr="002602A8" w:rsidRDefault="002602A8" w:rsidP="00885713">
      <w:pPr>
        <w:pStyle w:val="Odstavekseznama"/>
        <w:numPr>
          <w:ilvl w:val="0"/>
          <w:numId w:val="45"/>
        </w:numPr>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 xml:space="preserve">Upravljavec </w:t>
      </w:r>
      <w:r w:rsidR="00A86072">
        <w:rPr>
          <w:rFonts w:ascii="Arial" w:hAnsi="Arial" w:cs="Arial"/>
          <w:sz w:val="20"/>
          <w:szCs w:val="20"/>
        </w:rPr>
        <w:t>v skladu s tem pravilnikom opredeli pogoje</w:t>
      </w:r>
      <w:r w:rsidR="00EC0146">
        <w:rPr>
          <w:rFonts w:ascii="Arial" w:hAnsi="Arial" w:cs="Arial"/>
          <w:sz w:val="20"/>
          <w:szCs w:val="20"/>
        </w:rPr>
        <w:t xml:space="preserve"> za sofinanciranje protihrupne zaščite</w:t>
      </w:r>
      <w:r w:rsidR="00A86072">
        <w:rPr>
          <w:rFonts w:ascii="Arial" w:hAnsi="Arial" w:cs="Arial"/>
          <w:sz w:val="20"/>
          <w:szCs w:val="20"/>
        </w:rPr>
        <w:t xml:space="preserve"> </w:t>
      </w:r>
      <w:r w:rsidR="00522CF0">
        <w:rPr>
          <w:rFonts w:ascii="Arial" w:hAnsi="Arial" w:cs="Arial"/>
          <w:sz w:val="20"/>
          <w:szCs w:val="20"/>
        </w:rPr>
        <w:t>v javnem pozivu</w:t>
      </w:r>
      <w:r w:rsidR="00DA7DE4">
        <w:rPr>
          <w:rFonts w:ascii="Arial" w:hAnsi="Arial" w:cs="Arial"/>
          <w:sz w:val="20"/>
          <w:szCs w:val="20"/>
        </w:rPr>
        <w:t xml:space="preserve">, ki ga objavi na svoji spletni strani. </w:t>
      </w:r>
    </w:p>
    <w:p w14:paraId="221355BE" w14:textId="77777777" w:rsidR="00817811" w:rsidRPr="00F90C35" w:rsidRDefault="00817811" w:rsidP="00817811">
      <w:pPr>
        <w:pStyle w:val="Odstavekseznama"/>
        <w:ind w:left="284"/>
        <w:rPr>
          <w:rFonts w:ascii="Arial" w:hAnsi="Arial" w:cs="Arial"/>
          <w:sz w:val="20"/>
          <w:szCs w:val="20"/>
        </w:rPr>
      </w:pPr>
    </w:p>
    <w:p w14:paraId="5ACD3117" w14:textId="77777777" w:rsidR="00817811" w:rsidRPr="00F90C35" w:rsidRDefault="00817811" w:rsidP="00817811">
      <w:pPr>
        <w:pStyle w:val="Odstavekseznama"/>
        <w:numPr>
          <w:ilvl w:val="0"/>
          <w:numId w:val="33"/>
        </w:numPr>
        <w:tabs>
          <w:tab w:val="left" w:pos="284"/>
        </w:tabs>
        <w:spacing w:after="0" w:line="276" w:lineRule="auto"/>
        <w:ind w:left="284" w:firstLine="0"/>
        <w:jc w:val="center"/>
        <w:rPr>
          <w:rFonts w:ascii="Arial" w:hAnsi="Arial" w:cs="Arial"/>
          <w:b/>
          <w:bCs/>
          <w:sz w:val="20"/>
          <w:szCs w:val="20"/>
        </w:rPr>
      </w:pPr>
      <w:r w:rsidRPr="00F90C35">
        <w:rPr>
          <w:rFonts w:ascii="Arial" w:hAnsi="Arial" w:cs="Arial"/>
          <w:b/>
          <w:bCs/>
          <w:sz w:val="20"/>
          <w:szCs w:val="20"/>
        </w:rPr>
        <w:t>člen</w:t>
      </w:r>
    </w:p>
    <w:p w14:paraId="0CE1273F" w14:textId="77777777" w:rsidR="00817811" w:rsidRPr="00F90C35" w:rsidRDefault="00817811" w:rsidP="00817811">
      <w:pPr>
        <w:tabs>
          <w:tab w:val="left" w:pos="284"/>
        </w:tabs>
        <w:spacing w:after="0" w:line="276" w:lineRule="auto"/>
        <w:ind w:left="284"/>
        <w:jc w:val="center"/>
        <w:rPr>
          <w:rFonts w:ascii="Arial" w:hAnsi="Arial" w:cs="Arial"/>
          <w:b/>
          <w:bCs/>
          <w:sz w:val="20"/>
          <w:szCs w:val="20"/>
        </w:rPr>
      </w:pPr>
      <w:r w:rsidRPr="00F90C35">
        <w:rPr>
          <w:rFonts w:ascii="Arial" w:hAnsi="Arial" w:cs="Arial"/>
          <w:b/>
          <w:bCs/>
          <w:sz w:val="20"/>
          <w:szCs w:val="20"/>
        </w:rPr>
        <w:t>(</w:t>
      </w:r>
      <w:r>
        <w:rPr>
          <w:rFonts w:ascii="Arial" w:hAnsi="Arial" w:cs="Arial"/>
          <w:b/>
          <w:bCs/>
          <w:sz w:val="20"/>
          <w:szCs w:val="20"/>
        </w:rPr>
        <w:t>prijava</w:t>
      </w:r>
      <w:r w:rsidRPr="00F90C35">
        <w:rPr>
          <w:rFonts w:ascii="Arial" w:hAnsi="Arial" w:cs="Arial"/>
          <w:b/>
          <w:bCs/>
          <w:sz w:val="20"/>
          <w:szCs w:val="20"/>
        </w:rPr>
        <w:t xml:space="preserve"> za</w:t>
      </w:r>
      <w:r>
        <w:rPr>
          <w:rFonts w:ascii="Arial" w:hAnsi="Arial" w:cs="Arial"/>
          <w:b/>
          <w:bCs/>
          <w:sz w:val="20"/>
          <w:szCs w:val="20"/>
        </w:rPr>
        <w:t xml:space="preserve"> pridobitev</w:t>
      </w:r>
      <w:r w:rsidRPr="00F90C35">
        <w:rPr>
          <w:rFonts w:ascii="Arial" w:hAnsi="Arial" w:cs="Arial"/>
          <w:b/>
          <w:bCs/>
          <w:sz w:val="20"/>
          <w:szCs w:val="20"/>
        </w:rPr>
        <w:t xml:space="preserve"> </w:t>
      </w:r>
      <w:r w:rsidRPr="00516666">
        <w:rPr>
          <w:rFonts w:ascii="Arial" w:hAnsi="Arial" w:cs="Arial"/>
          <w:b/>
          <w:bCs/>
          <w:sz w:val="20"/>
          <w:szCs w:val="20"/>
        </w:rPr>
        <w:t>sofinanciranj</w:t>
      </w:r>
      <w:r>
        <w:rPr>
          <w:rFonts w:ascii="Arial" w:hAnsi="Arial" w:cs="Arial"/>
          <w:b/>
          <w:bCs/>
          <w:sz w:val="20"/>
          <w:szCs w:val="20"/>
        </w:rPr>
        <w:t>a</w:t>
      </w:r>
      <w:r w:rsidRPr="00F90C35">
        <w:rPr>
          <w:rFonts w:ascii="Arial" w:hAnsi="Arial" w:cs="Arial"/>
          <w:b/>
          <w:bCs/>
          <w:sz w:val="20"/>
          <w:szCs w:val="20"/>
        </w:rPr>
        <w:t xml:space="preserve"> pasivne protihrupne zaščite)</w:t>
      </w:r>
    </w:p>
    <w:p w14:paraId="34AB5CA0" w14:textId="77777777" w:rsidR="00817811" w:rsidRPr="00F90C35" w:rsidRDefault="00817811" w:rsidP="00817811">
      <w:pPr>
        <w:pStyle w:val="Odstavekseznama"/>
        <w:ind w:left="284"/>
        <w:jc w:val="both"/>
        <w:rPr>
          <w:rFonts w:ascii="Arial" w:hAnsi="Arial" w:cs="Arial"/>
          <w:sz w:val="20"/>
          <w:szCs w:val="20"/>
        </w:rPr>
      </w:pPr>
    </w:p>
    <w:p w14:paraId="2D0D3D91" w14:textId="77777777" w:rsidR="00817811" w:rsidRPr="00F90C35" w:rsidRDefault="00817811" w:rsidP="00817811">
      <w:pPr>
        <w:pStyle w:val="Odstavekseznama"/>
        <w:numPr>
          <w:ilvl w:val="0"/>
          <w:numId w:val="7"/>
        </w:numPr>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 xml:space="preserve">Prijavitelj se prijavi </w:t>
      </w:r>
      <w:r w:rsidRPr="00F90C35">
        <w:rPr>
          <w:rFonts w:ascii="Arial" w:hAnsi="Arial" w:cs="Arial"/>
          <w:sz w:val="20"/>
          <w:szCs w:val="20"/>
        </w:rPr>
        <w:t xml:space="preserve">za </w:t>
      </w:r>
      <w:r>
        <w:rPr>
          <w:rFonts w:ascii="Arial" w:hAnsi="Arial" w:cs="Arial"/>
          <w:sz w:val="20"/>
          <w:szCs w:val="20"/>
        </w:rPr>
        <w:t>sofinanc</w:t>
      </w:r>
      <w:r w:rsidRPr="00F90C35">
        <w:rPr>
          <w:rFonts w:ascii="Arial" w:hAnsi="Arial" w:cs="Arial"/>
          <w:sz w:val="20"/>
          <w:szCs w:val="20"/>
        </w:rPr>
        <w:t>iranje pasivne protihrupne zaščite v roku, določen</w:t>
      </w:r>
      <w:r>
        <w:rPr>
          <w:rFonts w:ascii="Arial" w:hAnsi="Arial" w:cs="Arial"/>
          <w:sz w:val="20"/>
          <w:szCs w:val="20"/>
        </w:rPr>
        <w:t>em</w:t>
      </w:r>
      <w:r w:rsidRPr="00F90C35">
        <w:rPr>
          <w:rFonts w:ascii="Arial" w:hAnsi="Arial" w:cs="Arial"/>
          <w:sz w:val="20"/>
          <w:szCs w:val="20"/>
        </w:rPr>
        <w:t xml:space="preserve"> v javnem pozivu. </w:t>
      </w:r>
    </w:p>
    <w:p w14:paraId="6FFFBC8A" w14:textId="77777777" w:rsidR="00817811" w:rsidRPr="00F90C35" w:rsidRDefault="00817811" w:rsidP="00817811">
      <w:pPr>
        <w:pStyle w:val="Odstavekseznama"/>
        <w:shd w:val="clear" w:color="auto" w:fill="FFFFFF" w:themeFill="background1"/>
        <w:spacing w:after="0" w:line="276" w:lineRule="auto"/>
        <w:ind w:left="284"/>
        <w:jc w:val="both"/>
        <w:rPr>
          <w:rFonts w:ascii="Arial" w:hAnsi="Arial" w:cs="Arial"/>
          <w:sz w:val="20"/>
          <w:szCs w:val="20"/>
        </w:rPr>
      </w:pPr>
    </w:p>
    <w:p w14:paraId="40F0E44E" w14:textId="79348F2D" w:rsidR="00817811" w:rsidRPr="00F90C35" w:rsidRDefault="00817811" w:rsidP="00817811">
      <w:pPr>
        <w:pStyle w:val="Odstavekseznama"/>
        <w:numPr>
          <w:ilvl w:val="0"/>
          <w:numId w:val="7"/>
        </w:numPr>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Prijava</w:t>
      </w:r>
      <w:r w:rsidR="004A6780">
        <w:rPr>
          <w:rFonts w:ascii="Arial" w:hAnsi="Arial" w:cs="Arial"/>
          <w:sz w:val="20"/>
          <w:szCs w:val="20"/>
        </w:rPr>
        <w:t xml:space="preserve"> je določena v Prilogi </w:t>
      </w:r>
      <w:r w:rsidR="006B2135">
        <w:rPr>
          <w:rFonts w:ascii="Arial" w:hAnsi="Arial" w:cs="Arial"/>
          <w:sz w:val="20"/>
          <w:szCs w:val="20"/>
        </w:rPr>
        <w:t>5</w:t>
      </w:r>
      <w:r w:rsidR="004A6780">
        <w:rPr>
          <w:rFonts w:ascii="Arial" w:hAnsi="Arial" w:cs="Arial"/>
          <w:sz w:val="20"/>
          <w:szCs w:val="20"/>
        </w:rPr>
        <w:t>, ki je sestavni del tega pravilnika</w:t>
      </w:r>
      <w:r w:rsidR="00B538CF">
        <w:rPr>
          <w:rFonts w:ascii="Arial" w:hAnsi="Arial" w:cs="Arial"/>
          <w:sz w:val="20"/>
          <w:szCs w:val="20"/>
        </w:rPr>
        <w:t>,</w:t>
      </w:r>
      <w:r w:rsidR="004A6780">
        <w:rPr>
          <w:rFonts w:ascii="Arial" w:hAnsi="Arial" w:cs="Arial"/>
          <w:sz w:val="20"/>
          <w:szCs w:val="20"/>
        </w:rPr>
        <w:t xml:space="preserve"> in vsebuje</w:t>
      </w:r>
      <w:r w:rsidRPr="00F90C35">
        <w:rPr>
          <w:rFonts w:ascii="Arial" w:hAnsi="Arial" w:cs="Arial"/>
          <w:sz w:val="20"/>
          <w:szCs w:val="20"/>
        </w:rPr>
        <w:t xml:space="preserve">: </w:t>
      </w:r>
    </w:p>
    <w:p w14:paraId="0CCC73BE" w14:textId="77777777" w:rsidR="00885713" w:rsidRDefault="00817811" w:rsidP="00885713">
      <w:pPr>
        <w:pStyle w:val="Odstavekseznama"/>
        <w:numPr>
          <w:ilvl w:val="2"/>
          <w:numId w:val="44"/>
        </w:numPr>
        <w:shd w:val="clear" w:color="auto" w:fill="FFFFFF" w:themeFill="background1"/>
        <w:spacing w:after="0" w:line="276" w:lineRule="auto"/>
        <w:ind w:left="284" w:hanging="284"/>
        <w:jc w:val="both"/>
        <w:rPr>
          <w:rFonts w:ascii="Arial" w:hAnsi="Arial" w:cs="Arial"/>
          <w:sz w:val="20"/>
          <w:szCs w:val="20"/>
        </w:rPr>
      </w:pPr>
      <w:r w:rsidRPr="00F90C35">
        <w:rPr>
          <w:rFonts w:ascii="Arial" w:hAnsi="Arial" w:cs="Arial"/>
          <w:sz w:val="20"/>
          <w:szCs w:val="20"/>
        </w:rPr>
        <w:t>podatk</w:t>
      </w:r>
      <w:r>
        <w:rPr>
          <w:rFonts w:ascii="Arial" w:hAnsi="Arial" w:cs="Arial"/>
          <w:sz w:val="20"/>
          <w:szCs w:val="20"/>
        </w:rPr>
        <w:t>e</w:t>
      </w:r>
      <w:r w:rsidRPr="00F90C35">
        <w:rPr>
          <w:rFonts w:ascii="Arial" w:hAnsi="Arial" w:cs="Arial"/>
          <w:sz w:val="20"/>
          <w:szCs w:val="20"/>
        </w:rPr>
        <w:t xml:space="preserve"> </w:t>
      </w:r>
      <w:r>
        <w:rPr>
          <w:rFonts w:ascii="Arial" w:hAnsi="Arial" w:cs="Arial"/>
          <w:sz w:val="20"/>
          <w:szCs w:val="20"/>
        </w:rPr>
        <w:t>prijavitelja</w:t>
      </w:r>
      <w:r w:rsidRPr="00F90C35">
        <w:rPr>
          <w:rFonts w:ascii="Arial" w:hAnsi="Arial" w:cs="Arial"/>
          <w:sz w:val="20"/>
          <w:szCs w:val="20"/>
        </w:rPr>
        <w:t xml:space="preserve"> (ime in priimek; naslov</w:t>
      </w:r>
      <w:r>
        <w:rPr>
          <w:rFonts w:ascii="Arial" w:hAnsi="Arial" w:cs="Arial"/>
          <w:sz w:val="20"/>
          <w:szCs w:val="20"/>
        </w:rPr>
        <w:t xml:space="preserve">; </w:t>
      </w:r>
      <w:r w:rsidRPr="00F90C35">
        <w:rPr>
          <w:rFonts w:ascii="Arial" w:hAnsi="Arial" w:cs="Arial"/>
          <w:sz w:val="20"/>
          <w:szCs w:val="20"/>
        </w:rPr>
        <w:t xml:space="preserve">e-naslov; </w:t>
      </w:r>
      <w:r>
        <w:rPr>
          <w:rFonts w:ascii="Arial" w:hAnsi="Arial" w:cs="Arial"/>
          <w:sz w:val="20"/>
          <w:szCs w:val="20"/>
        </w:rPr>
        <w:t>davčna številka</w:t>
      </w:r>
      <w:r w:rsidRPr="00F90C35">
        <w:rPr>
          <w:rFonts w:ascii="Arial" w:hAnsi="Arial" w:cs="Arial"/>
          <w:sz w:val="20"/>
          <w:szCs w:val="20"/>
        </w:rPr>
        <w:t>; oznaka prijave)</w:t>
      </w:r>
      <w:r>
        <w:rPr>
          <w:rFonts w:ascii="Arial" w:hAnsi="Arial" w:cs="Arial"/>
          <w:sz w:val="20"/>
          <w:szCs w:val="20"/>
        </w:rPr>
        <w:t>;</w:t>
      </w:r>
    </w:p>
    <w:p w14:paraId="4A22A21E" w14:textId="77777777" w:rsidR="00885713" w:rsidRDefault="00817811" w:rsidP="00885713">
      <w:pPr>
        <w:pStyle w:val="Odstavekseznama"/>
        <w:numPr>
          <w:ilvl w:val="2"/>
          <w:numId w:val="44"/>
        </w:numPr>
        <w:shd w:val="clear" w:color="auto" w:fill="FFFFFF" w:themeFill="background1"/>
        <w:spacing w:after="0" w:line="276" w:lineRule="auto"/>
        <w:ind w:left="284" w:hanging="284"/>
        <w:jc w:val="both"/>
        <w:rPr>
          <w:rFonts w:ascii="Arial" w:hAnsi="Arial" w:cs="Arial"/>
          <w:sz w:val="20"/>
          <w:szCs w:val="20"/>
        </w:rPr>
      </w:pPr>
      <w:r w:rsidRPr="00885713">
        <w:rPr>
          <w:rFonts w:ascii="Arial" w:hAnsi="Arial" w:cs="Arial"/>
          <w:sz w:val="20"/>
          <w:szCs w:val="20"/>
        </w:rPr>
        <w:t>naslov in identifikacijsko oznako stanovanjske stavbe ali stanovanja;</w:t>
      </w:r>
    </w:p>
    <w:p w14:paraId="13883E81" w14:textId="77777777" w:rsidR="00885713" w:rsidRDefault="00817811" w:rsidP="00885713">
      <w:pPr>
        <w:pStyle w:val="Odstavekseznama"/>
        <w:numPr>
          <w:ilvl w:val="2"/>
          <w:numId w:val="44"/>
        </w:numPr>
        <w:shd w:val="clear" w:color="auto" w:fill="FFFFFF" w:themeFill="background1"/>
        <w:spacing w:after="0" w:line="276" w:lineRule="auto"/>
        <w:ind w:left="284" w:hanging="284"/>
        <w:jc w:val="both"/>
        <w:rPr>
          <w:rFonts w:ascii="Arial" w:hAnsi="Arial" w:cs="Arial"/>
          <w:sz w:val="20"/>
          <w:szCs w:val="20"/>
        </w:rPr>
      </w:pPr>
      <w:r w:rsidRPr="00885713">
        <w:rPr>
          <w:rFonts w:ascii="Arial" w:hAnsi="Arial" w:cs="Arial"/>
          <w:sz w:val="20"/>
          <w:szCs w:val="20"/>
        </w:rPr>
        <w:t>leto izgradnje;</w:t>
      </w:r>
    </w:p>
    <w:p w14:paraId="3A1A9E53" w14:textId="77777777" w:rsidR="00885713" w:rsidRDefault="00817811" w:rsidP="00885713">
      <w:pPr>
        <w:pStyle w:val="Odstavekseznama"/>
        <w:numPr>
          <w:ilvl w:val="2"/>
          <w:numId w:val="44"/>
        </w:numPr>
        <w:shd w:val="clear" w:color="auto" w:fill="FFFFFF" w:themeFill="background1"/>
        <w:spacing w:after="0" w:line="276" w:lineRule="auto"/>
        <w:ind w:left="284" w:hanging="284"/>
        <w:jc w:val="both"/>
        <w:rPr>
          <w:rFonts w:ascii="Arial" w:hAnsi="Arial" w:cs="Arial"/>
          <w:sz w:val="20"/>
          <w:szCs w:val="20"/>
        </w:rPr>
      </w:pPr>
      <w:r w:rsidRPr="00885713">
        <w:rPr>
          <w:rFonts w:ascii="Arial" w:hAnsi="Arial" w:cs="Arial"/>
          <w:sz w:val="20"/>
          <w:szCs w:val="20"/>
        </w:rPr>
        <w:t>podatke o gradbenem ali uporabnem dovoljenju;</w:t>
      </w:r>
    </w:p>
    <w:p w14:paraId="70CF6200" w14:textId="77777777" w:rsidR="00885713" w:rsidRDefault="00817811" w:rsidP="00885713">
      <w:pPr>
        <w:pStyle w:val="Odstavekseznama"/>
        <w:numPr>
          <w:ilvl w:val="2"/>
          <w:numId w:val="44"/>
        </w:numPr>
        <w:shd w:val="clear" w:color="auto" w:fill="FFFFFF" w:themeFill="background1"/>
        <w:spacing w:after="0" w:line="276" w:lineRule="auto"/>
        <w:ind w:left="284" w:hanging="284"/>
        <w:jc w:val="both"/>
        <w:rPr>
          <w:rFonts w:ascii="Arial" w:hAnsi="Arial" w:cs="Arial"/>
          <w:sz w:val="20"/>
          <w:szCs w:val="20"/>
        </w:rPr>
      </w:pPr>
      <w:r w:rsidRPr="00885713">
        <w:rPr>
          <w:rFonts w:ascii="Arial" w:hAnsi="Arial" w:cs="Arial"/>
          <w:sz w:val="20"/>
          <w:szCs w:val="20"/>
        </w:rPr>
        <w:t>podatek o naseljenosti stanovanjske stavbe ali stanovanja;</w:t>
      </w:r>
    </w:p>
    <w:p w14:paraId="43052A12" w14:textId="0619FCEA" w:rsidR="00885713" w:rsidRDefault="00027332" w:rsidP="00885713">
      <w:pPr>
        <w:pStyle w:val="Odstavekseznama"/>
        <w:numPr>
          <w:ilvl w:val="2"/>
          <w:numId w:val="44"/>
        </w:numPr>
        <w:shd w:val="clear" w:color="auto" w:fill="FFFFFF" w:themeFill="background1"/>
        <w:spacing w:after="0" w:line="276" w:lineRule="auto"/>
        <w:ind w:left="284" w:hanging="284"/>
        <w:jc w:val="both"/>
        <w:rPr>
          <w:rFonts w:ascii="Arial" w:hAnsi="Arial" w:cs="Arial"/>
          <w:sz w:val="20"/>
          <w:szCs w:val="20"/>
        </w:rPr>
      </w:pPr>
      <w:r>
        <w:rPr>
          <w:rFonts w:ascii="Arial" w:hAnsi="Arial" w:cs="Arial"/>
          <w:sz w:val="20"/>
          <w:szCs w:val="20"/>
        </w:rPr>
        <w:t>pred</w:t>
      </w:r>
      <w:r w:rsidR="00817811" w:rsidRPr="00885713">
        <w:rPr>
          <w:rFonts w:ascii="Arial" w:hAnsi="Arial" w:cs="Arial"/>
          <w:sz w:val="20"/>
          <w:szCs w:val="20"/>
        </w:rPr>
        <w:t>račun izvajalca pasivne protihrupne zaščite;</w:t>
      </w:r>
    </w:p>
    <w:p w14:paraId="5FEDBE7D" w14:textId="77777777" w:rsidR="00885713" w:rsidRDefault="00817811" w:rsidP="00885713">
      <w:pPr>
        <w:pStyle w:val="Odstavekseznama"/>
        <w:numPr>
          <w:ilvl w:val="2"/>
          <w:numId w:val="44"/>
        </w:numPr>
        <w:shd w:val="clear" w:color="auto" w:fill="FFFFFF" w:themeFill="background1"/>
        <w:spacing w:after="0" w:line="276" w:lineRule="auto"/>
        <w:ind w:left="284" w:hanging="284"/>
        <w:jc w:val="both"/>
        <w:rPr>
          <w:rFonts w:ascii="Arial" w:hAnsi="Arial" w:cs="Arial"/>
          <w:sz w:val="20"/>
          <w:szCs w:val="20"/>
        </w:rPr>
      </w:pPr>
      <w:r w:rsidRPr="00885713">
        <w:rPr>
          <w:rFonts w:ascii="Arial" w:hAnsi="Arial" w:cs="Arial"/>
          <w:sz w:val="20"/>
          <w:szCs w:val="20"/>
        </w:rPr>
        <w:t xml:space="preserve">izjavo izvajalca pasivne protihrupne zaščite o ustrezni zvočni </w:t>
      </w:r>
      <w:proofErr w:type="spellStart"/>
      <w:r w:rsidRPr="00885713">
        <w:rPr>
          <w:rFonts w:ascii="Arial" w:hAnsi="Arial" w:cs="Arial"/>
          <w:sz w:val="20"/>
          <w:szCs w:val="20"/>
        </w:rPr>
        <w:t>izolirnosti</w:t>
      </w:r>
      <w:proofErr w:type="spellEnd"/>
      <w:r w:rsidRPr="00885713">
        <w:rPr>
          <w:rFonts w:ascii="Arial" w:hAnsi="Arial" w:cs="Arial"/>
          <w:sz w:val="20"/>
          <w:szCs w:val="20"/>
        </w:rPr>
        <w:t xml:space="preserve"> vgrajenih oken oziroma balkonskih vrat;</w:t>
      </w:r>
    </w:p>
    <w:p w14:paraId="0CE4D9D0" w14:textId="77777777" w:rsidR="00885713" w:rsidRDefault="00817811" w:rsidP="00885713">
      <w:pPr>
        <w:pStyle w:val="Odstavekseznama"/>
        <w:numPr>
          <w:ilvl w:val="2"/>
          <w:numId w:val="44"/>
        </w:numPr>
        <w:shd w:val="clear" w:color="auto" w:fill="FFFFFF" w:themeFill="background1"/>
        <w:spacing w:after="0" w:line="276" w:lineRule="auto"/>
        <w:ind w:left="284" w:hanging="284"/>
        <w:jc w:val="both"/>
        <w:rPr>
          <w:rFonts w:ascii="Arial" w:hAnsi="Arial" w:cs="Arial"/>
          <w:sz w:val="20"/>
          <w:szCs w:val="20"/>
        </w:rPr>
      </w:pPr>
      <w:r w:rsidRPr="00885713">
        <w:rPr>
          <w:rFonts w:ascii="Arial" w:hAnsi="Arial" w:cs="Arial"/>
          <w:sz w:val="20"/>
          <w:szCs w:val="20"/>
        </w:rPr>
        <w:t>tloris etaž z oznakami fasad, lokacijami oken oziroma balkonskih vrat z navedbo namenske rabe prostorov;</w:t>
      </w:r>
    </w:p>
    <w:p w14:paraId="4070B723" w14:textId="77777777" w:rsidR="00885713" w:rsidRDefault="00817811" w:rsidP="00885713">
      <w:pPr>
        <w:pStyle w:val="Odstavekseznama"/>
        <w:numPr>
          <w:ilvl w:val="2"/>
          <w:numId w:val="44"/>
        </w:numPr>
        <w:shd w:val="clear" w:color="auto" w:fill="FFFFFF" w:themeFill="background1"/>
        <w:spacing w:after="0" w:line="276" w:lineRule="auto"/>
        <w:ind w:left="284" w:hanging="284"/>
        <w:jc w:val="both"/>
        <w:rPr>
          <w:rFonts w:ascii="Arial" w:hAnsi="Arial" w:cs="Arial"/>
          <w:sz w:val="20"/>
          <w:szCs w:val="20"/>
        </w:rPr>
      </w:pPr>
      <w:r w:rsidRPr="00885713">
        <w:rPr>
          <w:rFonts w:ascii="Arial" w:hAnsi="Arial" w:cs="Arial"/>
          <w:sz w:val="20"/>
          <w:szCs w:val="20"/>
        </w:rPr>
        <w:t>fotografije obstoječega stavbnega pohištva pred izvedbo pasivne protihrupne zaščite, z označenimi pozicijami oken oziroma balkonskih vrat;</w:t>
      </w:r>
    </w:p>
    <w:p w14:paraId="2388AD35" w14:textId="2E085608" w:rsidR="00A86072" w:rsidRDefault="00027332" w:rsidP="00A86072">
      <w:pPr>
        <w:pStyle w:val="Odstavekseznama"/>
        <w:numPr>
          <w:ilvl w:val="2"/>
          <w:numId w:val="44"/>
        </w:numPr>
        <w:shd w:val="clear" w:color="auto" w:fill="FFFFFF" w:themeFill="background1"/>
        <w:spacing w:after="0" w:line="276" w:lineRule="auto"/>
        <w:ind w:left="284" w:hanging="284"/>
        <w:jc w:val="both"/>
        <w:rPr>
          <w:rFonts w:ascii="Arial" w:hAnsi="Arial" w:cs="Arial"/>
          <w:sz w:val="20"/>
          <w:szCs w:val="20"/>
        </w:rPr>
      </w:pPr>
      <w:r>
        <w:rPr>
          <w:rFonts w:ascii="Arial" w:hAnsi="Arial" w:cs="Arial"/>
          <w:sz w:val="20"/>
          <w:szCs w:val="20"/>
        </w:rPr>
        <w:t xml:space="preserve"> </w:t>
      </w:r>
      <w:r w:rsidR="00817811" w:rsidRPr="00885713">
        <w:rPr>
          <w:rFonts w:ascii="Arial" w:hAnsi="Arial" w:cs="Arial"/>
          <w:sz w:val="20"/>
          <w:szCs w:val="20"/>
        </w:rPr>
        <w:t>fotografije stanja stavbnega pohištva po izvedbi pasivne protihrupne zaščite, z označenimi pozicijami oken oziroma balkonskih vrat;</w:t>
      </w:r>
    </w:p>
    <w:p w14:paraId="7F70B3E3" w14:textId="77777777" w:rsidR="00A86072" w:rsidRPr="00F90C35" w:rsidRDefault="00A86072" w:rsidP="00A86072">
      <w:pPr>
        <w:pStyle w:val="Odstavekseznama"/>
        <w:shd w:val="clear" w:color="auto" w:fill="FFFFFF" w:themeFill="background1"/>
        <w:spacing w:after="0" w:line="276" w:lineRule="auto"/>
        <w:ind w:left="284"/>
        <w:jc w:val="both"/>
        <w:rPr>
          <w:rFonts w:ascii="Arial" w:hAnsi="Arial" w:cs="Arial"/>
          <w:sz w:val="20"/>
          <w:szCs w:val="20"/>
        </w:rPr>
      </w:pPr>
    </w:p>
    <w:p w14:paraId="09C87983" w14:textId="1B776420" w:rsidR="00817811" w:rsidRPr="00A86072" w:rsidRDefault="00027332" w:rsidP="00A86072">
      <w:pPr>
        <w:pStyle w:val="Odstavekseznama"/>
        <w:numPr>
          <w:ilvl w:val="0"/>
          <w:numId w:val="7"/>
        </w:numPr>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Predr</w:t>
      </w:r>
      <w:r w:rsidR="00FC7B4F">
        <w:rPr>
          <w:rFonts w:ascii="Arial" w:hAnsi="Arial" w:cs="Arial"/>
          <w:sz w:val="20"/>
          <w:szCs w:val="20"/>
        </w:rPr>
        <w:t>ačun izvajalca pasivne</w:t>
      </w:r>
      <w:r w:rsidR="00817811" w:rsidRPr="00A86072">
        <w:rPr>
          <w:rFonts w:ascii="Arial" w:hAnsi="Arial" w:cs="Arial"/>
          <w:sz w:val="20"/>
          <w:szCs w:val="20"/>
        </w:rPr>
        <w:t xml:space="preserve"> protihrupne zaščite, tloris etaž ter fotografije stanja pred in po izvedbi pasivne protihrupne zaščite morajo biti pripravljeni tako, da je iz njih mogoče ugotoviti ceno, lokacijo ter stanje pred in po izvedbi pasivne protihrupne zaščite za vsako vgrajeno okno oziroma balkonska vrata na vsakem izpostavljenem delu fasade.</w:t>
      </w:r>
    </w:p>
    <w:p w14:paraId="6AEA5BBF" w14:textId="77777777" w:rsidR="00817811" w:rsidRPr="00FD6ED0" w:rsidRDefault="00817811" w:rsidP="00817811">
      <w:pPr>
        <w:pStyle w:val="Odstavekseznama"/>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 xml:space="preserve"> </w:t>
      </w:r>
    </w:p>
    <w:p w14:paraId="3BCEA154" w14:textId="77777777" w:rsidR="00817811" w:rsidRPr="00C06E05" w:rsidRDefault="00817811" w:rsidP="00817811">
      <w:pPr>
        <w:pStyle w:val="Odstavekseznama"/>
        <w:numPr>
          <w:ilvl w:val="0"/>
          <w:numId w:val="7"/>
        </w:numPr>
        <w:shd w:val="clear" w:color="auto" w:fill="FFFFFF" w:themeFill="background1"/>
        <w:spacing w:after="0" w:line="276" w:lineRule="auto"/>
        <w:ind w:left="284"/>
        <w:jc w:val="both"/>
        <w:rPr>
          <w:rFonts w:ascii="Arial" w:hAnsi="Arial" w:cs="Arial"/>
          <w:sz w:val="20"/>
          <w:szCs w:val="20"/>
        </w:rPr>
      </w:pPr>
      <w:r>
        <w:rPr>
          <w:rFonts w:ascii="Arial" w:hAnsi="Arial" w:cs="Arial"/>
          <w:sz w:val="20"/>
          <w:szCs w:val="20"/>
        </w:rPr>
        <w:t xml:space="preserve">Prijavitelj poda prijavo za pridobitev sofinanciranja pasivne protihrupne zaščite na obrazcu, </w:t>
      </w:r>
      <w:r w:rsidRPr="001568A2">
        <w:rPr>
          <w:rFonts w:ascii="Arial" w:hAnsi="Arial" w:cs="Arial"/>
          <w:sz w:val="20"/>
          <w:szCs w:val="20"/>
        </w:rPr>
        <w:t>ki bo objavljen v vsakokratnem javnem pozivu za sofinanciranje pasivne protihrupne zaščite</w:t>
      </w:r>
      <w:r>
        <w:rPr>
          <w:rFonts w:ascii="Arial" w:hAnsi="Arial" w:cs="Arial"/>
          <w:sz w:val="20"/>
          <w:szCs w:val="20"/>
        </w:rPr>
        <w:t>. Prijava vsebuje tudi izjavo prijavitelja, da so vsi v prijavi navedeni podatki resnični</w:t>
      </w:r>
      <w:r w:rsidRPr="00C06E05">
        <w:rPr>
          <w:rFonts w:ascii="Arial" w:hAnsi="Arial" w:cs="Arial"/>
          <w:sz w:val="20"/>
          <w:szCs w:val="20"/>
        </w:rPr>
        <w:t xml:space="preserve">, </w:t>
      </w:r>
      <w:r>
        <w:rPr>
          <w:rFonts w:ascii="Arial" w:hAnsi="Arial" w:cs="Arial"/>
          <w:sz w:val="20"/>
          <w:szCs w:val="20"/>
        </w:rPr>
        <w:t>da soglaša</w:t>
      </w:r>
      <w:r w:rsidRPr="00C06E05">
        <w:rPr>
          <w:rFonts w:ascii="Arial" w:hAnsi="Arial" w:cs="Arial"/>
          <w:sz w:val="20"/>
          <w:szCs w:val="20"/>
        </w:rPr>
        <w:t xml:space="preserve"> </w:t>
      </w:r>
      <w:r>
        <w:rPr>
          <w:rFonts w:ascii="Arial" w:hAnsi="Arial" w:cs="Arial"/>
          <w:sz w:val="20"/>
          <w:szCs w:val="20"/>
        </w:rPr>
        <w:t>z</w:t>
      </w:r>
      <w:r w:rsidRPr="00C06E05">
        <w:rPr>
          <w:rFonts w:ascii="Arial" w:hAnsi="Arial" w:cs="Arial"/>
          <w:sz w:val="20"/>
          <w:szCs w:val="20"/>
        </w:rPr>
        <w:t xml:space="preserve"> </w:t>
      </w:r>
      <w:r>
        <w:rPr>
          <w:rFonts w:ascii="Arial" w:hAnsi="Arial" w:cs="Arial"/>
          <w:sz w:val="20"/>
          <w:szCs w:val="20"/>
        </w:rPr>
        <w:t>o</w:t>
      </w:r>
      <w:r w:rsidRPr="00C06E05">
        <w:rPr>
          <w:rFonts w:ascii="Arial" w:hAnsi="Arial" w:cs="Arial"/>
          <w:sz w:val="20"/>
          <w:szCs w:val="20"/>
        </w:rPr>
        <w:t>gledom izvedenih pasivnih protihrupnih ukrepov</w:t>
      </w:r>
      <w:r>
        <w:rPr>
          <w:rFonts w:ascii="Arial" w:hAnsi="Arial" w:cs="Arial"/>
          <w:sz w:val="20"/>
          <w:szCs w:val="20"/>
        </w:rPr>
        <w:t xml:space="preserve"> ter da </w:t>
      </w:r>
      <w:r w:rsidRPr="00C06E05">
        <w:rPr>
          <w:rFonts w:ascii="Arial" w:hAnsi="Arial" w:cs="Arial"/>
          <w:sz w:val="20"/>
          <w:szCs w:val="20"/>
        </w:rPr>
        <w:t xml:space="preserve">v zadnjih 20 letih </w:t>
      </w:r>
      <w:r>
        <w:rPr>
          <w:rFonts w:ascii="Arial" w:hAnsi="Arial" w:cs="Arial"/>
          <w:sz w:val="20"/>
          <w:szCs w:val="20"/>
        </w:rPr>
        <w:t xml:space="preserve">od oddaje prijave ni prejel </w:t>
      </w:r>
      <w:r w:rsidRPr="00C06E05">
        <w:rPr>
          <w:rFonts w:ascii="Arial" w:hAnsi="Arial" w:cs="Arial"/>
          <w:sz w:val="20"/>
          <w:szCs w:val="20"/>
        </w:rPr>
        <w:t>sofinanciranj</w:t>
      </w:r>
      <w:r>
        <w:rPr>
          <w:rFonts w:ascii="Arial" w:hAnsi="Arial" w:cs="Arial"/>
          <w:sz w:val="20"/>
          <w:szCs w:val="20"/>
        </w:rPr>
        <w:t xml:space="preserve">a </w:t>
      </w:r>
      <w:r w:rsidRPr="00C06E05">
        <w:rPr>
          <w:rFonts w:ascii="Arial" w:hAnsi="Arial" w:cs="Arial"/>
          <w:sz w:val="20"/>
          <w:szCs w:val="20"/>
        </w:rPr>
        <w:t>za izvedb</w:t>
      </w:r>
      <w:r>
        <w:rPr>
          <w:rFonts w:ascii="Arial" w:hAnsi="Arial" w:cs="Arial"/>
          <w:sz w:val="20"/>
          <w:szCs w:val="20"/>
        </w:rPr>
        <w:t>o</w:t>
      </w:r>
      <w:r w:rsidRPr="00C06E05">
        <w:rPr>
          <w:rFonts w:ascii="Arial" w:hAnsi="Arial" w:cs="Arial"/>
          <w:sz w:val="20"/>
          <w:szCs w:val="20"/>
        </w:rPr>
        <w:t xml:space="preserve"> pasivnih protihrupnih ukrepov ali kakšno drugo nadomestilo ali ukrep, povezan z zaščito pred hrupom.</w:t>
      </w:r>
    </w:p>
    <w:p w14:paraId="010FDF92" w14:textId="77777777" w:rsidR="00817811" w:rsidRPr="00AF2626" w:rsidRDefault="00817811" w:rsidP="00817811">
      <w:pPr>
        <w:pStyle w:val="Odstavekseznama"/>
        <w:ind w:left="284"/>
        <w:jc w:val="both"/>
        <w:rPr>
          <w:rFonts w:ascii="Arial" w:hAnsi="Arial" w:cs="Arial"/>
          <w:sz w:val="20"/>
          <w:szCs w:val="20"/>
        </w:rPr>
      </w:pPr>
    </w:p>
    <w:p w14:paraId="5900A586" w14:textId="77777777" w:rsidR="00817811" w:rsidRPr="00F90C35" w:rsidRDefault="00817811" w:rsidP="00817811">
      <w:pPr>
        <w:pStyle w:val="Odstavekseznama"/>
        <w:numPr>
          <w:ilvl w:val="0"/>
          <w:numId w:val="33"/>
        </w:numPr>
        <w:tabs>
          <w:tab w:val="left" w:pos="284"/>
        </w:tabs>
        <w:spacing w:after="0" w:line="276" w:lineRule="auto"/>
        <w:ind w:left="284" w:firstLine="0"/>
        <w:jc w:val="center"/>
        <w:rPr>
          <w:rFonts w:ascii="Arial" w:hAnsi="Arial" w:cs="Arial"/>
          <w:b/>
          <w:bCs/>
          <w:sz w:val="20"/>
          <w:szCs w:val="20"/>
        </w:rPr>
      </w:pPr>
      <w:r w:rsidRPr="00F90C35">
        <w:rPr>
          <w:rFonts w:ascii="Arial" w:hAnsi="Arial" w:cs="Arial"/>
          <w:b/>
          <w:bCs/>
          <w:sz w:val="20"/>
          <w:szCs w:val="20"/>
        </w:rPr>
        <w:t>člen</w:t>
      </w:r>
    </w:p>
    <w:p w14:paraId="08DAFC72" w14:textId="77777777" w:rsidR="00817811" w:rsidRPr="00F90C35" w:rsidRDefault="00817811" w:rsidP="00817811">
      <w:pPr>
        <w:tabs>
          <w:tab w:val="left" w:pos="284"/>
        </w:tabs>
        <w:spacing w:after="0" w:line="276" w:lineRule="auto"/>
        <w:ind w:left="284"/>
        <w:jc w:val="center"/>
        <w:rPr>
          <w:rFonts w:ascii="Arial" w:hAnsi="Arial" w:cs="Arial"/>
          <w:b/>
          <w:bCs/>
          <w:sz w:val="20"/>
          <w:szCs w:val="20"/>
        </w:rPr>
      </w:pPr>
      <w:r w:rsidRPr="00F90C35">
        <w:rPr>
          <w:rFonts w:ascii="Arial" w:hAnsi="Arial" w:cs="Arial"/>
          <w:b/>
          <w:bCs/>
          <w:sz w:val="20"/>
          <w:szCs w:val="20"/>
        </w:rPr>
        <w:t>(</w:t>
      </w:r>
      <w:r>
        <w:rPr>
          <w:rFonts w:ascii="Arial" w:hAnsi="Arial" w:cs="Arial"/>
          <w:b/>
          <w:bCs/>
          <w:sz w:val="20"/>
          <w:szCs w:val="20"/>
        </w:rPr>
        <w:t xml:space="preserve">postopek izdaje </w:t>
      </w:r>
      <w:r w:rsidRPr="00F90C35">
        <w:rPr>
          <w:rFonts w:ascii="Arial" w:hAnsi="Arial" w:cs="Arial"/>
          <w:b/>
          <w:bCs/>
          <w:sz w:val="20"/>
          <w:szCs w:val="20"/>
        </w:rPr>
        <w:t>odločb</w:t>
      </w:r>
      <w:r>
        <w:rPr>
          <w:rFonts w:ascii="Arial" w:hAnsi="Arial" w:cs="Arial"/>
          <w:b/>
          <w:bCs/>
          <w:sz w:val="20"/>
          <w:szCs w:val="20"/>
        </w:rPr>
        <w:t>e</w:t>
      </w:r>
      <w:r w:rsidRPr="00F90C35">
        <w:rPr>
          <w:rFonts w:ascii="Arial" w:hAnsi="Arial" w:cs="Arial"/>
          <w:b/>
          <w:bCs/>
          <w:sz w:val="20"/>
          <w:szCs w:val="20"/>
        </w:rPr>
        <w:t>)</w:t>
      </w:r>
    </w:p>
    <w:p w14:paraId="54135C88" w14:textId="77777777" w:rsidR="00817811" w:rsidRPr="00F90C35" w:rsidRDefault="00817811" w:rsidP="00817811">
      <w:pPr>
        <w:rPr>
          <w:rFonts w:ascii="Arial" w:hAnsi="Arial" w:cs="Arial"/>
          <w:sz w:val="20"/>
          <w:szCs w:val="20"/>
        </w:rPr>
      </w:pPr>
    </w:p>
    <w:p w14:paraId="05D1B350" w14:textId="5916D05B" w:rsidR="00817811" w:rsidRPr="00F90C35" w:rsidRDefault="00817811" w:rsidP="00817811">
      <w:pPr>
        <w:pStyle w:val="Odstavekseznama"/>
        <w:numPr>
          <w:ilvl w:val="0"/>
          <w:numId w:val="35"/>
        </w:numPr>
        <w:shd w:val="clear" w:color="auto" w:fill="FFFFFF" w:themeFill="background1"/>
        <w:spacing w:after="0" w:line="276" w:lineRule="auto"/>
        <w:ind w:left="284"/>
        <w:jc w:val="both"/>
        <w:rPr>
          <w:rFonts w:ascii="Arial" w:hAnsi="Arial" w:cs="Arial"/>
          <w:sz w:val="20"/>
          <w:szCs w:val="20"/>
        </w:rPr>
      </w:pPr>
      <w:r w:rsidRPr="00F90C35">
        <w:rPr>
          <w:rFonts w:ascii="Arial" w:hAnsi="Arial" w:cs="Arial"/>
          <w:sz w:val="20"/>
          <w:szCs w:val="20"/>
        </w:rPr>
        <w:t>Upravljavec preveri popolnost</w:t>
      </w:r>
      <w:r>
        <w:rPr>
          <w:rFonts w:ascii="Arial" w:hAnsi="Arial" w:cs="Arial"/>
          <w:sz w:val="20"/>
          <w:szCs w:val="20"/>
        </w:rPr>
        <w:t xml:space="preserve"> in pravočasnost</w:t>
      </w:r>
      <w:r w:rsidRPr="00F90C35">
        <w:rPr>
          <w:rFonts w:ascii="Arial" w:hAnsi="Arial" w:cs="Arial"/>
          <w:sz w:val="20"/>
          <w:szCs w:val="20"/>
        </w:rPr>
        <w:t xml:space="preserve"> </w:t>
      </w:r>
      <w:r>
        <w:rPr>
          <w:rFonts w:ascii="Arial" w:hAnsi="Arial" w:cs="Arial"/>
          <w:sz w:val="20"/>
          <w:szCs w:val="20"/>
        </w:rPr>
        <w:t>prijave</w:t>
      </w:r>
      <w:r w:rsidR="00522CF0">
        <w:rPr>
          <w:rFonts w:ascii="Arial" w:hAnsi="Arial" w:cs="Arial"/>
          <w:sz w:val="20"/>
          <w:szCs w:val="20"/>
        </w:rPr>
        <w:t xml:space="preserve"> na javni poziv</w:t>
      </w:r>
      <w:r>
        <w:rPr>
          <w:rFonts w:ascii="Arial" w:hAnsi="Arial" w:cs="Arial"/>
          <w:sz w:val="20"/>
          <w:szCs w:val="20"/>
        </w:rPr>
        <w:t>.</w:t>
      </w:r>
    </w:p>
    <w:p w14:paraId="58D8B8BC" w14:textId="77777777" w:rsidR="00817811" w:rsidRPr="00F90C35" w:rsidRDefault="00817811" w:rsidP="00817811">
      <w:pPr>
        <w:pStyle w:val="Odstavekseznama"/>
        <w:shd w:val="clear" w:color="auto" w:fill="FFFFFF" w:themeFill="background1"/>
        <w:spacing w:after="0" w:line="276" w:lineRule="auto"/>
        <w:ind w:left="284"/>
        <w:jc w:val="both"/>
        <w:rPr>
          <w:rFonts w:ascii="Arial" w:hAnsi="Arial" w:cs="Arial"/>
          <w:sz w:val="20"/>
          <w:szCs w:val="20"/>
        </w:rPr>
      </w:pPr>
    </w:p>
    <w:p w14:paraId="0D33F8BD" w14:textId="77777777" w:rsidR="00817811" w:rsidRPr="006341C0" w:rsidRDefault="00817811" w:rsidP="00817811">
      <w:pPr>
        <w:pStyle w:val="Odstavekseznama"/>
        <w:numPr>
          <w:ilvl w:val="0"/>
          <w:numId w:val="35"/>
        </w:numPr>
        <w:shd w:val="clear" w:color="auto" w:fill="FFFFFF" w:themeFill="background1"/>
        <w:spacing w:after="0" w:line="276" w:lineRule="auto"/>
        <w:ind w:left="284"/>
        <w:jc w:val="both"/>
        <w:rPr>
          <w:rFonts w:ascii="Arial" w:hAnsi="Arial" w:cs="Arial"/>
          <w:sz w:val="20"/>
          <w:szCs w:val="20"/>
        </w:rPr>
      </w:pPr>
      <w:r w:rsidRPr="004C4966">
        <w:rPr>
          <w:rFonts w:ascii="Arial" w:hAnsi="Arial" w:cs="Arial"/>
          <w:sz w:val="20"/>
          <w:szCs w:val="20"/>
        </w:rPr>
        <w:t xml:space="preserve">Upravljavec prijavi ugodi, če so izpolnjeni pogoji iz prvega odstavka 4. člena tega pravilnika. V odločbi, s katero se prijavi ugodi, upravljavec </w:t>
      </w:r>
      <w:r w:rsidRPr="006341C0">
        <w:rPr>
          <w:rFonts w:ascii="Arial" w:hAnsi="Arial" w:cs="Arial"/>
          <w:sz w:val="20"/>
          <w:szCs w:val="20"/>
        </w:rPr>
        <w:t xml:space="preserve">določi </w:t>
      </w:r>
      <w:r>
        <w:rPr>
          <w:rFonts w:ascii="Arial" w:hAnsi="Arial" w:cs="Arial"/>
          <w:sz w:val="20"/>
          <w:szCs w:val="20"/>
        </w:rPr>
        <w:t>tudi višino sofinanciranja</w:t>
      </w:r>
      <w:r w:rsidRPr="006341C0">
        <w:rPr>
          <w:rFonts w:ascii="Arial" w:hAnsi="Arial" w:cs="Arial"/>
          <w:sz w:val="20"/>
          <w:szCs w:val="20"/>
        </w:rPr>
        <w:t xml:space="preserve"> </w:t>
      </w:r>
      <w:r>
        <w:rPr>
          <w:rFonts w:ascii="Arial" w:hAnsi="Arial" w:cs="Arial"/>
          <w:sz w:val="20"/>
          <w:szCs w:val="20"/>
        </w:rPr>
        <w:t xml:space="preserve">in rok izplačila. </w:t>
      </w:r>
    </w:p>
    <w:p w14:paraId="1DDA287A" w14:textId="77777777" w:rsidR="00817811" w:rsidRPr="00F90C35" w:rsidRDefault="00817811" w:rsidP="00817811">
      <w:pPr>
        <w:pStyle w:val="Odstavekseznama"/>
        <w:ind w:left="284"/>
        <w:jc w:val="both"/>
        <w:rPr>
          <w:rFonts w:ascii="Arial" w:hAnsi="Arial" w:cs="Arial"/>
          <w:sz w:val="20"/>
          <w:szCs w:val="20"/>
        </w:rPr>
      </w:pPr>
    </w:p>
    <w:p w14:paraId="554FA48A" w14:textId="77777777" w:rsidR="00817811" w:rsidRPr="00F90C35" w:rsidRDefault="00817811" w:rsidP="00817811">
      <w:pPr>
        <w:pStyle w:val="Odstavekseznama"/>
        <w:numPr>
          <w:ilvl w:val="0"/>
          <w:numId w:val="35"/>
        </w:numPr>
        <w:shd w:val="clear" w:color="auto" w:fill="FFFFFF" w:themeFill="background1"/>
        <w:spacing w:after="0" w:line="276" w:lineRule="auto"/>
        <w:ind w:left="284"/>
        <w:jc w:val="both"/>
        <w:rPr>
          <w:rFonts w:ascii="Arial" w:hAnsi="Arial" w:cs="Arial"/>
          <w:sz w:val="20"/>
          <w:szCs w:val="20"/>
        </w:rPr>
      </w:pPr>
      <w:r w:rsidRPr="00F90C35">
        <w:rPr>
          <w:rFonts w:ascii="Arial" w:hAnsi="Arial" w:cs="Arial"/>
          <w:sz w:val="20"/>
          <w:szCs w:val="20"/>
        </w:rPr>
        <w:t xml:space="preserve">Upravljavec </w:t>
      </w:r>
      <w:r>
        <w:rPr>
          <w:rFonts w:ascii="Arial" w:hAnsi="Arial" w:cs="Arial"/>
          <w:sz w:val="20"/>
          <w:szCs w:val="20"/>
        </w:rPr>
        <w:t>prijavo</w:t>
      </w:r>
      <w:r w:rsidRPr="00F90C35">
        <w:rPr>
          <w:rFonts w:ascii="Arial" w:hAnsi="Arial" w:cs="Arial"/>
          <w:sz w:val="20"/>
          <w:szCs w:val="20"/>
        </w:rPr>
        <w:t xml:space="preserve"> zavrne, če je podan kateri od razlogov iz </w:t>
      </w:r>
      <w:r>
        <w:rPr>
          <w:rFonts w:ascii="Arial" w:hAnsi="Arial" w:cs="Arial"/>
          <w:sz w:val="20"/>
          <w:szCs w:val="20"/>
        </w:rPr>
        <w:t>drugega</w:t>
      </w:r>
      <w:r w:rsidRPr="00F90C35">
        <w:rPr>
          <w:rFonts w:ascii="Arial" w:hAnsi="Arial" w:cs="Arial"/>
          <w:sz w:val="20"/>
          <w:szCs w:val="20"/>
        </w:rPr>
        <w:t xml:space="preserve"> ali </w:t>
      </w:r>
      <w:r>
        <w:rPr>
          <w:rFonts w:ascii="Arial" w:hAnsi="Arial" w:cs="Arial"/>
          <w:sz w:val="20"/>
          <w:szCs w:val="20"/>
        </w:rPr>
        <w:t>tretjega</w:t>
      </w:r>
      <w:r w:rsidRPr="00F90C35">
        <w:rPr>
          <w:rFonts w:ascii="Arial" w:hAnsi="Arial" w:cs="Arial"/>
          <w:sz w:val="20"/>
          <w:szCs w:val="20"/>
        </w:rPr>
        <w:t xml:space="preserve"> odstavka 4. člena tega pravilnika.  </w:t>
      </w:r>
    </w:p>
    <w:p w14:paraId="6B682243" w14:textId="77777777" w:rsidR="00817811" w:rsidRPr="00F90C35" w:rsidRDefault="00817811" w:rsidP="00817811">
      <w:pPr>
        <w:shd w:val="clear" w:color="auto" w:fill="FFFFFF" w:themeFill="background1"/>
        <w:spacing w:after="0" w:line="276" w:lineRule="auto"/>
        <w:jc w:val="both"/>
        <w:rPr>
          <w:rFonts w:ascii="Arial" w:hAnsi="Arial" w:cs="Arial"/>
          <w:sz w:val="20"/>
          <w:szCs w:val="20"/>
        </w:rPr>
      </w:pPr>
    </w:p>
    <w:p w14:paraId="14F76645" w14:textId="77777777" w:rsidR="00817811" w:rsidRPr="00F90C35" w:rsidRDefault="00817811" w:rsidP="00817811">
      <w:pPr>
        <w:pStyle w:val="Odstavekseznama"/>
        <w:numPr>
          <w:ilvl w:val="0"/>
          <w:numId w:val="33"/>
        </w:numPr>
        <w:tabs>
          <w:tab w:val="left" w:pos="284"/>
        </w:tabs>
        <w:spacing w:after="0" w:line="276" w:lineRule="auto"/>
        <w:ind w:left="284" w:firstLine="0"/>
        <w:jc w:val="center"/>
        <w:rPr>
          <w:rFonts w:ascii="Arial" w:hAnsi="Arial" w:cs="Arial"/>
          <w:b/>
          <w:bCs/>
          <w:sz w:val="20"/>
          <w:szCs w:val="20"/>
        </w:rPr>
      </w:pPr>
      <w:r w:rsidRPr="00F90C35">
        <w:rPr>
          <w:rFonts w:ascii="Arial" w:hAnsi="Arial" w:cs="Arial"/>
          <w:b/>
          <w:bCs/>
          <w:sz w:val="20"/>
          <w:szCs w:val="20"/>
        </w:rPr>
        <w:t>člen</w:t>
      </w:r>
    </w:p>
    <w:p w14:paraId="721B1757" w14:textId="77777777" w:rsidR="00817811" w:rsidRPr="00F90C35" w:rsidRDefault="00817811" w:rsidP="00817811">
      <w:pPr>
        <w:pStyle w:val="Odstavekseznama"/>
        <w:spacing w:after="0" w:line="276" w:lineRule="auto"/>
        <w:ind w:left="284"/>
        <w:jc w:val="center"/>
        <w:rPr>
          <w:rFonts w:ascii="Arial" w:hAnsi="Arial" w:cs="Arial"/>
          <w:b/>
          <w:bCs/>
          <w:sz w:val="20"/>
          <w:szCs w:val="20"/>
        </w:rPr>
      </w:pPr>
      <w:r w:rsidRPr="00F90C35">
        <w:rPr>
          <w:rFonts w:ascii="Arial" w:hAnsi="Arial" w:cs="Arial"/>
          <w:b/>
          <w:bCs/>
          <w:sz w:val="20"/>
          <w:szCs w:val="20"/>
        </w:rPr>
        <w:t>(pritožba in sodno varstvo)</w:t>
      </w:r>
    </w:p>
    <w:p w14:paraId="145B603D" w14:textId="77777777" w:rsidR="00817811" w:rsidRPr="00F90C35" w:rsidRDefault="00817811" w:rsidP="00817811">
      <w:pPr>
        <w:spacing w:after="0" w:line="276" w:lineRule="auto"/>
        <w:ind w:left="284"/>
        <w:jc w:val="both"/>
        <w:rPr>
          <w:rFonts w:ascii="Arial" w:hAnsi="Arial" w:cs="Arial"/>
          <w:sz w:val="20"/>
          <w:szCs w:val="20"/>
        </w:rPr>
      </w:pPr>
    </w:p>
    <w:p w14:paraId="1087D2EA" w14:textId="77777777" w:rsidR="00817811" w:rsidRPr="00F90C35" w:rsidRDefault="00817811" w:rsidP="00817811">
      <w:pPr>
        <w:pStyle w:val="Odstavekseznama"/>
        <w:numPr>
          <w:ilvl w:val="0"/>
          <w:numId w:val="37"/>
        </w:numPr>
        <w:spacing w:after="0" w:line="276" w:lineRule="auto"/>
        <w:ind w:left="284"/>
        <w:jc w:val="both"/>
        <w:rPr>
          <w:rFonts w:ascii="Arial" w:hAnsi="Arial" w:cs="Arial"/>
          <w:sz w:val="20"/>
          <w:szCs w:val="20"/>
        </w:rPr>
      </w:pPr>
      <w:r w:rsidRPr="00F90C35">
        <w:rPr>
          <w:rFonts w:ascii="Arial" w:hAnsi="Arial" w:cs="Arial"/>
          <w:sz w:val="20"/>
          <w:szCs w:val="20"/>
        </w:rPr>
        <w:lastRenderedPageBreak/>
        <w:t xml:space="preserve">Zoper odločbo, s katero je upravljavec odločil o </w:t>
      </w:r>
      <w:r>
        <w:rPr>
          <w:rFonts w:ascii="Arial" w:hAnsi="Arial" w:cs="Arial"/>
          <w:sz w:val="20"/>
          <w:szCs w:val="20"/>
        </w:rPr>
        <w:t>prijavi za sofinanciranje</w:t>
      </w:r>
      <w:r w:rsidRPr="00F90C35">
        <w:rPr>
          <w:rFonts w:ascii="Arial" w:hAnsi="Arial" w:cs="Arial"/>
          <w:sz w:val="20"/>
          <w:szCs w:val="20"/>
        </w:rPr>
        <w:t xml:space="preserve"> </w:t>
      </w:r>
      <w:r>
        <w:rPr>
          <w:rFonts w:ascii="Arial" w:hAnsi="Arial" w:cs="Arial"/>
          <w:sz w:val="20"/>
          <w:szCs w:val="20"/>
        </w:rPr>
        <w:t>ali</w:t>
      </w:r>
      <w:r w:rsidRPr="00F90C35">
        <w:rPr>
          <w:rFonts w:ascii="Arial" w:hAnsi="Arial" w:cs="Arial"/>
          <w:sz w:val="20"/>
          <w:szCs w:val="20"/>
        </w:rPr>
        <w:t xml:space="preserve"> sklep, s katerim je upravljavec </w:t>
      </w:r>
      <w:r>
        <w:rPr>
          <w:rFonts w:ascii="Arial" w:hAnsi="Arial" w:cs="Arial"/>
          <w:sz w:val="20"/>
          <w:szCs w:val="20"/>
        </w:rPr>
        <w:t>prijavo</w:t>
      </w:r>
      <w:r w:rsidRPr="00F90C35">
        <w:rPr>
          <w:rFonts w:ascii="Arial" w:hAnsi="Arial" w:cs="Arial"/>
          <w:sz w:val="20"/>
          <w:szCs w:val="20"/>
        </w:rPr>
        <w:t xml:space="preserve"> zavrgel, ima </w:t>
      </w:r>
      <w:r>
        <w:rPr>
          <w:rFonts w:ascii="Arial" w:hAnsi="Arial" w:cs="Arial"/>
          <w:sz w:val="20"/>
          <w:szCs w:val="20"/>
        </w:rPr>
        <w:t>prijavitelj</w:t>
      </w:r>
      <w:r w:rsidRPr="00F90C35">
        <w:rPr>
          <w:rFonts w:ascii="Arial" w:hAnsi="Arial" w:cs="Arial"/>
          <w:sz w:val="20"/>
          <w:szCs w:val="20"/>
        </w:rPr>
        <w:t xml:space="preserve"> pravico </w:t>
      </w:r>
      <w:r>
        <w:rPr>
          <w:rFonts w:ascii="Arial" w:hAnsi="Arial" w:cs="Arial"/>
          <w:sz w:val="20"/>
          <w:szCs w:val="20"/>
        </w:rPr>
        <w:t>podati</w:t>
      </w:r>
      <w:r w:rsidRPr="00F90C35">
        <w:rPr>
          <w:rFonts w:ascii="Arial" w:hAnsi="Arial" w:cs="Arial"/>
          <w:sz w:val="20"/>
          <w:szCs w:val="20"/>
        </w:rPr>
        <w:t xml:space="preserve"> pritožb</w:t>
      </w:r>
      <w:r>
        <w:rPr>
          <w:rFonts w:ascii="Arial" w:hAnsi="Arial" w:cs="Arial"/>
          <w:sz w:val="20"/>
          <w:szCs w:val="20"/>
        </w:rPr>
        <w:t>o, o kateri odloča ministrstvo, pristojno za promet</w:t>
      </w:r>
      <w:r w:rsidRPr="00F90C35">
        <w:rPr>
          <w:rFonts w:ascii="Arial" w:hAnsi="Arial" w:cs="Arial"/>
          <w:sz w:val="20"/>
          <w:szCs w:val="20"/>
        </w:rPr>
        <w:t xml:space="preserve">. </w:t>
      </w:r>
    </w:p>
    <w:p w14:paraId="45B30AD0" w14:textId="77777777" w:rsidR="00817811" w:rsidRPr="00F90C35" w:rsidRDefault="00817811" w:rsidP="00817811">
      <w:pPr>
        <w:pStyle w:val="Odstavekseznama"/>
        <w:spacing w:after="0" w:line="276" w:lineRule="auto"/>
        <w:ind w:left="284"/>
        <w:jc w:val="both"/>
        <w:rPr>
          <w:rFonts w:ascii="Arial" w:hAnsi="Arial" w:cs="Arial"/>
          <w:sz w:val="20"/>
          <w:szCs w:val="20"/>
        </w:rPr>
      </w:pPr>
    </w:p>
    <w:p w14:paraId="60263397" w14:textId="77777777" w:rsidR="00817811" w:rsidRPr="00F90C35" w:rsidRDefault="00817811" w:rsidP="00817811">
      <w:pPr>
        <w:pStyle w:val="Odstavekseznama"/>
        <w:numPr>
          <w:ilvl w:val="0"/>
          <w:numId w:val="37"/>
        </w:numPr>
        <w:spacing w:after="0" w:line="276" w:lineRule="auto"/>
        <w:ind w:left="284"/>
        <w:jc w:val="both"/>
        <w:rPr>
          <w:rFonts w:ascii="Arial" w:hAnsi="Arial" w:cs="Arial"/>
          <w:sz w:val="20"/>
          <w:szCs w:val="20"/>
        </w:rPr>
      </w:pPr>
      <w:r w:rsidRPr="00F90C35">
        <w:rPr>
          <w:rFonts w:ascii="Arial" w:hAnsi="Arial" w:cs="Arial"/>
          <w:sz w:val="20"/>
          <w:szCs w:val="20"/>
        </w:rPr>
        <w:t>Zoper odločbo ministrstva</w:t>
      </w:r>
      <w:r>
        <w:rPr>
          <w:rFonts w:ascii="Arial" w:hAnsi="Arial" w:cs="Arial"/>
          <w:sz w:val="20"/>
          <w:szCs w:val="20"/>
        </w:rPr>
        <w:t>, pristojnega za promet,</w:t>
      </w:r>
      <w:r w:rsidRPr="00F90C35">
        <w:rPr>
          <w:rFonts w:ascii="Arial" w:hAnsi="Arial" w:cs="Arial"/>
          <w:sz w:val="20"/>
          <w:szCs w:val="20"/>
        </w:rPr>
        <w:t xml:space="preserve"> </w:t>
      </w:r>
      <w:r>
        <w:rPr>
          <w:rFonts w:ascii="Arial" w:hAnsi="Arial" w:cs="Arial"/>
          <w:sz w:val="20"/>
          <w:szCs w:val="20"/>
        </w:rPr>
        <w:t>sme prijavitelj, ki se z odločitvijo ne strinja,</w:t>
      </w:r>
      <w:r w:rsidRPr="00F90C35">
        <w:rPr>
          <w:rFonts w:ascii="Arial" w:hAnsi="Arial" w:cs="Arial"/>
          <w:sz w:val="20"/>
          <w:szCs w:val="20"/>
        </w:rPr>
        <w:t xml:space="preserve"> </w:t>
      </w:r>
      <w:r>
        <w:rPr>
          <w:rFonts w:ascii="Arial" w:hAnsi="Arial" w:cs="Arial"/>
          <w:sz w:val="20"/>
          <w:szCs w:val="20"/>
        </w:rPr>
        <w:t>sprožiti</w:t>
      </w:r>
      <w:r w:rsidRPr="00F90C35">
        <w:rPr>
          <w:rFonts w:ascii="Arial" w:hAnsi="Arial" w:cs="Arial"/>
          <w:sz w:val="20"/>
          <w:szCs w:val="20"/>
        </w:rPr>
        <w:t xml:space="preserve"> upravni spor.</w:t>
      </w:r>
    </w:p>
    <w:p w14:paraId="0DE10F8E" w14:textId="77777777" w:rsidR="00817811" w:rsidRPr="00F90C35" w:rsidRDefault="00817811" w:rsidP="009E2EB2">
      <w:pPr>
        <w:spacing w:after="0" w:line="276" w:lineRule="auto"/>
        <w:jc w:val="both"/>
        <w:rPr>
          <w:rFonts w:ascii="Arial" w:hAnsi="Arial" w:cs="Arial"/>
          <w:sz w:val="20"/>
          <w:szCs w:val="20"/>
        </w:rPr>
      </w:pPr>
    </w:p>
    <w:p w14:paraId="0E1E8106" w14:textId="77777777" w:rsidR="00817811" w:rsidRPr="00F90C35" w:rsidRDefault="00817811" w:rsidP="00817811">
      <w:pPr>
        <w:pStyle w:val="Odstavekseznama"/>
        <w:numPr>
          <w:ilvl w:val="0"/>
          <w:numId w:val="33"/>
        </w:numPr>
        <w:tabs>
          <w:tab w:val="left" w:pos="284"/>
        </w:tabs>
        <w:spacing w:after="0" w:line="276" w:lineRule="auto"/>
        <w:ind w:left="284" w:firstLine="0"/>
        <w:jc w:val="center"/>
        <w:rPr>
          <w:rFonts w:ascii="Arial" w:hAnsi="Arial" w:cs="Arial"/>
          <w:b/>
          <w:bCs/>
          <w:sz w:val="20"/>
          <w:szCs w:val="20"/>
        </w:rPr>
      </w:pPr>
      <w:r w:rsidRPr="00F90C35">
        <w:rPr>
          <w:rFonts w:ascii="Arial" w:hAnsi="Arial" w:cs="Arial"/>
          <w:b/>
          <w:bCs/>
          <w:sz w:val="20"/>
          <w:szCs w:val="20"/>
        </w:rPr>
        <w:t>člen</w:t>
      </w:r>
    </w:p>
    <w:p w14:paraId="43486CC4" w14:textId="77777777" w:rsidR="00817811" w:rsidRPr="00F90C35" w:rsidRDefault="00817811" w:rsidP="00817811">
      <w:pPr>
        <w:spacing w:after="0" w:line="276" w:lineRule="auto"/>
        <w:ind w:left="284"/>
        <w:jc w:val="center"/>
        <w:rPr>
          <w:rFonts w:ascii="Arial" w:hAnsi="Arial" w:cs="Arial"/>
          <w:b/>
          <w:bCs/>
          <w:sz w:val="20"/>
          <w:szCs w:val="20"/>
        </w:rPr>
      </w:pPr>
      <w:r w:rsidRPr="00F90C35">
        <w:rPr>
          <w:rFonts w:ascii="Arial" w:hAnsi="Arial" w:cs="Arial"/>
          <w:b/>
          <w:bCs/>
          <w:sz w:val="20"/>
          <w:szCs w:val="20"/>
        </w:rPr>
        <w:t xml:space="preserve">(zagotavljanje sredstev za </w:t>
      </w:r>
      <w:r>
        <w:rPr>
          <w:rFonts w:ascii="Arial" w:hAnsi="Arial" w:cs="Arial"/>
          <w:b/>
          <w:bCs/>
          <w:sz w:val="20"/>
          <w:szCs w:val="20"/>
        </w:rPr>
        <w:t>sofinanc</w:t>
      </w:r>
      <w:r w:rsidRPr="00F90C35">
        <w:rPr>
          <w:rFonts w:ascii="Arial" w:hAnsi="Arial" w:cs="Arial"/>
          <w:b/>
          <w:bCs/>
          <w:sz w:val="20"/>
          <w:szCs w:val="20"/>
        </w:rPr>
        <w:t>iranje pasivnih protihrupnih ukrepov)</w:t>
      </w:r>
    </w:p>
    <w:p w14:paraId="4C816DC6" w14:textId="77777777" w:rsidR="00817811" w:rsidRPr="00F90C35" w:rsidRDefault="00817811" w:rsidP="00817811">
      <w:pPr>
        <w:spacing w:after="0" w:line="276" w:lineRule="auto"/>
        <w:ind w:left="284"/>
        <w:jc w:val="both"/>
        <w:rPr>
          <w:rFonts w:ascii="Arial" w:hAnsi="Arial" w:cs="Arial"/>
          <w:sz w:val="20"/>
          <w:szCs w:val="20"/>
        </w:rPr>
      </w:pPr>
    </w:p>
    <w:p w14:paraId="1C5D2537" w14:textId="77777777" w:rsidR="00817811" w:rsidRPr="00F90C35" w:rsidRDefault="00817811" w:rsidP="00885713">
      <w:pPr>
        <w:spacing w:after="0" w:line="276" w:lineRule="auto"/>
        <w:jc w:val="both"/>
        <w:rPr>
          <w:rFonts w:ascii="Arial" w:hAnsi="Arial" w:cs="Arial"/>
          <w:sz w:val="20"/>
          <w:szCs w:val="20"/>
        </w:rPr>
      </w:pPr>
      <w:r>
        <w:rPr>
          <w:rFonts w:ascii="Arial" w:hAnsi="Arial" w:cs="Arial"/>
          <w:sz w:val="20"/>
          <w:szCs w:val="20"/>
        </w:rPr>
        <w:t>Sredstva za sofinanciranje pasivne</w:t>
      </w:r>
      <w:r w:rsidRPr="00F90C35">
        <w:rPr>
          <w:rFonts w:ascii="Arial" w:hAnsi="Arial" w:cs="Arial"/>
          <w:sz w:val="20"/>
          <w:szCs w:val="20"/>
        </w:rPr>
        <w:t xml:space="preserve"> protihrupn</w:t>
      </w:r>
      <w:r>
        <w:rPr>
          <w:rFonts w:ascii="Arial" w:hAnsi="Arial" w:cs="Arial"/>
          <w:sz w:val="20"/>
          <w:szCs w:val="20"/>
        </w:rPr>
        <w:t>e</w:t>
      </w:r>
      <w:r w:rsidRPr="00F90C35">
        <w:rPr>
          <w:rFonts w:ascii="Arial" w:hAnsi="Arial" w:cs="Arial"/>
          <w:sz w:val="20"/>
          <w:szCs w:val="20"/>
        </w:rPr>
        <w:t xml:space="preserve"> zaščit</w:t>
      </w:r>
      <w:r>
        <w:rPr>
          <w:rFonts w:ascii="Arial" w:hAnsi="Arial" w:cs="Arial"/>
          <w:sz w:val="20"/>
          <w:szCs w:val="20"/>
        </w:rPr>
        <w:t>e</w:t>
      </w:r>
      <w:r w:rsidRPr="00F90C35">
        <w:rPr>
          <w:rFonts w:ascii="Arial" w:hAnsi="Arial" w:cs="Arial"/>
          <w:sz w:val="20"/>
          <w:szCs w:val="20"/>
        </w:rPr>
        <w:t xml:space="preserve"> zagotavlja upravljavec</w:t>
      </w:r>
      <w:r>
        <w:rPr>
          <w:rFonts w:ascii="Arial" w:hAnsi="Arial" w:cs="Arial"/>
          <w:sz w:val="20"/>
          <w:szCs w:val="20"/>
        </w:rPr>
        <w:t>, ki ima</w:t>
      </w:r>
      <w:r w:rsidRPr="00F90C35">
        <w:rPr>
          <w:rFonts w:ascii="Arial" w:hAnsi="Arial" w:cs="Arial"/>
          <w:sz w:val="20"/>
          <w:szCs w:val="20"/>
        </w:rPr>
        <w:t xml:space="preserve"> </w:t>
      </w:r>
      <w:r>
        <w:rPr>
          <w:rFonts w:ascii="Arial" w:hAnsi="Arial" w:cs="Arial"/>
          <w:sz w:val="20"/>
          <w:szCs w:val="20"/>
        </w:rPr>
        <w:t>za</w:t>
      </w:r>
      <w:r w:rsidRPr="00F90C35">
        <w:rPr>
          <w:rFonts w:ascii="Arial" w:hAnsi="Arial" w:cs="Arial"/>
          <w:sz w:val="20"/>
          <w:szCs w:val="20"/>
        </w:rPr>
        <w:t xml:space="preserve"> ta namen zagotovljen</w:t>
      </w:r>
      <w:r>
        <w:rPr>
          <w:rFonts w:ascii="Arial" w:hAnsi="Arial" w:cs="Arial"/>
          <w:sz w:val="20"/>
          <w:szCs w:val="20"/>
        </w:rPr>
        <w:t>a</w:t>
      </w:r>
      <w:r w:rsidRPr="00F90C35">
        <w:rPr>
          <w:rFonts w:ascii="Arial" w:hAnsi="Arial" w:cs="Arial"/>
          <w:sz w:val="20"/>
          <w:szCs w:val="20"/>
        </w:rPr>
        <w:t xml:space="preserve"> </w:t>
      </w:r>
      <w:r w:rsidRPr="006341C0">
        <w:rPr>
          <w:rFonts w:ascii="Arial" w:hAnsi="Arial" w:cs="Arial"/>
          <w:sz w:val="20"/>
          <w:szCs w:val="20"/>
        </w:rPr>
        <w:t xml:space="preserve">sredstva v proračunu Republike Slovenije oziroma v proračunu samoupravne lokalne skupnosti </w:t>
      </w:r>
      <w:r>
        <w:rPr>
          <w:rFonts w:ascii="Arial" w:hAnsi="Arial" w:cs="Arial"/>
          <w:sz w:val="20"/>
          <w:szCs w:val="20"/>
        </w:rPr>
        <w:t>ali</w:t>
      </w:r>
      <w:r w:rsidRPr="006341C0">
        <w:rPr>
          <w:rFonts w:ascii="Arial" w:hAnsi="Arial" w:cs="Arial"/>
          <w:sz w:val="20"/>
          <w:szCs w:val="20"/>
        </w:rPr>
        <w:t xml:space="preserve"> </w:t>
      </w:r>
      <w:r>
        <w:rPr>
          <w:rFonts w:ascii="Arial" w:hAnsi="Arial" w:cs="Arial"/>
          <w:sz w:val="20"/>
          <w:szCs w:val="20"/>
        </w:rPr>
        <w:t>za ta namen zagotovljena</w:t>
      </w:r>
      <w:r w:rsidRPr="006341C0">
        <w:rPr>
          <w:rFonts w:ascii="Arial" w:hAnsi="Arial" w:cs="Arial"/>
          <w:sz w:val="20"/>
          <w:szCs w:val="20"/>
        </w:rPr>
        <w:t xml:space="preserve"> lastn</w:t>
      </w:r>
      <w:r>
        <w:rPr>
          <w:rFonts w:ascii="Arial" w:hAnsi="Arial" w:cs="Arial"/>
          <w:sz w:val="20"/>
          <w:szCs w:val="20"/>
        </w:rPr>
        <w:t>a</w:t>
      </w:r>
      <w:r w:rsidRPr="006341C0">
        <w:rPr>
          <w:rFonts w:ascii="Arial" w:hAnsi="Arial" w:cs="Arial"/>
          <w:sz w:val="20"/>
          <w:szCs w:val="20"/>
        </w:rPr>
        <w:t xml:space="preserve"> sredstv</w:t>
      </w:r>
      <w:r>
        <w:rPr>
          <w:rFonts w:ascii="Arial" w:hAnsi="Arial" w:cs="Arial"/>
          <w:sz w:val="20"/>
          <w:szCs w:val="20"/>
        </w:rPr>
        <w:t>a</w:t>
      </w:r>
      <w:r w:rsidRPr="006341C0">
        <w:rPr>
          <w:rFonts w:ascii="Arial" w:hAnsi="Arial" w:cs="Arial"/>
          <w:sz w:val="20"/>
          <w:szCs w:val="20"/>
        </w:rPr>
        <w:t>.</w:t>
      </w:r>
    </w:p>
    <w:p w14:paraId="3C69721E" w14:textId="2AE0D349" w:rsidR="00817811" w:rsidRDefault="00817811" w:rsidP="00817811">
      <w:pPr>
        <w:spacing w:after="0" w:line="276" w:lineRule="auto"/>
        <w:rPr>
          <w:rFonts w:ascii="Arial" w:hAnsi="Arial" w:cs="Arial"/>
          <w:b/>
          <w:bCs/>
          <w:sz w:val="20"/>
          <w:szCs w:val="20"/>
        </w:rPr>
      </w:pPr>
    </w:p>
    <w:p w14:paraId="0E1654AA" w14:textId="7266C471" w:rsidR="00EC0146" w:rsidRDefault="00EC0146" w:rsidP="009E2EB2">
      <w:pPr>
        <w:spacing w:after="0" w:line="276" w:lineRule="auto"/>
        <w:jc w:val="center"/>
        <w:rPr>
          <w:rFonts w:ascii="Arial" w:hAnsi="Arial" w:cs="Arial"/>
          <w:bCs/>
          <w:sz w:val="20"/>
          <w:szCs w:val="20"/>
        </w:rPr>
      </w:pPr>
      <w:r>
        <w:rPr>
          <w:rFonts w:ascii="Arial" w:hAnsi="Arial" w:cs="Arial"/>
          <w:bCs/>
          <w:sz w:val="20"/>
          <w:szCs w:val="20"/>
        </w:rPr>
        <w:t>KONČNI DOLOČBI</w:t>
      </w:r>
    </w:p>
    <w:p w14:paraId="6832E6CE" w14:textId="7AE2AA0B" w:rsidR="009E2EB2" w:rsidRPr="00F90C35" w:rsidRDefault="009E2EB2" w:rsidP="009E2EB2">
      <w:pPr>
        <w:spacing w:after="0" w:line="276" w:lineRule="auto"/>
        <w:jc w:val="both"/>
        <w:rPr>
          <w:rFonts w:ascii="Arial" w:hAnsi="Arial" w:cs="Arial"/>
          <w:sz w:val="20"/>
          <w:szCs w:val="20"/>
        </w:rPr>
      </w:pPr>
    </w:p>
    <w:p w14:paraId="03CD6D31" w14:textId="77777777" w:rsidR="009E2EB2" w:rsidRPr="00F90C35" w:rsidRDefault="009E2EB2" w:rsidP="009E2EB2">
      <w:pPr>
        <w:pStyle w:val="Odstavekseznama"/>
        <w:numPr>
          <w:ilvl w:val="0"/>
          <w:numId w:val="33"/>
        </w:numPr>
        <w:tabs>
          <w:tab w:val="left" w:pos="284"/>
        </w:tabs>
        <w:spacing w:after="0" w:line="276" w:lineRule="auto"/>
        <w:ind w:left="284" w:firstLine="0"/>
        <w:jc w:val="center"/>
        <w:rPr>
          <w:rFonts w:ascii="Arial" w:hAnsi="Arial" w:cs="Arial"/>
          <w:b/>
          <w:bCs/>
          <w:sz w:val="20"/>
          <w:szCs w:val="20"/>
        </w:rPr>
      </w:pPr>
      <w:r w:rsidRPr="00F90C35">
        <w:rPr>
          <w:rFonts w:ascii="Arial" w:hAnsi="Arial" w:cs="Arial"/>
          <w:b/>
          <w:bCs/>
          <w:sz w:val="20"/>
          <w:szCs w:val="20"/>
        </w:rPr>
        <w:t>člen</w:t>
      </w:r>
    </w:p>
    <w:p w14:paraId="568889B3" w14:textId="2BD50CCA" w:rsidR="00EC0146" w:rsidRDefault="00EC0146" w:rsidP="00EC0146">
      <w:pPr>
        <w:spacing w:after="0" w:line="276" w:lineRule="auto"/>
        <w:ind w:left="284"/>
        <w:jc w:val="center"/>
        <w:rPr>
          <w:rFonts w:ascii="Arial" w:hAnsi="Arial" w:cs="Arial"/>
          <w:bCs/>
          <w:sz w:val="20"/>
          <w:szCs w:val="20"/>
        </w:rPr>
      </w:pPr>
    </w:p>
    <w:p w14:paraId="7A6BF8C9" w14:textId="056DE879" w:rsidR="00EC0146" w:rsidRDefault="00286608" w:rsidP="009E2EB2">
      <w:pPr>
        <w:spacing w:after="0" w:line="276" w:lineRule="auto"/>
        <w:jc w:val="both"/>
        <w:rPr>
          <w:rFonts w:ascii="Arial" w:hAnsi="Arial" w:cs="Arial"/>
          <w:bCs/>
          <w:sz w:val="20"/>
          <w:szCs w:val="20"/>
        </w:rPr>
      </w:pPr>
      <w:r w:rsidRPr="00286608">
        <w:rPr>
          <w:rFonts w:ascii="Arial" w:hAnsi="Arial" w:cs="Arial"/>
          <w:bCs/>
          <w:sz w:val="20"/>
          <w:szCs w:val="20"/>
        </w:rPr>
        <w:t>Upravljavec v skladu s tem pravilnikom opredeli pogoje za sofinanciranje protihrupne zaščite in vzpostavi sistem za vodenje postopkov sofinanciranja pasivne protihrupne zaščite v roku šestih mesecev od začetka veljavnosti tega pravilnika</w:t>
      </w:r>
      <w:r>
        <w:rPr>
          <w:rFonts w:ascii="Arial" w:hAnsi="Arial" w:cs="Arial"/>
          <w:bCs/>
          <w:sz w:val="20"/>
          <w:szCs w:val="20"/>
        </w:rPr>
        <w:t>.</w:t>
      </w:r>
    </w:p>
    <w:p w14:paraId="53793FDA" w14:textId="490E3997" w:rsidR="009E2EB2" w:rsidRPr="009E2EB2" w:rsidRDefault="009E2EB2" w:rsidP="009E2EB2">
      <w:pPr>
        <w:pStyle w:val="Odstavekseznama"/>
        <w:spacing w:after="0" w:line="276" w:lineRule="auto"/>
        <w:ind w:left="284"/>
        <w:jc w:val="both"/>
        <w:rPr>
          <w:rFonts w:ascii="Arial" w:hAnsi="Arial" w:cs="Arial"/>
          <w:sz w:val="20"/>
          <w:szCs w:val="20"/>
        </w:rPr>
      </w:pPr>
    </w:p>
    <w:p w14:paraId="344BB926" w14:textId="494B3706" w:rsidR="00817811" w:rsidRPr="009E2EB2" w:rsidRDefault="009E2EB2" w:rsidP="009E2EB2">
      <w:pPr>
        <w:pStyle w:val="Odstavekseznama"/>
        <w:numPr>
          <w:ilvl w:val="0"/>
          <w:numId w:val="33"/>
        </w:numPr>
        <w:tabs>
          <w:tab w:val="left" w:pos="284"/>
        </w:tabs>
        <w:spacing w:after="0" w:line="276" w:lineRule="auto"/>
        <w:ind w:left="284" w:firstLine="0"/>
        <w:jc w:val="center"/>
        <w:rPr>
          <w:rFonts w:ascii="Arial" w:hAnsi="Arial" w:cs="Arial"/>
          <w:b/>
          <w:bCs/>
          <w:sz w:val="20"/>
          <w:szCs w:val="20"/>
        </w:rPr>
      </w:pPr>
      <w:r w:rsidRPr="00F90C35">
        <w:rPr>
          <w:rFonts w:ascii="Arial" w:hAnsi="Arial" w:cs="Arial"/>
          <w:b/>
          <w:bCs/>
          <w:sz w:val="20"/>
          <w:szCs w:val="20"/>
        </w:rPr>
        <w:t>člen</w:t>
      </w:r>
    </w:p>
    <w:p w14:paraId="580AAEE2" w14:textId="77777777" w:rsidR="00817811" w:rsidRPr="00F90C35" w:rsidRDefault="00817811" w:rsidP="00817811">
      <w:pPr>
        <w:spacing w:after="0" w:line="276" w:lineRule="auto"/>
        <w:ind w:left="284"/>
        <w:jc w:val="center"/>
        <w:rPr>
          <w:rFonts w:ascii="Arial" w:hAnsi="Arial" w:cs="Arial"/>
          <w:b/>
          <w:bCs/>
          <w:sz w:val="20"/>
          <w:szCs w:val="20"/>
        </w:rPr>
      </w:pPr>
      <w:r w:rsidRPr="00F90C35">
        <w:rPr>
          <w:rFonts w:ascii="Arial" w:hAnsi="Arial" w:cs="Arial"/>
          <w:b/>
          <w:bCs/>
          <w:sz w:val="20"/>
          <w:szCs w:val="20"/>
        </w:rPr>
        <w:t>(začetek veljavnosti)</w:t>
      </w:r>
    </w:p>
    <w:p w14:paraId="2CE40A44" w14:textId="77777777" w:rsidR="00817811" w:rsidRPr="00F90C35" w:rsidRDefault="00817811" w:rsidP="00817811">
      <w:pPr>
        <w:spacing w:after="0" w:line="276" w:lineRule="auto"/>
        <w:ind w:left="284"/>
        <w:jc w:val="both"/>
        <w:rPr>
          <w:rFonts w:ascii="Arial" w:hAnsi="Arial" w:cs="Arial"/>
          <w:sz w:val="20"/>
          <w:szCs w:val="20"/>
        </w:rPr>
      </w:pPr>
    </w:p>
    <w:p w14:paraId="436A9756" w14:textId="77777777" w:rsidR="00817811" w:rsidRPr="00F90C35" w:rsidRDefault="00817811" w:rsidP="00885713">
      <w:pPr>
        <w:spacing w:after="0" w:line="276" w:lineRule="auto"/>
        <w:jc w:val="both"/>
        <w:rPr>
          <w:rFonts w:ascii="Arial" w:hAnsi="Arial" w:cs="Arial"/>
          <w:sz w:val="20"/>
          <w:szCs w:val="20"/>
        </w:rPr>
      </w:pPr>
      <w:r w:rsidRPr="00F90C35">
        <w:rPr>
          <w:rFonts w:ascii="Arial" w:hAnsi="Arial" w:cs="Arial"/>
          <w:sz w:val="20"/>
          <w:szCs w:val="20"/>
        </w:rPr>
        <w:t>Ta pravilnik začne veljati petnajsti dan po objavi v Uradnem listu Republike Slovenije.</w:t>
      </w:r>
    </w:p>
    <w:p w14:paraId="4AF935A2" w14:textId="77777777" w:rsidR="00B538CF" w:rsidRDefault="00B538CF">
      <w:pPr>
        <w:rPr>
          <w:rFonts w:ascii="Arial" w:hAnsi="Arial" w:cs="Arial"/>
          <w:b/>
          <w:bCs/>
          <w:sz w:val="20"/>
          <w:szCs w:val="20"/>
        </w:rPr>
      </w:pPr>
      <w:r>
        <w:rPr>
          <w:rFonts w:ascii="Arial" w:hAnsi="Arial" w:cs="Arial"/>
          <w:b/>
          <w:bCs/>
          <w:sz w:val="20"/>
          <w:szCs w:val="20"/>
        </w:rPr>
        <w:br w:type="page"/>
      </w:r>
    </w:p>
    <w:p w14:paraId="7757A27A" w14:textId="77777777" w:rsidR="00B538CF" w:rsidRPr="00F90C35" w:rsidRDefault="00B538CF" w:rsidP="00B538CF">
      <w:pPr>
        <w:spacing w:after="0" w:line="276" w:lineRule="auto"/>
        <w:rPr>
          <w:rFonts w:ascii="Arial" w:hAnsi="Arial" w:cs="Arial"/>
          <w:b/>
          <w:bCs/>
          <w:sz w:val="20"/>
          <w:szCs w:val="20"/>
        </w:rPr>
      </w:pPr>
    </w:p>
    <w:p w14:paraId="78010885" w14:textId="0548F7E6" w:rsidR="00B538CF" w:rsidRDefault="00F6356A" w:rsidP="00F6356A">
      <w:pPr>
        <w:spacing w:after="0" w:line="276" w:lineRule="auto"/>
        <w:jc w:val="right"/>
        <w:rPr>
          <w:rFonts w:ascii="Arial" w:hAnsi="Arial" w:cs="Arial"/>
          <w:b/>
          <w:bCs/>
          <w:sz w:val="20"/>
          <w:szCs w:val="20"/>
        </w:rPr>
      </w:pPr>
      <w:r>
        <w:rPr>
          <w:rFonts w:ascii="Arial" w:hAnsi="Arial" w:cs="Arial"/>
          <w:b/>
          <w:bCs/>
          <w:sz w:val="20"/>
          <w:szCs w:val="20"/>
        </w:rPr>
        <w:t>PRILOGA 1</w:t>
      </w:r>
    </w:p>
    <w:p w14:paraId="7A6878BE" w14:textId="77777777" w:rsidR="00536FCC" w:rsidRPr="00F90C35" w:rsidRDefault="00536FCC" w:rsidP="00536FCC">
      <w:pPr>
        <w:spacing w:after="0" w:line="240" w:lineRule="auto"/>
        <w:jc w:val="center"/>
        <w:rPr>
          <w:rFonts w:ascii="Arial" w:hAnsi="Arial" w:cs="Arial"/>
          <w:b/>
          <w:bCs/>
          <w:sz w:val="20"/>
          <w:szCs w:val="20"/>
        </w:rPr>
      </w:pPr>
    </w:p>
    <w:p w14:paraId="02292BB8" w14:textId="1D0B3F1F" w:rsidR="00272A40" w:rsidRDefault="00B538CF" w:rsidP="00272A40">
      <w:pPr>
        <w:spacing w:after="0" w:line="240" w:lineRule="auto"/>
        <w:jc w:val="center"/>
        <w:rPr>
          <w:rFonts w:ascii="Arial" w:hAnsi="Arial" w:cs="Arial"/>
          <w:b/>
          <w:sz w:val="20"/>
          <w:szCs w:val="20"/>
        </w:rPr>
      </w:pPr>
      <w:r w:rsidRPr="009E2EB2">
        <w:rPr>
          <w:rFonts w:ascii="Arial" w:hAnsi="Arial" w:cs="Arial"/>
          <w:b/>
          <w:sz w:val="20"/>
          <w:szCs w:val="20"/>
        </w:rPr>
        <w:t xml:space="preserve">Delež sofinanciranja, najvišja vrednost sofinanciranja in zahtevana zvočna </w:t>
      </w:r>
      <w:proofErr w:type="spellStart"/>
      <w:r w:rsidRPr="009E2EB2">
        <w:rPr>
          <w:rFonts w:ascii="Arial" w:hAnsi="Arial" w:cs="Arial"/>
          <w:b/>
          <w:sz w:val="20"/>
          <w:szCs w:val="20"/>
        </w:rPr>
        <w:t>izolirnost</w:t>
      </w:r>
      <w:proofErr w:type="spellEnd"/>
    </w:p>
    <w:p w14:paraId="538141BB" w14:textId="77777777" w:rsidR="00272A40" w:rsidRPr="00272A40" w:rsidRDefault="00272A40" w:rsidP="00272A40">
      <w:pPr>
        <w:spacing w:after="0" w:line="240" w:lineRule="auto"/>
        <w:jc w:val="center"/>
        <w:rPr>
          <w:rFonts w:ascii="Arial" w:hAnsi="Arial" w:cs="Arial"/>
          <w:b/>
          <w:sz w:val="20"/>
          <w:szCs w:val="20"/>
        </w:rPr>
      </w:pPr>
    </w:p>
    <w:tbl>
      <w:tblPr>
        <w:tblStyle w:val="Tabelamrea"/>
        <w:tblW w:w="0" w:type="auto"/>
        <w:tblInd w:w="281" w:type="dxa"/>
        <w:tblBorders>
          <w:top w:val="single" w:sz="12" w:space="0" w:color="auto"/>
          <w:left w:val="single" w:sz="2" w:space="0" w:color="auto"/>
          <w:bottom w:val="single" w:sz="12" w:space="0" w:color="auto"/>
          <w:right w:val="single" w:sz="2" w:space="0" w:color="auto"/>
          <w:insideH w:val="single" w:sz="2" w:space="0" w:color="auto"/>
          <w:insideV w:val="single" w:sz="2" w:space="0" w:color="auto"/>
        </w:tblBorders>
        <w:tblLook w:val="04A0" w:firstRow="1" w:lastRow="0" w:firstColumn="1" w:lastColumn="0" w:noHBand="0" w:noVBand="1"/>
      </w:tblPr>
      <w:tblGrid>
        <w:gridCol w:w="2604"/>
        <w:gridCol w:w="1055"/>
        <w:gridCol w:w="941"/>
        <w:gridCol w:w="1806"/>
        <w:gridCol w:w="916"/>
        <w:gridCol w:w="1461"/>
      </w:tblGrid>
      <w:tr w:rsidR="00B538CF" w:rsidRPr="005A65A5" w14:paraId="0941E87F" w14:textId="77777777" w:rsidTr="00536FCC">
        <w:tc>
          <w:tcPr>
            <w:tcW w:w="2604" w:type="dxa"/>
            <w:vMerge w:val="restart"/>
            <w:tcBorders>
              <w:top w:val="single" w:sz="4" w:space="0" w:color="auto"/>
              <w:bottom w:val="single" w:sz="4" w:space="0" w:color="auto"/>
            </w:tcBorders>
            <w:vAlign w:val="center"/>
          </w:tcPr>
          <w:p w14:paraId="129FC825" w14:textId="566F3B4F" w:rsidR="00B538CF" w:rsidRPr="005A65A5" w:rsidRDefault="00B538CF" w:rsidP="008855E4">
            <w:pPr>
              <w:spacing w:line="276" w:lineRule="auto"/>
              <w:jc w:val="center"/>
              <w:rPr>
                <w:rFonts w:ascii="Arial" w:hAnsi="Arial" w:cs="Arial"/>
              </w:rPr>
            </w:pPr>
            <w:r w:rsidRPr="005A65A5">
              <w:rPr>
                <w:rFonts w:ascii="Arial" w:hAnsi="Arial" w:cs="Arial"/>
              </w:rPr>
              <w:t xml:space="preserve">Vrednost hrupa v nočnem času v </w:t>
            </w:r>
            <w:proofErr w:type="spellStart"/>
            <w:r w:rsidRPr="005A65A5">
              <w:rPr>
                <w:rFonts w:ascii="Arial" w:hAnsi="Arial" w:cs="Arial"/>
              </w:rPr>
              <w:t>imisijski</w:t>
            </w:r>
            <w:proofErr w:type="spellEnd"/>
            <w:r w:rsidRPr="005A65A5">
              <w:rPr>
                <w:rFonts w:ascii="Arial" w:hAnsi="Arial" w:cs="Arial"/>
              </w:rPr>
              <w:t xml:space="preserve"> točki izpostavljenega dela fasade, ki je najbližja oknu ali balkonskim vratom</w:t>
            </w:r>
          </w:p>
        </w:tc>
        <w:tc>
          <w:tcPr>
            <w:tcW w:w="1996" w:type="dxa"/>
            <w:gridSpan w:val="2"/>
            <w:tcBorders>
              <w:top w:val="single" w:sz="4" w:space="0" w:color="auto"/>
            </w:tcBorders>
            <w:vAlign w:val="center"/>
          </w:tcPr>
          <w:p w14:paraId="16CDF54E" w14:textId="77777777" w:rsidR="00B538CF" w:rsidRPr="005A65A5" w:rsidRDefault="00B538CF" w:rsidP="008855E4">
            <w:pPr>
              <w:spacing w:line="276" w:lineRule="auto"/>
              <w:jc w:val="center"/>
              <w:rPr>
                <w:rFonts w:ascii="Arial" w:hAnsi="Arial" w:cs="Arial"/>
              </w:rPr>
            </w:pPr>
            <w:r w:rsidRPr="005A65A5">
              <w:rPr>
                <w:rFonts w:ascii="Arial" w:hAnsi="Arial" w:cs="Arial"/>
              </w:rPr>
              <w:t>Najvišja priz</w:t>
            </w:r>
            <w:r>
              <w:rPr>
                <w:rFonts w:ascii="Arial" w:hAnsi="Arial" w:cs="Arial"/>
              </w:rPr>
              <w:t>nana nominalna vrednost sofinanciranja</w:t>
            </w:r>
          </w:p>
          <w:p w14:paraId="76487E36" w14:textId="77777777" w:rsidR="00B538CF" w:rsidRPr="005A65A5" w:rsidRDefault="00B538CF" w:rsidP="008855E4">
            <w:pPr>
              <w:spacing w:line="276" w:lineRule="auto"/>
              <w:jc w:val="center"/>
              <w:rPr>
                <w:rFonts w:ascii="Arial" w:hAnsi="Arial" w:cs="Arial"/>
              </w:rPr>
            </w:pPr>
            <w:r>
              <w:rPr>
                <w:rFonts w:ascii="Arial" w:hAnsi="Arial" w:cs="Arial"/>
              </w:rPr>
              <w:t>[EUR</w:t>
            </w:r>
            <w:r w:rsidRPr="005A65A5">
              <w:rPr>
                <w:rFonts w:ascii="Arial" w:hAnsi="Arial" w:cs="Arial"/>
              </w:rPr>
              <w:t>/m</w:t>
            </w:r>
            <w:r w:rsidRPr="005A65A5">
              <w:rPr>
                <w:rFonts w:ascii="Arial" w:hAnsi="Arial" w:cs="Arial"/>
                <w:vertAlign w:val="superscript"/>
              </w:rPr>
              <w:t>2</w:t>
            </w:r>
            <w:r w:rsidRPr="005A65A5">
              <w:rPr>
                <w:rFonts w:ascii="Arial" w:hAnsi="Arial" w:cs="Arial"/>
              </w:rPr>
              <w:t>]</w:t>
            </w:r>
          </w:p>
        </w:tc>
        <w:tc>
          <w:tcPr>
            <w:tcW w:w="1806" w:type="dxa"/>
            <w:vMerge w:val="restart"/>
            <w:tcBorders>
              <w:top w:val="single" w:sz="4" w:space="0" w:color="auto"/>
              <w:bottom w:val="single" w:sz="4" w:space="0" w:color="auto"/>
            </w:tcBorders>
            <w:vAlign w:val="center"/>
          </w:tcPr>
          <w:p w14:paraId="561EC564" w14:textId="77777777" w:rsidR="00B538CF" w:rsidRPr="005A65A5" w:rsidRDefault="00B538CF" w:rsidP="008855E4">
            <w:pPr>
              <w:spacing w:line="276" w:lineRule="auto"/>
              <w:jc w:val="center"/>
              <w:rPr>
                <w:rFonts w:ascii="Arial" w:hAnsi="Arial" w:cs="Arial"/>
              </w:rPr>
            </w:pPr>
            <w:r>
              <w:rPr>
                <w:rFonts w:ascii="Arial" w:hAnsi="Arial" w:cs="Arial"/>
              </w:rPr>
              <w:t>Najvišji delež sofinanc</w:t>
            </w:r>
            <w:r w:rsidRPr="005A65A5">
              <w:rPr>
                <w:rFonts w:ascii="Arial" w:hAnsi="Arial" w:cs="Arial"/>
              </w:rPr>
              <w:t>iranja [%]</w:t>
            </w:r>
          </w:p>
        </w:tc>
        <w:tc>
          <w:tcPr>
            <w:tcW w:w="2377" w:type="dxa"/>
            <w:gridSpan w:val="2"/>
            <w:tcBorders>
              <w:top w:val="single" w:sz="4" w:space="0" w:color="auto"/>
              <w:bottom w:val="single" w:sz="4" w:space="0" w:color="auto"/>
            </w:tcBorders>
            <w:vAlign w:val="center"/>
          </w:tcPr>
          <w:p w14:paraId="0EFF1E84" w14:textId="77777777" w:rsidR="00272A40" w:rsidRDefault="00272A40" w:rsidP="008855E4">
            <w:pPr>
              <w:spacing w:line="276" w:lineRule="auto"/>
              <w:jc w:val="center"/>
              <w:rPr>
                <w:rFonts w:ascii="Arial" w:hAnsi="Arial" w:cs="Arial"/>
              </w:rPr>
            </w:pPr>
          </w:p>
          <w:p w14:paraId="69DAC845" w14:textId="086B1486" w:rsidR="00B538CF" w:rsidRDefault="00B538CF" w:rsidP="008855E4">
            <w:pPr>
              <w:spacing w:line="276" w:lineRule="auto"/>
              <w:jc w:val="center"/>
              <w:rPr>
                <w:rFonts w:ascii="Arial" w:hAnsi="Arial" w:cs="Arial"/>
              </w:rPr>
            </w:pPr>
            <w:r>
              <w:rPr>
                <w:rFonts w:ascii="Arial" w:hAnsi="Arial" w:cs="Arial"/>
              </w:rPr>
              <w:t>Minimalna z</w:t>
            </w:r>
            <w:r w:rsidRPr="00E20AFE">
              <w:rPr>
                <w:rFonts w:ascii="Arial" w:hAnsi="Arial" w:cs="Arial"/>
              </w:rPr>
              <w:t xml:space="preserve">vočna </w:t>
            </w:r>
            <w:proofErr w:type="spellStart"/>
            <w:r w:rsidRPr="00E20AFE">
              <w:rPr>
                <w:rFonts w:ascii="Arial" w:hAnsi="Arial" w:cs="Arial"/>
              </w:rPr>
              <w:t>izolirnost</w:t>
            </w:r>
            <w:proofErr w:type="spellEnd"/>
            <w:r>
              <w:rPr>
                <w:rFonts w:ascii="Arial" w:hAnsi="Arial" w:cs="Arial"/>
              </w:rPr>
              <w:t xml:space="preserve"> okna</w:t>
            </w:r>
          </w:p>
        </w:tc>
      </w:tr>
      <w:tr w:rsidR="00B538CF" w:rsidRPr="005A65A5" w14:paraId="07031085" w14:textId="77777777" w:rsidTr="00536FCC">
        <w:tc>
          <w:tcPr>
            <w:tcW w:w="2604" w:type="dxa"/>
            <w:vMerge/>
            <w:tcBorders>
              <w:top w:val="single" w:sz="2" w:space="0" w:color="auto"/>
              <w:bottom w:val="single" w:sz="4" w:space="0" w:color="auto"/>
            </w:tcBorders>
          </w:tcPr>
          <w:p w14:paraId="4080F30E" w14:textId="77777777" w:rsidR="00B538CF" w:rsidRPr="005A65A5" w:rsidRDefault="00B538CF" w:rsidP="008855E4">
            <w:pPr>
              <w:spacing w:line="276" w:lineRule="auto"/>
              <w:ind w:left="284"/>
              <w:jc w:val="both"/>
              <w:rPr>
                <w:rFonts w:ascii="Arial" w:hAnsi="Arial" w:cs="Arial"/>
              </w:rPr>
            </w:pPr>
          </w:p>
        </w:tc>
        <w:tc>
          <w:tcPr>
            <w:tcW w:w="1055" w:type="dxa"/>
            <w:tcBorders>
              <w:top w:val="single" w:sz="2" w:space="0" w:color="auto"/>
              <w:bottom w:val="single" w:sz="4" w:space="0" w:color="auto"/>
            </w:tcBorders>
            <w:vAlign w:val="center"/>
          </w:tcPr>
          <w:p w14:paraId="2DF92C4A" w14:textId="77777777" w:rsidR="00B538CF" w:rsidRPr="005A65A5" w:rsidRDefault="00B538CF" w:rsidP="008855E4">
            <w:pPr>
              <w:spacing w:line="276" w:lineRule="auto"/>
              <w:jc w:val="center"/>
              <w:rPr>
                <w:rFonts w:ascii="Arial" w:hAnsi="Arial" w:cs="Arial"/>
              </w:rPr>
            </w:pPr>
            <w:r w:rsidRPr="005A65A5">
              <w:rPr>
                <w:rFonts w:ascii="Arial" w:hAnsi="Arial" w:cs="Arial"/>
              </w:rPr>
              <w:t>PVC</w:t>
            </w:r>
          </w:p>
        </w:tc>
        <w:tc>
          <w:tcPr>
            <w:tcW w:w="941" w:type="dxa"/>
            <w:tcBorders>
              <w:top w:val="single" w:sz="2" w:space="0" w:color="auto"/>
              <w:bottom w:val="single" w:sz="4" w:space="0" w:color="auto"/>
            </w:tcBorders>
            <w:vAlign w:val="center"/>
          </w:tcPr>
          <w:p w14:paraId="4B24E24E" w14:textId="77777777" w:rsidR="00B538CF" w:rsidRPr="005A65A5" w:rsidRDefault="00B538CF" w:rsidP="008855E4">
            <w:pPr>
              <w:spacing w:line="276" w:lineRule="auto"/>
              <w:jc w:val="center"/>
              <w:rPr>
                <w:rFonts w:ascii="Arial" w:hAnsi="Arial" w:cs="Arial"/>
              </w:rPr>
            </w:pPr>
            <w:r w:rsidRPr="005A65A5">
              <w:rPr>
                <w:rFonts w:ascii="Arial" w:hAnsi="Arial" w:cs="Arial"/>
              </w:rPr>
              <w:t>Les</w:t>
            </w:r>
          </w:p>
        </w:tc>
        <w:tc>
          <w:tcPr>
            <w:tcW w:w="1806" w:type="dxa"/>
            <w:vMerge/>
            <w:tcBorders>
              <w:top w:val="single" w:sz="2" w:space="0" w:color="auto"/>
              <w:bottom w:val="single" w:sz="4" w:space="0" w:color="auto"/>
            </w:tcBorders>
            <w:vAlign w:val="center"/>
          </w:tcPr>
          <w:p w14:paraId="610AB8DA" w14:textId="77777777" w:rsidR="00B538CF" w:rsidRPr="005A65A5" w:rsidRDefault="00B538CF" w:rsidP="008855E4">
            <w:pPr>
              <w:spacing w:line="276" w:lineRule="auto"/>
              <w:ind w:left="284"/>
              <w:jc w:val="center"/>
              <w:rPr>
                <w:rFonts w:ascii="Arial" w:hAnsi="Arial" w:cs="Arial"/>
              </w:rPr>
            </w:pPr>
          </w:p>
        </w:tc>
        <w:tc>
          <w:tcPr>
            <w:tcW w:w="916" w:type="dxa"/>
            <w:tcBorders>
              <w:top w:val="single" w:sz="4" w:space="0" w:color="auto"/>
              <w:bottom w:val="single" w:sz="4" w:space="0" w:color="auto"/>
            </w:tcBorders>
          </w:tcPr>
          <w:p w14:paraId="73628053" w14:textId="77777777" w:rsidR="00B538CF" w:rsidRPr="005A65A5" w:rsidRDefault="00B538CF" w:rsidP="008855E4">
            <w:pPr>
              <w:spacing w:line="276" w:lineRule="auto"/>
              <w:jc w:val="center"/>
              <w:rPr>
                <w:rFonts w:ascii="Arial" w:hAnsi="Arial" w:cs="Arial"/>
              </w:rPr>
            </w:pPr>
            <w:r>
              <w:rPr>
                <w:rFonts w:ascii="Arial" w:hAnsi="Arial" w:cs="Arial"/>
              </w:rPr>
              <w:t>[</w:t>
            </w:r>
            <w:proofErr w:type="spellStart"/>
            <w:r>
              <w:rPr>
                <w:rFonts w:ascii="Arial" w:hAnsi="Arial" w:cs="Arial"/>
              </w:rPr>
              <w:t>R</w:t>
            </w:r>
            <w:r w:rsidRPr="002A2D8B">
              <w:rPr>
                <w:rFonts w:ascii="Arial" w:hAnsi="Arial" w:cs="Arial"/>
                <w:vertAlign w:val="subscript"/>
              </w:rPr>
              <w:t>w</w:t>
            </w:r>
            <w:proofErr w:type="spellEnd"/>
            <w:r w:rsidRPr="005A65A5">
              <w:rPr>
                <w:rFonts w:ascii="Arial" w:hAnsi="Arial" w:cs="Arial"/>
              </w:rPr>
              <w:t>]</w:t>
            </w:r>
          </w:p>
        </w:tc>
        <w:tc>
          <w:tcPr>
            <w:tcW w:w="1461" w:type="dxa"/>
            <w:tcBorders>
              <w:top w:val="single" w:sz="4" w:space="0" w:color="auto"/>
              <w:bottom w:val="single" w:sz="4" w:space="0" w:color="auto"/>
            </w:tcBorders>
          </w:tcPr>
          <w:p w14:paraId="24E1D708" w14:textId="77777777" w:rsidR="00B538CF" w:rsidRPr="005A65A5" w:rsidRDefault="00B538CF" w:rsidP="008855E4">
            <w:pPr>
              <w:spacing w:line="276" w:lineRule="auto"/>
              <w:jc w:val="center"/>
              <w:rPr>
                <w:rFonts w:ascii="Arial" w:hAnsi="Arial" w:cs="Arial"/>
              </w:rPr>
            </w:pPr>
            <w:r>
              <w:rPr>
                <w:rFonts w:ascii="Arial" w:hAnsi="Arial" w:cs="Arial"/>
              </w:rPr>
              <w:t>[</w:t>
            </w:r>
            <w:proofErr w:type="spellStart"/>
            <w:r>
              <w:rPr>
                <w:rFonts w:ascii="Arial" w:hAnsi="Arial" w:cs="Arial"/>
              </w:rPr>
              <w:t>R</w:t>
            </w:r>
            <w:r w:rsidRPr="002A2D8B">
              <w:rPr>
                <w:rFonts w:ascii="Arial" w:hAnsi="Arial" w:cs="Arial"/>
                <w:vertAlign w:val="subscript"/>
              </w:rPr>
              <w:t>w</w:t>
            </w:r>
            <w:r>
              <w:rPr>
                <w:rFonts w:ascii="Arial" w:hAnsi="Arial" w:cs="Arial"/>
              </w:rPr>
              <w:t>+C</w:t>
            </w:r>
            <w:r w:rsidRPr="002A2D8B">
              <w:rPr>
                <w:rFonts w:ascii="Arial" w:hAnsi="Arial" w:cs="Arial"/>
                <w:vertAlign w:val="subscript"/>
              </w:rPr>
              <w:t>tr</w:t>
            </w:r>
            <w:proofErr w:type="spellEnd"/>
            <w:r w:rsidRPr="005A65A5">
              <w:rPr>
                <w:rFonts w:ascii="Arial" w:hAnsi="Arial" w:cs="Arial"/>
              </w:rPr>
              <w:t>]</w:t>
            </w:r>
          </w:p>
        </w:tc>
      </w:tr>
      <w:tr w:rsidR="00B538CF" w:rsidRPr="005A65A5" w14:paraId="7278A637" w14:textId="77777777" w:rsidTr="00536FCC">
        <w:tc>
          <w:tcPr>
            <w:tcW w:w="2604" w:type="dxa"/>
            <w:tcBorders>
              <w:top w:val="single" w:sz="4" w:space="0" w:color="auto"/>
              <w:bottom w:val="single" w:sz="4" w:space="0" w:color="auto"/>
            </w:tcBorders>
          </w:tcPr>
          <w:p w14:paraId="1B9D8427" w14:textId="77777777" w:rsidR="00B538CF" w:rsidRDefault="00B538CF" w:rsidP="008855E4">
            <w:pPr>
              <w:spacing w:line="276" w:lineRule="auto"/>
              <w:jc w:val="both"/>
              <w:rPr>
                <w:rFonts w:ascii="Arial" w:hAnsi="Arial" w:cs="Arial"/>
              </w:rPr>
            </w:pPr>
            <w:r w:rsidRPr="005A65A5">
              <w:rPr>
                <w:rFonts w:ascii="Arial" w:hAnsi="Arial" w:cs="Arial"/>
              </w:rPr>
              <w:t>I. razred</w:t>
            </w:r>
            <w:r>
              <w:rPr>
                <w:rFonts w:ascii="Arial" w:hAnsi="Arial" w:cs="Arial"/>
              </w:rPr>
              <w:t>:</w:t>
            </w:r>
          </w:p>
          <w:p w14:paraId="04E38ABD" w14:textId="77777777" w:rsidR="00B538CF" w:rsidRPr="005A65A5" w:rsidRDefault="00B538CF" w:rsidP="008855E4">
            <w:pPr>
              <w:spacing w:line="276" w:lineRule="auto"/>
              <w:jc w:val="both"/>
              <w:rPr>
                <w:rFonts w:ascii="Arial" w:hAnsi="Arial" w:cs="Arial"/>
              </w:rPr>
            </w:pPr>
            <w:r>
              <w:rPr>
                <w:rFonts w:ascii="Arial" w:hAnsi="Arial" w:cs="Arial"/>
              </w:rPr>
              <w:t>od</w:t>
            </w:r>
            <w:r w:rsidRPr="005A65A5">
              <w:rPr>
                <w:rFonts w:ascii="Arial" w:hAnsi="Arial" w:cs="Arial"/>
              </w:rPr>
              <w:t xml:space="preserve"> 5</w:t>
            </w:r>
            <w:r>
              <w:rPr>
                <w:rFonts w:ascii="Arial" w:hAnsi="Arial" w:cs="Arial"/>
              </w:rPr>
              <w:t>5</w:t>
            </w:r>
            <w:r w:rsidRPr="005A65A5">
              <w:rPr>
                <w:rFonts w:ascii="Arial" w:hAnsi="Arial" w:cs="Arial"/>
              </w:rPr>
              <w:t>,1</w:t>
            </w:r>
            <w:r>
              <w:rPr>
                <w:rFonts w:ascii="Arial" w:hAnsi="Arial" w:cs="Arial"/>
              </w:rPr>
              <w:t xml:space="preserve"> </w:t>
            </w:r>
            <w:proofErr w:type="spellStart"/>
            <w:r w:rsidRPr="005A65A5">
              <w:rPr>
                <w:rFonts w:ascii="Arial" w:hAnsi="Arial" w:cs="Arial"/>
              </w:rPr>
              <w:t>dB</w:t>
            </w:r>
            <w:proofErr w:type="spellEnd"/>
            <w:r w:rsidRPr="005A65A5">
              <w:rPr>
                <w:rFonts w:ascii="Arial" w:hAnsi="Arial" w:cs="Arial"/>
              </w:rPr>
              <w:t xml:space="preserve">(A) do 59,0 </w:t>
            </w:r>
            <w:proofErr w:type="spellStart"/>
            <w:r w:rsidRPr="005A65A5">
              <w:rPr>
                <w:rFonts w:ascii="Arial" w:hAnsi="Arial" w:cs="Arial"/>
              </w:rPr>
              <w:t>dB</w:t>
            </w:r>
            <w:proofErr w:type="spellEnd"/>
            <w:r w:rsidRPr="005A65A5">
              <w:rPr>
                <w:rFonts w:ascii="Arial" w:hAnsi="Arial" w:cs="Arial"/>
              </w:rPr>
              <w:t>(A)</w:t>
            </w:r>
          </w:p>
        </w:tc>
        <w:tc>
          <w:tcPr>
            <w:tcW w:w="1055" w:type="dxa"/>
            <w:tcBorders>
              <w:top w:val="single" w:sz="4" w:space="0" w:color="auto"/>
              <w:bottom w:val="single" w:sz="2" w:space="0" w:color="auto"/>
              <w:right w:val="single" w:sz="4" w:space="0" w:color="auto"/>
            </w:tcBorders>
            <w:vAlign w:val="center"/>
          </w:tcPr>
          <w:p w14:paraId="284E1B7A" w14:textId="77777777" w:rsidR="00B538CF" w:rsidRPr="005A65A5" w:rsidRDefault="00B538CF" w:rsidP="008855E4">
            <w:pPr>
              <w:spacing w:line="276" w:lineRule="auto"/>
              <w:jc w:val="center"/>
              <w:rPr>
                <w:rFonts w:ascii="Arial" w:hAnsi="Arial" w:cs="Arial"/>
              </w:rPr>
            </w:pPr>
            <w:r w:rsidRPr="005A65A5">
              <w:rPr>
                <w:rFonts w:ascii="Arial" w:hAnsi="Arial" w:cs="Arial"/>
              </w:rPr>
              <w:t>190</w:t>
            </w:r>
          </w:p>
        </w:tc>
        <w:tc>
          <w:tcPr>
            <w:tcW w:w="941" w:type="dxa"/>
            <w:tcBorders>
              <w:top w:val="single" w:sz="4" w:space="0" w:color="auto"/>
              <w:left w:val="single" w:sz="4" w:space="0" w:color="auto"/>
              <w:bottom w:val="single" w:sz="2" w:space="0" w:color="auto"/>
            </w:tcBorders>
            <w:vAlign w:val="center"/>
          </w:tcPr>
          <w:p w14:paraId="5780CE3E" w14:textId="77777777" w:rsidR="00B538CF" w:rsidRPr="005A65A5" w:rsidRDefault="00B538CF" w:rsidP="008855E4">
            <w:pPr>
              <w:spacing w:line="276" w:lineRule="auto"/>
              <w:jc w:val="center"/>
              <w:rPr>
                <w:rFonts w:ascii="Arial" w:hAnsi="Arial" w:cs="Arial"/>
              </w:rPr>
            </w:pPr>
            <w:r w:rsidRPr="005A65A5">
              <w:rPr>
                <w:rFonts w:ascii="Arial" w:hAnsi="Arial" w:cs="Arial"/>
              </w:rPr>
              <w:t>325</w:t>
            </w:r>
          </w:p>
        </w:tc>
        <w:tc>
          <w:tcPr>
            <w:tcW w:w="1806" w:type="dxa"/>
            <w:tcBorders>
              <w:top w:val="single" w:sz="4" w:space="0" w:color="auto"/>
              <w:bottom w:val="single" w:sz="2" w:space="0" w:color="auto"/>
            </w:tcBorders>
            <w:vAlign w:val="center"/>
          </w:tcPr>
          <w:p w14:paraId="0374FFD6" w14:textId="77777777" w:rsidR="00B538CF" w:rsidRPr="005A65A5" w:rsidRDefault="00B538CF" w:rsidP="008855E4">
            <w:pPr>
              <w:spacing w:line="276" w:lineRule="auto"/>
              <w:jc w:val="center"/>
              <w:rPr>
                <w:rFonts w:ascii="Arial" w:hAnsi="Arial" w:cs="Arial"/>
              </w:rPr>
            </w:pPr>
            <w:r w:rsidRPr="005A65A5">
              <w:rPr>
                <w:rFonts w:ascii="Arial" w:hAnsi="Arial" w:cs="Arial"/>
              </w:rPr>
              <w:t>50</w:t>
            </w:r>
          </w:p>
        </w:tc>
        <w:tc>
          <w:tcPr>
            <w:tcW w:w="916" w:type="dxa"/>
            <w:tcBorders>
              <w:top w:val="single" w:sz="4" w:space="0" w:color="auto"/>
              <w:bottom w:val="single" w:sz="2" w:space="0" w:color="auto"/>
            </w:tcBorders>
            <w:vAlign w:val="center"/>
          </w:tcPr>
          <w:p w14:paraId="3A876A04" w14:textId="77777777" w:rsidR="00B538CF" w:rsidRPr="005A65A5" w:rsidRDefault="00B538CF" w:rsidP="008855E4">
            <w:pPr>
              <w:spacing w:line="276" w:lineRule="auto"/>
              <w:jc w:val="center"/>
              <w:rPr>
                <w:rFonts w:ascii="Arial" w:hAnsi="Arial" w:cs="Arial"/>
              </w:rPr>
            </w:pPr>
            <w:r>
              <w:rPr>
                <w:rFonts w:ascii="Arial" w:hAnsi="Arial" w:cs="Arial"/>
              </w:rPr>
              <w:t xml:space="preserve">≥ 36 </w:t>
            </w:r>
            <w:proofErr w:type="spellStart"/>
            <w:r>
              <w:rPr>
                <w:rFonts w:ascii="Arial" w:hAnsi="Arial" w:cs="Arial"/>
              </w:rPr>
              <w:t>dB</w:t>
            </w:r>
            <w:proofErr w:type="spellEnd"/>
          </w:p>
        </w:tc>
        <w:tc>
          <w:tcPr>
            <w:tcW w:w="1461" w:type="dxa"/>
            <w:tcBorders>
              <w:top w:val="single" w:sz="4" w:space="0" w:color="auto"/>
              <w:bottom w:val="single" w:sz="4" w:space="0" w:color="auto"/>
            </w:tcBorders>
            <w:vAlign w:val="center"/>
          </w:tcPr>
          <w:p w14:paraId="77FAFAE9" w14:textId="77777777" w:rsidR="00B538CF" w:rsidRPr="005A65A5" w:rsidRDefault="00B538CF" w:rsidP="008855E4">
            <w:pPr>
              <w:spacing w:line="276" w:lineRule="auto"/>
              <w:jc w:val="center"/>
              <w:rPr>
                <w:rFonts w:ascii="Arial" w:hAnsi="Arial" w:cs="Arial"/>
              </w:rPr>
            </w:pPr>
            <w:r>
              <w:rPr>
                <w:rFonts w:ascii="Arial" w:hAnsi="Arial" w:cs="Arial"/>
              </w:rPr>
              <w:t xml:space="preserve">≥ 31 </w:t>
            </w:r>
            <w:proofErr w:type="spellStart"/>
            <w:r>
              <w:rPr>
                <w:rFonts w:ascii="Arial" w:hAnsi="Arial" w:cs="Arial"/>
              </w:rPr>
              <w:t>dB</w:t>
            </w:r>
            <w:proofErr w:type="spellEnd"/>
          </w:p>
        </w:tc>
      </w:tr>
      <w:tr w:rsidR="00B538CF" w:rsidRPr="005A65A5" w14:paraId="424EF708" w14:textId="77777777" w:rsidTr="00536FCC">
        <w:tc>
          <w:tcPr>
            <w:tcW w:w="2604" w:type="dxa"/>
            <w:tcBorders>
              <w:top w:val="single" w:sz="4" w:space="0" w:color="auto"/>
              <w:bottom w:val="single" w:sz="2" w:space="0" w:color="auto"/>
            </w:tcBorders>
          </w:tcPr>
          <w:p w14:paraId="198D89A3" w14:textId="77777777" w:rsidR="00B538CF" w:rsidRDefault="00B538CF" w:rsidP="008855E4">
            <w:pPr>
              <w:spacing w:line="276" w:lineRule="auto"/>
              <w:jc w:val="both"/>
              <w:rPr>
                <w:rFonts w:ascii="Arial" w:hAnsi="Arial" w:cs="Arial"/>
              </w:rPr>
            </w:pPr>
            <w:r w:rsidRPr="005A65A5">
              <w:rPr>
                <w:rFonts w:ascii="Arial" w:hAnsi="Arial" w:cs="Arial"/>
              </w:rPr>
              <w:t>II. razred</w:t>
            </w:r>
            <w:r>
              <w:rPr>
                <w:rFonts w:ascii="Arial" w:hAnsi="Arial" w:cs="Arial"/>
              </w:rPr>
              <w:t>:</w:t>
            </w:r>
          </w:p>
          <w:p w14:paraId="65E5FD37" w14:textId="77777777" w:rsidR="00B538CF" w:rsidRPr="005A65A5" w:rsidRDefault="00B538CF" w:rsidP="008855E4">
            <w:pPr>
              <w:spacing w:line="276" w:lineRule="auto"/>
              <w:jc w:val="both"/>
              <w:rPr>
                <w:rFonts w:ascii="Arial" w:hAnsi="Arial" w:cs="Arial"/>
              </w:rPr>
            </w:pPr>
            <w:r>
              <w:rPr>
                <w:rFonts w:ascii="Arial" w:hAnsi="Arial" w:cs="Arial"/>
              </w:rPr>
              <w:t>od</w:t>
            </w:r>
            <w:r w:rsidRPr="005A65A5">
              <w:rPr>
                <w:rFonts w:ascii="Arial" w:hAnsi="Arial" w:cs="Arial"/>
              </w:rPr>
              <w:t xml:space="preserve"> 59,1 </w:t>
            </w:r>
            <w:proofErr w:type="spellStart"/>
            <w:r w:rsidRPr="005A65A5">
              <w:rPr>
                <w:rFonts w:ascii="Arial" w:hAnsi="Arial" w:cs="Arial"/>
              </w:rPr>
              <w:t>dB</w:t>
            </w:r>
            <w:proofErr w:type="spellEnd"/>
            <w:r w:rsidRPr="005A65A5">
              <w:rPr>
                <w:rFonts w:ascii="Arial" w:hAnsi="Arial" w:cs="Arial"/>
              </w:rPr>
              <w:t xml:space="preserve">(A) do 62,0 </w:t>
            </w:r>
            <w:proofErr w:type="spellStart"/>
            <w:r w:rsidRPr="005A65A5">
              <w:rPr>
                <w:rFonts w:ascii="Arial" w:hAnsi="Arial" w:cs="Arial"/>
              </w:rPr>
              <w:t>dB</w:t>
            </w:r>
            <w:proofErr w:type="spellEnd"/>
            <w:r w:rsidRPr="005A65A5">
              <w:rPr>
                <w:rFonts w:ascii="Arial" w:hAnsi="Arial" w:cs="Arial"/>
              </w:rPr>
              <w:t>(A)</w:t>
            </w:r>
          </w:p>
        </w:tc>
        <w:tc>
          <w:tcPr>
            <w:tcW w:w="1055" w:type="dxa"/>
            <w:tcBorders>
              <w:top w:val="single" w:sz="2" w:space="0" w:color="auto"/>
              <w:right w:val="single" w:sz="4" w:space="0" w:color="auto"/>
            </w:tcBorders>
            <w:vAlign w:val="center"/>
          </w:tcPr>
          <w:p w14:paraId="4330205D" w14:textId="77777777" w:rsidR="00B538CF" w:rsidRPr="005A65A5" w:rsidRDefault="00B538CF" w:rsidP="008855E4">
            <w:pPr>
              <w:spacing w:line="276" w:lineRule="auto"/>
              <w:jc w:val="center"/>
              <w:rPr>
                <w:rFonts w:ascii="Arial" w:hAnsi="Arial" w:cs="Arial"/>
              </w:rPr>
            </w:pPr>
            <w:r w:rsidRPr="005A65A5">
              <w:rPr>
                <w:rFonts w:ascii="Arial" w:hAnsi="Arial" w:cs="Arial"/>
              </w:rPr>
              <w:t>240</w:t>
            </w:r>
          </w:p>
        </w:tc>
        <w:tc>
          <w:tcPr>
            <w:tcW w:w="941" w:type="dxa"/>
            <w:tcBorders>
              <w:top w:val="single" w:sz="2" w:space="0" w:color="auto"/>
              <w:left w:val="single" w:sz="4" w:space="0" w:color="auto"/>
            </w:tcBorders>
            <w:vAlign w:val="center"/>
          </w:tcPr>
          <w:p w14:paraId="28567384" w14:textId="77777777" w:rsidR="00B538CF" w:rsidRPr="005A65A5" w:rsidRDefault="00B538CF" w:rsidP="008855E4">
            <w:pPr>
              <w:spacing w:line="276" w:lineRule="auto"/>
              <w:jc w:val="center"/>
              <w:rPr>
                <w:rFonts w:ascii="Arial" w:hAnsi="Arial" w:cs="Arial"/>
              </w:rPr>
            </w:pPr>
            <w:r w:rsidRPr="005A65A5">
              <w:rPr>
                <w:rFonts w:ascii="Arial" w:hAnsi="Arial" w:cs="Arial"/>
              </w:rPr>
              <w:t>402</w:t>
            </w:r>
          </w:p>
        </w:tc>
        <w:tc>
          <w:tcPr>
            <w:tcW w:w="1806" w:type="dxa"/>
            <w:tcBorders>
              <w:top w:val="single" w:sz="2" w:space="0" w:color="auto"/>
            </w:tcBorders>
            <w:vAlign w:val="center"/>
          </w:tcPr>
          <w:p w14:paraId="179A5FBB" w14:textId="77777777" w:rsidR="00B538CF" w:rsidRPr="005A65A5" w:rsidRDefault="00B538CF" w:rsidP="008855E4">
            <w:pPr>
              <w:spacing w:line="276" w:lineRule="auto"/>
              <w:jc w:val="center"/>
              <w:rPr>
                <w:rFonts w:ascii="Arial" w:hAnsi="Arial" w:cs="Arial"/>
              </w:rPr>
            </w:pPr>
            <w:r w:rsidRPr="005A65A5">
              <w:rPr>
                <w:rFonts w:ascii="Arial" w:hAnsi="Arial" w:cs="Arial"/>
              </w:rPr>
              <w:t>60</w:t>
            </w:r>
          </w:p>
        </w:tc>
        <w:tc>
          <w:tcPr>
            <w:tcW w:w="916" w:type="dxa"/>
            <w:tcBorders>
              <w:top w:val="single" w:sz="2" w:space="0" w:color="auto"/>
            </w:tcBorders>
            <w:vAlign w:val="center"/>
          </w:tcPr>
          <w:p w14:paraId="18573512" w14:textId="77777777" w:rsidR="00B538CF" w:rsidRPr="005A65A5" w:rsidRDefault="00B538CF" w:rsidP="008855E4">
            <w:pPr>
              <w:spacing w:line="276" w:lineRule="auto"/>
              <w:jc w:val="center"/>
              <w:rPr>
                <w:rFonts w:ascii="Arial" w:hAnsi="Arial" w:cs="Arial"/>
              </w:rPr>
            </w:pPr>
            <w:r>
              <w:rPr>
                <w:rFonts w:ascii="Arial" w:hAnsi="Arial" w:cs="Arial"/>
              </w:rPr>
              <w:t xml:space="preserve">≥ 38 </w:t>
            </w:r>
            <w:proofErr w:type="spellStart"/>
            <w:r>
              <w:rPr>
                <w:rFonts w:ascii="Arial" w:hAnsi="Arial" w:cs="Arial"/>
              </w:rPr>
              <w:t>dB</w:t>
            </w:r>
            <w:proofErr w:type="spellEnd"/>
          </w:p>
        </w:tc>
        <w:tc>
          <w:tcPr>
            <w:tcW w:w="1461" w:type="dxa"/>
            <w:tcBorders>
              <w:top w:val="single" w:sz="4" w:space="0" w:color="auto"/>
            </w:tcBorders>
            <w:vAlign w:val="center"/>
          </w:tcPr>
          <w:p w14:paraId="649BA67D" w14:textId="77777777" w:rsidR="00B538CF" w:rsidRPr="005A65A5" w:rsidRDefault="00B538CF" w:rsidP="008855E4">
            <w:pPr>
              <w:spacing w:line="276" w:lineRule="auto"/>
              <w:jc w:val="center"/>
              <w:rPr>
                <w:rFonts w:ascii="Arial" w:hAnsi="Arial" w:cs="Arial"/>
              </w:rPr>
            </w:pPr>
            <w:r>
              <w:rPr>
                <w:rFonts w:ascii="Arial" w:hAnsi="Arial" w:cs="Arial"/>
              </w:rPr>
              <w:t xml:space="preserve">≥ 32 </w:t>
            </w:r>
            <w:proofErr w:type="spellStart"/>
            <w:r>
              <w:rPr>
                <w:rFonts w:ascii="Arial" w:hAnsi="Arial" w:cs="Arial"/>
              </w:rPr>
              <w:t>dB</w:t>
            </w:r>
            <w:proofErr w:type="spellEnd"/>
          </w:p>
        </w:tc>
      </w:tr>
      <w:tr w:rsidR="00B538CF" w:rsidRPr="005A65A5" w14:paraId="15BEFA82" w14:textId="77777777" w:rsidTr="008855E4">
        <w:tc>
          <w:tcPr>
            <w:tcW w:w="2604" w:type="dxa"/>
            <w:tcBorders>
              <w:top w:val="single" w:sz="2" w:space="0" w:color="auto"/>
            </w:tcBorders>
          </w:tcPr>
          <w:p w14:paraId="6A67BDC7" w14:textId="77777777" w:rsidR="00B538CF" w:rsidRDefault="00B538CF" w:rsidP="008855E4">
            <w:pPr>
              <w:spacing w:line="276" w:lineRule="auto"/>
              <w:jc w:val="both"/>
              <w:rPr>
                <w:rFonts w:ascii="Arial" w:hAnsi="Arial" w:cs="Arial"/>
              </w:rPr>
            </w:pPr>
            <w:r w:rsidRPr="005A65A5">
              <w:rPr>
                <w:rFonts w:ascii="Arial" w:hAnsi="Arial" w:cs="Arial"/>
              </w:rPr>
              <w:t>III. razred</w:t>
            </w:r>
            <w:r>
              <w:rPr>
                <w:rFonts w:ascii="Arial" w:hAnsi="Arial" w:cs="Arial"/>
              </w:rPr>
              <w:t>:</w:t>
            </w:r>
          </w:p>
          <w:p w14:paraId="28E86D43" w14:textId="77777777" w:rsidR="00B538CF" w:rsidRPr="005A65A5" w:rsidRDefault="00B538CF" w:rsidP="008855E4">
            <w:pPr>
              <w:spacing w:line="276" w:lineRule="auto"/>
              <w:jc w:val="both"/>
              <w:rPr>
                <w:rFonts w:ascii="Arial" w:hAnsi="Arial" w:cs="Arial"/>
              </w:rPr>
            </w:pPr>
            <w:r>
              <w:rPr>
                <w:rFonts w:ascii="Arial" w:hAnsi="Arial" w:cs="Arial"/>
              </w:rPr>
              <w:t>od</w:t>
            </w:r>
            <w:r w:rsidRPr="005A65A5">
              <w:rPr>
                <w:rFonts w:ascii="Arial" w:hAnsi="Arial" w:cs="Arial"/>
              </w:rPr>
              <w:t xml:space="preserve"> 62,1 </w:t>
            </w:r>
            <w:proofErr w:type="spellStart"/>
            <w:r w:rsidRPr="005A65A5">
              <w:rPr>
                <w:rFonts w:ascii="Arial" w:hAnsi="Arial" w:cs="Arial"/>
              </w:rPr>
              <w:t>dB</w:t>
            </w:r>
            <w:proofErr w:type="spellEnd"/>
            <w:r w:rsidRPr="005A65A5">
              <w:rPr>
                <w:rFonts w:ascii="Arial" w:hAnsi="Arial" w:cs="Arial"/>
              </w:rPr>
              <w:t xml:space="preserve">(A) do 65,0 </w:t>
            </w:r>
            <w:proofErr w:type="spellStart"/>
            <w:r w:rsidRPr="005A65A5">
              <w:rPr>
                <w:rFonts w:ascii="Arial" w:hAnsi="Arial" w:cs="Arial"/>
              </w:rPr>
              <w:t>dB</w:t>
            </w:r>
            <w:proofErr w:type="spellEnd"/>
            <w:r w:rsidRPr="005A65A5">
              <w:rPr>
                <w:rFonts w:ascii="Arial" w:hAnsi="Arial" w:cs="Arial"/>
              </w:rPr>
              <w:t>(A)</w:t>
            </w:r>
          </w:p>
        </w:tc>
        <w:tc>
          <w:tcPr>
            <w:tcW w:w="1055" w:type="dxa"/>
            <w:tcBorders>
              <w:top w:val="single" w:sz="2" w:space="0" w:color="auto"/>
              <w:right w:val="single" w:sz="4" w:space="0" w:color="auto"/>
            </w:tcBorders>
            <w:vAlign w:val="center"/>
          </w:tcPr>
          <w:p w14:paraId="77B46161" w14:textId="77777777" w:rsidR="00B538CF" w:rsidRPr="005A65A5" w:rsidRDefault="00B538CF" w:rsidP="008855E4">
            <w:pPr>
              <w:spacing w:line="276" w:lineRule="auto"/>
              <w:jc w:val="center"/>
              <w:rPr>
                <w:rFonts w:ascii="Arial" w:hAnsi="Arial" w:cs="Arial"/>
              </w:rPr>
            </w:pPr>
            <w:r w:rsidRPr="005A65A5">
              <w:rPr>
                <w:rFonts w:ascii="Arial" w:hAnsi="Arial" w:cs="Arial"/>
              </w:rPr>
              <w:t>240</w:t>
            </w:r>
          </w:p>
        </w:tc>
        <w:tc>
          <w:tcPr>
            <w:tcW w:w="941" w:type="dxa"/>
            <w:tcBorders>
              <w:top w:val="single" w:sz="2" w:space="0" w:color="auto"/>
              <w:left w:val="single" w:sz="4" w:space="0" w:color="auto"/>
            </w:tcBorders>
            <w:vAlign w:val="center"/>
          </w:tcPr>
          <w:p w14:paraId="5E08AF5C" w14:textId="77777777" w:rsidR="00B538CF" w:rsidRPr="005A65A5" w:rsidRDefault="00B538CF" w:rsidP="008855E4">
            <w:pPr>
              <w:spacing w:line="276" w:lineRule="auto"/>
              <w:jc w:val="center"/>
              <w:rPr>
                <w:rFonts w:ascii="Arial" w:hAnsi="Arial" w:cs="Arial"/>
              </w:rPr>
            </w:pPr>
            <w:r w:rsidRPr="005A65A5">
              <w:rPr>
                <w:rFonts w:ascii="Arial" w:hAnsi="Arial" w:cs="Arial"/>
              </w:rPr>
              <w:t>402</w:t>
            </w:r>
          </w:p>
        </w:tc>
        <w:tc>
          <w:tcPr>
            <w:tcW w:w="1806" w:type="dxa"/>
            <w:tcBorders>
              <w:top w:val="single" w:sz="2" w:space="0" w:color="auto"/>
            </w:tcBorders>
            <w:vAlign w:val="center"/>
          </w:tcPr>
          <w:p w14:paraId="0E3C56A2" w14:textId="77777777" w:rsidR="00B538CF" w:rsidRPr="005A65A5" w:rsidRDefault="00B538CF" w:rsidP="008855E4">
            <w:pPr>
              <w:spacing w:line="276" w:lineRule="auto"/>
              <w:jc w:val="center"/>
              <w:rPr>
                <w:rFonts w:ascii="Arial" w:hAnsi="Arial" w:cs="Arial"/>
              </w:rPr>
            </w:pPr>
            <w:r w:rsidRPr="005A65A5">
              <w:rPr>
                <w:rFonts w:ascii="Arial" w:hAnsi="Arial" w:cs="Arial"/>
              </w:rPr>
              <w:t>60</w:t>
            </w:r>
          </w:p>
        </w:tc>
        <w:tc>
          <w:tcPr>
            <w:tcW w:w="916" w:type="dxa"/>
            <w:tcBorders>
              <w:top w:val="single" w:sz="2" w:space="0" w:color="auto"/>
            </w:tcBorders>
            <w:vAlign w:val="center"/>
          </w:tcPr>
          <w:p w14:paraId="3BD44225" w14:textId="77777777" w:rsidR="00B538CF" w:rsidRPr="005A65A5" w:rsidRDefault="00B538CF" w:rsidP="008855E4">
            <w:pPr>
              <w:spacing w:line="276" w:lineRule="auto"/>
              <w:jc w:val="center"/>
              <w:rPr>
                <w:rFonts w:ascii="Arial" w:hAnsi="Arial" w:cs="Arial"/>
              </w:rPr>
            </w:pPr>
            <w:r>
              <w:rPr>
                <w:rFonts w:ascii="Arial" w:hAnsi="Arial" w:cs="Arial"/>
              </w:rPr>
              <w:t xml:space="preserve">≥ 38 </w:t>
            </w:r>
            <w:proofErr w:type="spellStart"/>
            <w:r>
              <w:rPr>
                <w:rFonts w:ascii="Arial" w:hAnsi="Arial" w:cs="Arial"/>
              </w:rPr>
              <w:t>dB</w:t>
            </w:r>
            <w:proofErr w:type="spellEnd"/>
          </w:p>
        </w:tc>
        <w:tc>
          <w:tcPr>
            <w:tcW w:w="1461" w:type="dxa"/>
            <w:tcBorders>
              <w:top w:val="single" w:sz="2" w:space="0" w:color="auto"/>
            </w:tcBorders>
            <w:vAlign w:val="center"/>
          </w:tcPr>
          <w:p w14:paraId="58FA4F3F" w14:textId="77777777" w:rsidR="00B538CF" w:rsidRPr="005A65A5" w:rsidRDefault="00B538CF" w:rsidP="008855E4">
            <w:pPr>
              <w:spacing w:line="276" w:lineRule="auto"/>
              <w:jc w:val="center"/>
              <w:rPr>
                <w:rFonts w:ascii="Arial" w:hAnsi="Arial" w:cs="Arial"/>
              </w:rPr>
            </w:pPr>
            <w:r>
              <w:rPr>
                <w:rFonts w:ascii="Arial" w:hAnsi="Arial" w:cs="Arial"/>
              </w:rPr>
              <w:t xml:space="preserve">≥ 32 </w:t>
            </w:r>
            <w:proofErr w:type="spellStart"/>
            <w:r>
              <w:rPr>
                <w:rFonts w:ascii="Arial" w:hAnsi="Arial" w:cs="Arial"/>
              </w:rPr>
              <w:t>dB</w:t>
            </w:r>
            <w:proofErr w:type="spellEnd"/>
          </w:p>
        </w:tc>
      </w:tr>
      <w:tr w:rsidR="00B538CF" w:rsidRPr="00F90C35" w14:paraId="654CAD18" w14:textId="77777777" w:rsidTr="00536FCC">
        <w:tc>
          <w:tcPr>
            <w:tcW w:w="2604" w:type="dxa"/>
            <w:tcBorders>
              <w:bottom w:val="single" w:sz="4" w:space="0" w:color="auto"/>
            </w:tcBorders>
          </w:tcPr>
          <w:p w14:paraId="5A9CFFCD" w14:textId="77777777" w:rsidR="00B538CF" w:rsidRDefault="00B538CF" w:rsidP="008855E4">
            <w:pPr>
              <w:spacing w:line="276" w:lineRule="auto"/>
              <w:jc w:val="both"/>
              <w:rPr>
                <w:rFonts w:ascii="Arial" w:hAnsi="Arial" w:cs="Arial"/>
              </w:rPr>
            </w:pPr>
            <w:r w:rsidRPr="005A65A5">
              <w:rPr>
                <w:rFonts w:ascii="Arial" w:hAnsi="Arial" w:cs="Arial"/>
              </w:rPr>
              <w:t>IV. razred</w:t>
            </w:r>
            <w:r>
              <w:rPr>
                <w:rFonts w:ascii="Arial" w:hAnsi="Arial" w:cs="Arial"/>
              </w:rPr>
              <w:t>:</w:t>
            </w:r>
          </w:p>
          <w:p w14:paraId="540E4C9D" w14:textId="77777777" w:rsidR="00B538CF" w:rsidRPr="005A65A5" w:rsidRDefault="00B538CF" w:rsidP="008855E4">
            <w:pPr>
              <w:spacing w:line="276" w:lineRule="auto"/>
              <w:jc w:val="both"/>
              <w:rPr>
                <w:rFonts w:ascii="Arial" w:hAnsi="Arial" w:cs="Arial"/>
              </w:rPr>
            </w:pPr>
            <w:r w:rsidRPr="005A65A5">
              <w:rPr>
                <w:rFonts w:ascii="Arial" w:hAnsi="Arial" w:cs="Arial"/>
              </w:rPr>
              <w:t xml:space="preserve"> več kot 65 </w:t>
            </w:r>
            <w:proofErr w:type="spellStart"/>
            <w:r w:rsidRPr="005A65A5">
              <w:rPr>
                <w:rFonts w:ascii="Arial" w:hAnsi="Arial" w:cs="Arial"/>
              </w:rPr>
              <w:t>dB</w:t>
            </w:r>
            <w:proofErr w:type="spellEnd"/>
            <w:r w:rsidRPr="005A65A5">
              <w:rPr>
                <w:rFonts w:ascii="Arial" w:hAnsi="Arial" w:cs="Arial"/>
              </w:rPr>
              <w:t>(A)</w:t>
            </w:r>
          </w:p>
        </w:tc>
        <w:tc>
          <w:tcPr>
            <w:tcW w:w="1055" w:type="dxa"/>
            <w:tcBorders>
              <w:bottom w:val="single" w:sz="4" w:space="0" w:color="auto"/>
              <w:right w:val="single" w:sz="4" w:space="0" w:color="auto"/>
            </w:tcBorders>
            <w:vAlign w:val="center"/>
          </w:tcPr>
          <w:p w14:paraId="439E0784" w14:textId="77777777" w:rsidR="00B538CF" w:rsidRPr="005A65A5" w:rsidRDefault="00B538CF" w:rsidP="008855E4">
            <w:pPr>
              <w:spacing w:line="276" w:lineRule="auto"/>
              <w:jc w:val="center"/>
              <w:rPr>
                <w:rFonts w:ascii="Arial" w:hAnsi="Arial" w:cs="Arial"/>
              </w:rPr>
            </w:pPr>
            <w:r w:rsidRPr="005A65A5">
              <w:rPr>
                <w:rFonts w:ascii="Arial" w:hAnsi="Arial" w:cs="Arial"/>
              </w:rPr>
              <w:t>276</w:t>
            </w:r>
          </w:p>
        </w:tc>
        <w:tc>
          <w:tcPr>
            <w:tcW w:w="941" w:type="dxa"/>
            <w:tcBorders>
              <w:left w:val="single" w:sz="4" w:space="0" w:color="auto"/>
              <w:bottom w:val="single" w:sz="4" w:space="0" w:color="auto"/>
            </w:tcBorders>
            <w:vAlign w:val="center"/>
          </w:tcPr>
          <w:p w14:paraId="20931CAF" w14:textId="77777777" w:rsidR="00B538CF" w:rsidRPr="005A65A5" w:rsidRDefault="00B538CF" w:rsidP="008855E4">
            <w:pPr>
              <w:spacing w:line="276" w:lineRule="auto"/>
              <w:jc w:val="center"/>
              <w:rPr>
                <w:rFonts w:ascii="Arial" w:hAnsi="Arial" w:cs="Arial"/>
              </w:rPr>
            </w:pPr>
            <w:r w:rsidRPr="005A65A5">
              <w:rPr>
                <w:rFonts w:ascii="Arial" w:hAnsi="Arial" w:cs="Arial"/>
              </w:rPr>
              <w:t>438</w:t>
            </w:r>
          </w:p>
        </w:tc>
        <w:tc>
          <w:tcPr>
            <w:tcW w:w="1806" w:type="dxa"/>
            <w:tcBorders>
              <w:bottom w:val="single" w:sz="4" w:space="0" w:color="auto"/>
            </w:tcBorders>
            <w:vAlign w:val="center"/>
          </w:tcPr>
          <w:p w14:paraId="46C03539" w14:textId="77777777" w:rsidR="00B538CF" w:rsidRPr="00F90C35" w:rsidRDefault="00B538CF" w:rsidP="008855E4">
            <w:pPr>
              <w:spacing w:line="276" w:lineRule="auto"/>
              <w:jc w:val="center"/>
              <w:rPr>
                <w:rFonts w:ascii="Arial" w:hAnsi="Arial" w:cs="Arial"/>
              </w:rPr>
            </w:pPr>
            <w:r w:rsidRPr="005A65A5">
              <w:rPr>
                <w:rFonts w:ascii="Arial" w:hAnsi="Arial" w:cs="Arial"/>
              </w:rPr>
              <w:t>60</w:t>
            </w:r>
          </w:p>
        </w:tc>
        <w:tc>
          <w:tcPr>
            <w:tcW w:w="916" w:type="dxa"/>
            <w:tcBorders>
              <w:bottom w:val="single" w:sz="4" w:space="0" w:color="auto"/>
            </w:tcBorders>
            <w:vAlign w:val="center"/>
          </w:tcPr>
          <w:p w14:paraId="56C6A8C4" w14:textId="77777777" w:rsidR="00B538CF" w:rsidRPr="005A65A5" w:rsidRDefault="00B538CF" w:rsidP="008855E4">
            <w:pPr>
              <w:spacing w:line="276" w:lineRule="auto"/>
              <w:jc w:val="center"/>
              <w:rPr>
                <w:rFonts w:ascii="Arial" w:hAnsi="Arial" w:cs="Arial"/>
              </w:rPr>
            </w:pPr>
            <w:r>
              <w:rPr>
                <w:rFonts w:ascii="Arial" w:hAnsi="Arial" w:cs="Arial"/>
              </w:rPr>
              <w:t xml:space="preserve">≥ 42 </w:t>
            </w:r>
            <w:proofErr w:type="spellStart"/>
            <w:r>
              <w:rPr>
                <w:rFonts w:ascii="Arial" w:hAnsi="Arial" w:cs="Arial"/>
              </w:rPr>
              <w:t>dB</w:t>
            </w:r>
            <w:proofErr w:type="spellEnd"/>
          </w:p>
        </w:tc>
        <w:tc>
          <w:tcPr>
            <w:tcW w:w="1461" w:type="dxa"/>
            <w:tcBorders>
              <w:bottom w:val="single" w:sz="4" w:space="0" w:color="auto"/>
            </w:tcBorders>
            <w:vAlign w:val="center"/>
          </w:tcPr>
          <w:p w14:paraId="1E4557F9" w14:textId="77777777" w:rsidR="00B538CF" w:rsidRPr="005A65A5" w:rsidRDefault="00B538CF" w:rsidP="008855E4">
            <w:pPr>
              <w:spacing w:line="276" w:lineRule="auto"/>
              <w:jc w:val="center"/>
              <w:rPr>
                <w:rFonts w:ascii="Arial" w:hAnsi="Arial" w:cs="Arial"/>
              </w:rPr>
            </w:pPr>
            <w:r>
              <w:rPr>
                <w:rFonts w:ascii="Arial" w:hAnsi="Arial" w:cs="Arial"/>
              </w:rPr>
              <w:t xml:space="preserve">≥ 34 </w:t>
            </w:r>
            <w:proofErr w:type="spellStart"/>
            <w:r>
              <w:rPr>
                <w:rFonts w:ascii="Arial" w:hAnsi="Arial" w:cs="Arial"/>
              </w:rPr>
              <w:t>dB</w:t>
            </w:r>
            <w:proofErr w:type="spellEnd"/>
          </w:p>
        </w:tc>
      </w:tr>
    </w:tbl>
    <w:p w14:paraId="4999500E" w14:textId="77777777" w:rsidR="00B538CF" w:rsidRDefault="00B538CF" w:rsidP="00B538CF">
      <w:pPr>
        <w:spacing w:after="0" w:line="276" w:lineRule="auto"/>
        <w:ind w:left="284"/>
        <w:jc w:val="both"/>
        <w:rPr>
          <w:rFonts w:ascii="Arial" w:hAnsi="Arial" w:cs="Arial"/>
          <w:sz w:val="20"/>
          <w:szCs w:val="20"/>
        </w:rPr>
      </w:pPr>
    </w:p>
    <w:p w14:paraId="7365AD22" w14:textId="77777777" w:rsidR="006B2135" w:rsidRDefault="006B2135">
      <w:pPr>
        <w:rPr>
          <w:rFonts w:ascii="Arial" w:hAnsi="Arial" w:cs="Arial"/>
          <w:b/>
          <w:bCs/>
          <w:sz w:val="20"/>
          <w:szCs w:val="20"/>
        </w:rPr>
      </w:pPr>
      <w:r>
        <w:rPr>
          <w:rFonts w:ascii="Arial" w:hAnsi="Arial" w:cs="Arial"/>
          <w:b/>
          <w:bCs/>
          <w:sz w:val="20"/>
          <w:szCs w:val="20"/>
        </w:rPr>
        <w:br w:type="page"/>
      </w:r>
    </w:p>
    <w:p w14:paraId="1EAFDAA1" w14:textId="46F2ECB4" w:rsidR="006B2135" w:rsidRDefault="006B2135" w:rsidP="00F6356A">
      <w:pPr>
        <w:spacing w:after="0" w:line="276" w:lineRule="auto"/>
        <w:jc w:val="right"/>
        <w:rPr>
          <w:rFonts w:ascii="Arial" w:hAnsi="Arial" w:cs="Arial"/>
          <w:b/>
          <w:bCs/>
          <w:sz w:val="20"/>
          <w:szCs w:val="20"/>
        </w:rPr>
      </w:pPr>
      <w:r w:rsidRPr="00F90C35">
        <w:rPr>
          <w:rFonts w:ascii="Arial" w:hAnsi="Arial" w:cs="Arial"/>
          <w:b/>
          <w:bCs/>
          <w:sz w:val="20"/>
          <w:szCs w:val="20"/>
        </w:rPr>
        <w:lastRenderedPageBreak/>
        <w:t xml:space="preserve">PRILOGA </w:t>
      </w:r>
      <w:r>
        <w:rPr>
          <w:rFonts w:ascii="Arial" w:hAnsi="Arial" w:cs="Arial"/>
          <w:b/>
          <w:bCs/>
          <w:sz w:val="20"/>
          <w:szCs w:val="20"/>
        </w:rPr>
        <w:t>2</w:t>
      </w:r>
    </w:p>
    <w:p w14:paraId="1E3D6C57" w14:textId="77777777" w:rsidR="00862546" w:rsidRPr="00F90C35" w:rsidRDefault="00862546" w:rsidP="00862546">
      <w:pPr>
        <w:spacing w:after="0" w:line="276" w:lineRule="auto"/>
        <w:jc w:val="center"/>
        <w:rPr>
          <w:rFonts w:ascii="Arial" w:hAnsi="Arial" w:cs="Arial"/>
          <w:b/>
          <w:bCs/>
          <w:sz w:val="20"/>
          <w:szCs w:val="20"/>
        </w:rPr>
      </w:pPr>
    </w:p>
    <w:p w14:paraId="5B630DE8" w14:textId="723397DD" w:rsidR="006B2135" w:rsidRDefault="006B2135" w:rsidP="00862546">
      <w:pPr>
        <w:spacing w:after="0" w:line="276" w:lineRule="auto"/>
        <w:jc w:val="center"/>
        <w:rPr>
          <w:rFonts w:ascii="Arial" w:hAnsi="Arial" w:cs="Arial"/>
          <w:b/>
          <w:sz w:val="20"/>
          <w:szCs w:val="20"/>
        </w:rPr>
      </w:pPr>
      <w:r w:rsidRPr="00F90C35">
        <w:rPr>
          <w:rFonts w:ascii="Arial" w:hAnsi="Arial" w:cs="Arial"/>
          <w:b/>
          <w:sz w:val="20"/>
          <w:szCs w:val="20"/>
        </w:rPr>
        <w:t>Minimalne zahteve, ki jih mora izpolnjevati fasadno stavbno pohištvo</w:t>
      </w:r>
    </w:p>
    <w:p w14:paraId="4055FA16" w14:textId="77777777" w:rsidR="00862546" w:rsidRPr="00F90C35" w:rsidRDefault="00862546" w:rsidP="00862546">
      <w:pPr>
        <w:spacing w:after="0" w:line="276" w:lineRule="auto"/>
        <w:jc w:val="center"/>
        <w:rPr>
          <w:rFonts w:ascii="Arial" w:hAnsi="Arial" w:cs="Arial"/>
          <w:b/>
          <w:sz w:val="20"/>
          <w:szCs w:val="20"/>
        </w:rPr>
      </w:pPr>
    </w:p>
    <w:p w14:paraId="216C6F38" w14:textId="357204EC" w:rsidR="006B2135" w:rsidRPr="00F90C35" w:rsidRDefault="006B2135" w:rsidP="006B2135">
      <w:pPr>
        <w:spacing w:after="120" w:line="276" w:lineRule="auto"/>
        <w:jc w:val="both"/>
        <w:rPr>
          <w:rFonts w:ascii="Arial" w:hAnsi="Arial" w:cs="Arial"/>
          <w:sz w:val="20"/>
          <w:szCs w:val="20"/>
        </w:rPr>
      </w:pPr>
      <w:r w:rsidRPr="00F90C35">
        <w:rPr>
          <w:rFonts w:ascii="Arial" w:hAnsi="Arial" w:cs="Arial"/>
          <w:sz w:val="20"/>
          <w:szCs w:val="20"/>
        </w:rPr>
        <w:t>Stavbno pohištvo, ki se vgrajuje z namenom izvedbe pasivne protihrupne zaščite mora izpolnjevati minimalne zahteve:</w:t>
      </w:r>
    </w:p>
    <w:p w14:paraId="57F386EB" w14:textId="77777777" w:rsidR="006B2135" w:rsidRPr="00F90C35" w:rsidRDefault="006B2135" w:rsidP="006B2135">
      <w:pPr>
        <w:spacing w:after="120" w:line="276" w:lineRule="auto"/>
        <w:jc w:val="both"/>
        <w:rPr>
          <w:rFonts w:ascii="Arial" w:hAnsi="Arial" w:cs="Arial"/>
          <w:b/>
          <w:bCs/>
          <w:sz w:val="20"/>
          <w:szCs w:val="20"/>
          <w:u w:val="single"/>
        </w:rPr>
      </w:pPr>
      <w:r w:rsidRPr="00F90C35">
        <w:rPr>
          <w:rFonts w:ascii="Arial" w:hAnsi="Arial" w:cs="Arial"/>
          <w:b/>
          <w:bCs/>
          <w:sz w:val="20"/>
          <w:szCs w:val="20"/>
          <w:u w:val="single"/>
        </w:rPr>
        <w:t xml:space="preserve">1. Ustrezna zvočna </w:t>
      </w:r>
      <w:proofErr w:type="spellStart"/>
      <w:r w:rsidRPr="00F90C35">
        <w:rPr>
          <w:rFonts w:ascii="Arial" w:hAnsi="Arial" w:cs="Arial"/>
          <w:b/>
          <w:bCs/>
          <w:sz w:val="20"/>
          <w:szCs w:val="20"/>
          <w:u w:val="single"/>
        </w:rPr>
        <w:t>izolirnost</w:t>
      </w:r>
      <w:proofErr w:type="spellEnd"/>
      <w:r w:rsidRPr="00F90C35">
        <w:rPr>
          <w:rFonts w:ascii="Arial" w:hAnsi="Arial" w:cs="Arial"/>
          <w:b/>
          <w:bCs/>
          <w:sz w:val="20"/>
          <w:szCs w:val="20"/>
          <w:u w:val="single"/>
        </w:rPr>
        <w:t xml:space="preserve"> skladn</w:t>
      </w:r>
      <w:r w:rsidRPr="002A783C">
        <w:rPr>
          <w:rFonts w:ascii="Arial" w:hAnsi="Arial" w:cs="Arial"/>
          <w:b/>
          <w:bCs/>
          <w:sz w:val="20"/>
          <w:szCs w:val="20"/>
          <w:u w:val="single"/>
        </w:rPr>
        <w:t xml:space="preserve">a z zahtevami, ki jih posreduje upravljavec v okviru predhodne poizvedbe o </w:t>
      </w:r>
      <w:proofErr w:type="spellStart"/>
      <w:r w:rsidRPr="002A783C">
        <w:rPr>
          <w:rFonts w:ascii="Arial" w:hAnsi="Arial" w:cs="Arial"/>
          <w:b/>
          <w:bCs/>
          <w:sz w:val="20"/>
          <w:szCs w:val="20"/>
          <w:u w:val="single"/>
        </w:rPr>
        <w:t>imisijskih</w:t>
      </w:r>
      <w:proofErr w:type="spellEnd"/>
      <w:r w:rsidRPr="002A783C">
        <w:rPr>
          <w:rFonts w:ascii="Arial" w:hAnsi="Arial" w:cs="Arial"/>
          <w:b/>
          <w:bCs/>
          <w:sz w:val="20"/>
          <w:szCs w:val="20"/>
          <w:u w:val="single"/>
        </w:rPr>
        <w:t xml:space="preserve"> podatkih</w:t>
      </w:r>
      <w:r>
        <w:rPr>
          <w:rFonts w:ascii="Arial" w:hAnsi="Arial" w:cs="Arial"/>
          <w:b/>
          <w:bCs/>
          <w:sz w:val="20"/>
          <w:szCs w:val="20"/>
          <w:u w:val="single"/>
        </w:rPr>
        <w:t>.</w:t>
      </w:r>
    </w:p>
    <w:p w14:paraId="348BD278" w14:textId="77777777" w:rsidR="006B2135" w:rsidRPr="00F90C35" w:rsidRDefault="006B2135" w:rsidP="006B2135">
      <w:pPr>
        <w:spacing w:after="0" w:line="276" w:lineRule="auto"/>
        <w:rPr>
          <w:rFonts w:ascii="Arial" w:hAnsi="Arial" w:cs="Arial"/>
          <w:b/>
          <w:bCs/>
          <w:sz w:val="20"/>
          <w:szCs w:val="20"/>
          <w:u w:val="single"/>
        </w:rPr>
      </w:pPr>
      <w:r w:rsidRPr="00F90C35">
        <w:rPr>
          <w:rFonts w:ascii="Arial" w:hAnsi="Arial" w:cs="Arial"/>
          <w:b/>
          <w:bCs/>
          <w:sz w:val="20"/>
          <w:szCs w:val="20"/>
          <w:u w:val="single"/>
        </w:rPr>
        <w:t>2. Toplotna prevodnost</w:t>
      </w:r>
    </w:p>
    <w:p w14:paraId="73160B0D" w14:textId="77777777" w:rsidR="006B2135" w:rsidRDefault="006B2135" w:rsidP="006B2135">
      <w:pPr>
        <w:spacing w:after="120" w:line="276" w:lineRule="auto"/>
        <w:jc w:val="both"/>
        <w:rPr>
          <w:rFonts w:ascii="Arial" w:hAnsi="Arial" w:cs="Arial"/>
          <w:sz w:val="20"/>
          <w:szCs w:val="20"/>
        </w:rPr>
      </w:pPr>
      <w:r w:rsidRPr="00F90C35">
        <w:rPr>
          <w:rFonts w:ascii="Arial" w:hAnsi="Arial" w:cs="Arial"/>
          <w:sz w:val="20"/>
          <w:szCs w:val="20"/>
        </w:rPr>
        <w:t>(predpis: Pravilnik o učinkoviti rabi energije v stavbah (Ur. l. RS, št. 52/10, 61/17 – GZ in 199/21 – GZ-1) s pripadajočo Tehnično smernico TSG-1-004:2010)</w:t>
      </w:r>
    </w:p>
    <w:p w14:paraId="2FB2DA2D" w14:textId="77777777" w:rsidR="006B2135" w:rsidRPr="00F90C35" w:rsidRDefault="006B2135" w:rsidP="006B2135">
      <w:pPr>
        <w:spacing w:after="60" w:line="276" w:lineRule="auto"/>
        <w:jc w:val="both"/>
        <w:rPr>
          <w:rFonts w:ascii="Arial" w:hAnsi="Arial" w:cs="Arial"/>
          <w:sz w:val="20"/>
          <w:szCs w:val="20"/>
        </w:rPr>
      </w:pPr>
      <w:r>
        <w:rPr>
          <w:rFonts w:ascii="Arial" w:hAnsi="Arial" w:cs="Arial"/>
          <w:sz w:val="20"/>
          <w:szCs w:val="20"/>
        </w:rPr>
        <w:t xml:space="preserve">Stavbno pohištvo mora </w:t>
      </w:r>
      <w:r w:rsidRPr="00F90C35">
        <w:rPr>
          <w:rFonts w:ascii="Arial" w:hAnsi="Arial" w:cs="Arial"/>
          <w:sz w:val="20"/>
          <w:szCs w:val="20"/>
        </w:rPr>
        <w:t xml:space="preserve">izpolnjevati </w:t>
      </w:r>
      <w:r>
        <w:rPr>
          <w:rFonts w:ascii="Arial" w:hAnsi="Arial" w:cs="Arial"/>
          <w:sz w:val="20"/>
          <w:szCs w:val="20"/>
        </w:rPr>
        <w:t xml:space="preserve">naslednje </w:t>
      </w:r>
      <w:r w:rsidRPr="00F90C35">
        <w:rPr>
          <w:rFonts w:ascii="Arial" w:hAnsi="Arial" w:cs="Arial"/>
          <w:sz w:val="20"/>
          <w:szCs w:val="20"/>
        </w:rPr>
        <w:t>zahteve:</w:t>
      </w:r>
    </w:p>
    <w:p w14:paraId="7B68ABEA" w14:textId="77777777" w:rsidR="006B2135" w:rsidRPr="00F90C35" w:rsidRDefault="006B2135" w:rsidP="006B2135">
      <w:pPr>
        <w:pStyle w:val="Odstavekseznama"/>
        <w:numPr>
          <w:ilvl w:val="0"/>
          <w:numId w:val="4"/>
        </w:numPr>
        <w:spacing w:after="60" w:line="276" w:lineRule="auto"/>
        <w:contextualSpacing w:val="0"/>
        <w:rPr>
          <w:rFonts w:ascii="Arial" w:hAnsi="Arial" w:cs="Arial"/>
          <w:sz w:val="20"/>
          <w:szCs w:val="20"/>
        </w:rPr>
      </w:pPr>
      <w:r w:rsidRPr="00F90C35">
        <w:rPr>
          <w:rFonts w:ascii="Arial" w:hAnsi="Arial" w:cs="Arial"/>
          <w:sz w:val="20"/>
          <w:szCs w:val="20"/>
        </w:rPr>
        <w:t xml:space="preserve">Vertikalna okna ali balkonska vrata in greti zimski vrtovi iz lesa ali umetnih mas </w:t>
      </w:r>
      <w:proofErr w:type="spellStart"/>
      <w:r w:rsidRPr="00F90C35">
        <w:rPr>
          <w:rFonts w:ascii="Arial" w:hAnsi="Arial" w:cs="Arial"/>
          <w:sz w:val="20"/>
          <w:szCs w:val="20"/>
        </w:rPr>
        <w:t>Uw</w:t>
      </w:r>
      <w:proofErr w:type="spellEnd"/>
      <w:r w:rsidRPr="00F90C35">
        <w:rPr>
          <w:rFonts w:ascii="Arial" w:hAnsi="Arial" w:cs="Arial"/>
          <w:sz w:val="20"/>
          <w:szCs w:val="20"/>
        </w:rPr>
        <w:t xml:space="preserve"> ≤ 1,30 W/(m</w:t>
      </w:r>
      <w:r w:rsidRPr="00F90C35">
        <w:rPr>
          <w:rFonts w:ascii="Arial" w:hAnsi="Arial" w:cs="Arial"/>
          <w:sz w:val="20"/>
          <w:szCs w:val="20"/>
          <w:vertAlign w:val="superscript"/>
        </w:rPr>
        <w:t>2</w:t>
      </w:r>
      <w:r w:rsidRPr="00F90C35">
        <w:rPr>
          <w:rFonts w:ascii="Arial" w:hAnsi="Arial" w:cs="Arial"/>
          <w:sz w:val="20"/>
          <w:szCs w:val="20"/>
        </w:rPr>
        <w:t>·K),</w:t>
      </w:r>
    </w:p>
    <w:p w14:paraId="7998195B" w14:textId="77777777" w:rsidR="006B2135" w:rsidRPr="00F90C35" w:rsidRDefault="006B2135" w:rsidP="006B2135">
      <w:pPr>
        <w:pStyle w:val="Odstavekseznama"/>
        <w:numPr>
          <w:ilvl w:val="0"/>
          <w:numId w:val="4"/>
        </w:numPr>
        <w:spacing w:after="60" w:line="276" w:lineRule="auto"/>
        <w:contextualSpacing w:val="0"/>
        <w:rPr>
          <w:rFonts w:ascii="Arial" w:hAnsi="Arial" w:cs="Arial"/>
          <w:sz w:val="20"/>
          <w:szCs w:val="20"/>
        </w:rPr>
      </w:pPr>
      <w:r w:rsidRPr="00F90C35">
        <w:rPr>
          <w:rFonts w:ascii="Arial" w:hAnsi="Arial" w:cs="Arial"/>
          <w:sz w:val="20"/>
          <w:szCs w:val="20"/>
        </w:rPr>
        <w:t xml:space="preserve">Vertikalna okna ali balkonska vrata in greti zimski vrtovi iz kovin </w:t>
      </w:r>
      <w:proofErr w:type="spellStart"/>
      <w:r w:rsidRPr="00F90C35">
        <w:rPr>
          <w:rFonts w:ascii="Arial" w:hAnsi="Arial" w:cs="Arial"/>
          <w:sz w:val="20"/>
          <w:szCs w:val="20"/>
        </w:rPr>
        <w:t>Uw</w:t>
      </w:r>
      <w:proofErr w:type="spellEnd"/>
      <w:r w:rsidRPr="00F90C35">
        <w:rPr>
          <w:rFonts w:ascii="Arial" w:hAnsi="Arial" w:cs="Arial"/>
          <w:sz w:val="20"/>
          <w:szCs w:val="20"/>
        </w:rPr>
        <w:t xml:space="preserve"> ≤ 1,60 W/(m</w:t>
      </w:r>
      <w:r w:rsidRPr="00F90C35">
        <w:rPr>
          <w:rFonts w:ascii="Arial" w:hAnsi="Arial" w:cs="Arial"/>
          <w:sz w:val="20"/>
          <w:szCs w:val="20"/>
          <w:vertAlign w:val="superscript"/>
        </w:rPr>
        <w:t>2</w:t>
      </w:r>
      <w:r w:rsidRPr="00F90C35">
        <w:rPr>
          <w:rFonts w:ascii="Arial" w:hAnsi="Arial" w:cs="Arial"/>
          <w:sz w:val="20"/>
          <w:szCs w:val="20"/>
        </w:rPr>
        <w:t>·K),</w:t>
      </w:r>
    </w:p>
    <w:p w14:paraId="5B11A0E2" w14:textId="77777777" w:rsidR="006B2135" w:rsidRPr="00F90C35" w:rsidRDefault="006B2135" w:rsidP="006B2135">
      <w:pPr>
        <w:pStyle w:val="Odstavekseznama"/>
        <w:numPr>
          <w:ilvl w:val="0"/>
          <w:numId w:val="4"/>
        </w:numPr>
        <w:spacing w:after="60" w:line="276" w:lineRule="auto"/>
        <w:contextualSpacing w:val="0"/>
        <w:rPr>
          <w:rFonts w:ascii="Arial" w:hAnsi="Arial" w:cs="Arial"/>
          <w:sz w:val="20"/>
          <w:szCs w:val="20"/>
        </w:rPr>
      </w:pPr>
      <w:r w:rsidRPr="00F90C35">
        <w:rPr>
          <w:rFonts w:ascii="Arial" w:hAnsi="Arial" w:cs="Arial"/>
          <w:sz w:val="20"/>
          <w:szCs w:val="20"/>
        </w:rPr>
        <w:t xml:space="preserve">Strešna okna, steklene strehe </w:t>
      </w:r>
      <w:proofErr w:type="spellStart"/>
      <w:r w:rsidRPr="00F90C35">
        <w:rPr>
          <w:rFonts w:ascii="Arial" w:hAnsi="Arial" w:cs="Arial"/>
          <w:sz w:val="20"/>
          <w:szCs w:val="20"/>
        </w:rPr>
        <w:t>Uw</w:t>
      </w:r>
      <w:proofErr w:type="spellEnd"/>
      <w:r w:rsidRPr="00F90C35">
        <w:rPr>
          <w:rFonts w:ascii="Arial" w:hAnsi="Arial" w:cs="Arial"/>
          <w:sz w:val="20"/>
          <w:szCs w:val="20"/>
        </w:rPr>
        <w:t xml:space="preserve"> ≤ 1,40 W/(m</w:t>
      </w:r>
      <w:r w:rsidRPr="00F90C35">
        <w:rPr>
          <w:rFonts w:ascii="Arial" w:hAnsi="Arial" w:cs="Arial"/>
          <w:sz w:val="20"/>
          <w:szCs w:val="20"/>
          <w:vertAlign w:val="superscript"/>
        </w:rPr>
        <w:t>2</w:t>
      </w:r>
      <w:r w:rsidRPr="00F90C35">
        <w:rPr>
          <w:rFonts w:ascii="Arial" w:hAnsi="Arial" w:cs="Arial"/>
          <w:sz w:val="20"/>
          <w:szCs w:val="20"/>
        </w:rPr>
        <w:t>·K),</w:t>
      </w:r>
    </w:p>
    <w:p w14:paraId="4E55DC70" w14:textId="77777777" w:rsidR="006B2135" w:rsidRPr="00F96A03" w:rsidRDefault="006B2135" w:rsidP="006B2135">
      <w:pPr>
        <w:pStyle w:val="Odstavekseznama"/>
        <w:numPr>
          <w:ilvl w:val="0"/>
          <w:numId w:val="4"/>
        </w:numPr>
        <w:spacing w:after="120" w:line="276" w:lineRule="auto"/>
        <w:ind w:left="714" w:hanging="357"/>
        <w:contextualSpacing w:val="0"/>
        <w:rPr>
          <w:rFonts w:ascii="Arial" w:hAnsi="Arial" w:cs="Arial"/>
          <w:sz w:val="20"/>
          <w:szCs w:val="20"/>
        </w:rPr>
      </w:pPr>
      <w:r w:rsidRPr="00F90C35">
        <w:rPr>
          <w:rFonts w:ascii="Arial" w:hAnsi="Arial" w:cs="Arial"/>
          <w:sz w:val="20"/>
          <w:szCs w:val="20"/>
        </w:rPr>
        <w:t xml:space="preserve">Vhodna vrata (z neposrednim vhodom v bivalni prostor) </w:t>
      </w:r>
      <w:proofErr w:type="spellStart"/>
      <w:r w:rsidRPr="00F90C35">
        <w:rPr>
          <w:rFonts w:ascii="Arial" w:hAnsi="Arial" w:cs="Arial"/>
          <w:sz w:val="20"/>
          <w:szCs w:val="20"/>
        </w:rPr>
        <w:t>Uw</w:t>
      </w:r>
      <w:proofErr w:type="spellEnd"/>
      <w:r w:rsidRPr="00F90C35">
        <w:rPr>
          <w:rFonts w:ascii="Arial" w:hAnsi="Arial" w:cs="Arial"/>
          <w:sz w:val="20"/>
          <w:szCs w:val="20"/>
        </w:rPr>
        <w:t xml:space="preserve"> ≤ 1,60 W/(m</w:t>
      </w:r>
      <w:r w:rsidRPr="00F90C35">
        <w:rPr>
          <w:rFonts w:ascii="Arial" w:hAnsi="Arial" w:cs="Arial"/>
          <w:sz w:val="20"/>
          <w:szCs w:val="20"/>
          <w:vertAlign w:val="superscript"/>
        </w:rPr>
        <w:t>2</w:t>
      </w:r>
      <w:r w:rsidRPr="00F90C35">
        <w:rPr>
          <w:rFonts w:ascii="Arial" w:hAnsi="Arial" w:cs="Arial"/>
          <w:sz w:val="20"/>
          <w:szCs w:val="20"/>
        </w:rPr>
        <w:t>·K).</w:t>
      </w:r>
    </w:p>
    <w:p w14:paraId="4EF68276" w14:textId="77777777" w:rsidR="006B2135" w:rsidRPr="00F90C35" w:rsidRDefault="006B2135" w:rsidP="006B2135">
      <w:pPr>
        <w:spacing w:after="0" w:line="276" w:lineRule="auto"/>
        <w:rPr>
          <w:rFonts w:ascii="Arial" w:hAnsi="Arial" w:cs="Arial"/>
          <w:b/>
          <w:bCs/>
          <w:sz w:val="20"/>
          <w:szCs w:val="20"/>
          <w:u w:val="single"/>
        </w:rPr>
      </w:pPr>
      <w:r w:rsidRPr="00F90C35">
        <w:rPr>
          <w:rFonts w:ascii="Arial" w:hAnsi="Arial" w:cs="Arial"/>
          <w:b/>
          <w:bCs/>
          <w:sz w:val="20"/>
          <w:szCs w:val="20"/>
          <w:u w:val="single"/>
        </w:rPr>
        <w:t>3. Prepustnost stekla za dnevno svetlobo</w:t>
      </w:r>
    </w:p>
    <w:p w14:paraId="61F7D789" w14:textId="77777777" w:rsidR="006B2135" w:rsidRDefault="006B2135" w:rsidP="006B2135">
      <w:pPr>
        <w:spacing w:after="120" w:line="276" w:lineRule="auto"/>
        <w:jc w:val="both"/>
        <w:rPr>
          <w:rFonts w:ascii="Arial" w:hAnsi="Arial" w:cs="Arial"/>
          <w:sz w:val="20"/>
          <w:szCs w:val="20"/>
        </w:rPr>
      </w:pPr>
      <w:r w:rsidRPr="00F90C35">
        <w:rPr>
          <w:rFonts w:ascii="Arial" w:hAnsi="Arial" w:cs="Arial"/>
          <w:sz w:val="20"/>
          <w:szCs w:val="20"/>
        </w:rPr>
        <w:t>(predpis: Pravilnik o učinkoviti rabi energije v stavbah (Ur. l. RS, št. 52/10, 61/17 – GZ in 199/21 – GZ-1)) s pripadajočo Tehnično smernico TSG-1-004:2010)</w:t>
      </w:r>
    </w:p>
    <w:p w14:paraId="7C148778" w14:textId="77777777" w:rsidR="006B2135" w:rsidRPr="00F90C35" w:rsidRDefault="006B2135" w:rsidP="006B2135">
      <w:pPr>
        <w:spacing w:after="120" w:line="276" w:lineRule="auto"/>
        <w:jc w:val="both"/>
        <w:rPr>
          <w:rFonts w:ascii="Arial" w:hAnsi="Arial" w:cs="Arial"/>
          <w:sz w:val="20"/>
          <w:szCs w:val="20"/>
        </w:rPr>
      </w:pPr>
      <w:r>
        <w:rPr>
          <w:rFonts w:ascii="Arial" w:hAnsi="Arial" w:cs="Arial"/>
          <w:sz w:val="20"/>
          <w:szCs w:val="20"/>
        </w:rPr>
        <w:t xml:space="preserve">Stavbno pohištvo mora </w:t>
      </w:r>
      <w:r w:rsidRPr="00F90C35">
        <w:rPr>
          <w:rFonts w:ascii="Arial" w:hAnsi="Arial" w:cs="Arial"/>
          <w:sz w:val="20"/>
          <w:szCs w:val="20"/>
        </w:rPr>
        <w:t xml:space="preserve">izpolnjevati </w:t>
      </w:r>
      <w:r>
        <w:rPr>
          <w:rFonts w:ascii="Arial" w:hAnsi="Arial" w:cs="Arial"/>
          <w:sz w:val="20"/>
          <w:szCs w:val="20"/>
        </w:rPr>
        <w:t xml:space="preserve">naslednje </w:t>
      </w:r>
      <w:r w:rsidRPr="00F90C35">
        <w:rPr>
          <w:rFonts w:ascii="Arial" w:hAnsi="Arial" w:cs="Arial"/>
          <w:sz w:val="20"/>
          <w:szCs w:val="20"/>
        </w:rPr>
        <w:t>zahteve:</w:t>
      </w:r>
    </w:p>
    <w:p w14:paraId="3A9E0B98" w14:textId="77777777" w:rsidR="006B2135" w:rsidRPr="00F90C35" w:rsidRDefault="006B2135" w:rsidP="006B2135">
      <w:pPr>
        <w:spacing w:after="120" w:line="276" w:lineRule="auto"/>
        <w:jc w:val="both"/>
        <w:rPr>
          <w:rFonts w:ascii="Arial" w:hAnsi="Arial" w:cs="Arial"/>
          <w:sz w:val="20"/>
          <w:szCs w:val="20"/>
        </w:rPr>
      </w:pPr>
      <w:r w:rsidRPr="00F90C35">
        <w:rPr>
          <w:rFonts w:ascii="Arial" w:hAnsi="Arial" w:cs="Arial"/>
          <w:sz w:val="20"/>
          <w:szCs w:val="20"/>
        </w:rPr>
        <w:t xml:space="preserve">Prepustnost stekla za dnevno svetlobo pri okenskih in strešnih odprtinah </w:t>
      </w:r>
      <w:r w:rsidRPr="00F90C35">
        <w:rPr>
          <w:rFonts w:ascii="Arial" w:hAnsi="Arial" w:cs="Arial"/>
          <w:sz w:val="20"/>
          <w:szCs w:val="20"/>
        </w:rPr>
        <w:t>v</w:t>
      </w:r>
      <w:r w:rsidRPr="00F90C35" w:rsidDel="00A02FCA">
        <w:rPr>
          <w:rFonts w:ascii="Arial" w:hAnsi="Arial" w:cs="Arial"/>
          <w:sz w:val="20"/>
          <w:szCs w:val="20"/>
        </w:rPr>
        <w:t xml:space="preserve"> </w:t>
      </w:r>
      <w:r w:rsidRPr="00F90C35">
        <w:rPr>
          <w:rFonts w:ascii="Arial" w:hAnsi="Arial" w:cs="Arial"/>
          <w:sz w:val="20"/>
          <w:szCs w:val="20"/>
        </w:rPr>
        <w:t xml:space="preserve"> &gt; 0,5.</w:t>
      </w:r>
    </w:p>
    <w:p w14:paraId="5C2F8994" w14:textId="77777777" w:rsidR="006B2135" w:rsidRPr="00F90C35" w:rsidRDefault="006B2135" w:rsidP="006B2135">
      <w:pPr>
        <w:spacing w:after="0" w:line="276" w:lineRule="auto"/>
        <w:jc w:val="both"/>
        <w:rPr>
          <w:rFonts w:ascii="Arial" w:hAnsi="Arial" w:cs="Arial"/>
          <w:b/>
          <w:bCs/>
          <w:sz w:val="20"/>
          <w:szCs w:val="20"/>
          <w:u w:val="single"/>
        </w:rPr>
      </w:pPr>
      <w:r w:rsidRPr="00F90C35">
        <w:rPr>
          <w:rFonts w:ascii="Arial" w:hAnsi="Arial" w:cs="Arial"/>
          <w:b/>
          <w:bCs/>
          <w:sz w:val="20"/>
          <w:szCs w:val="20"/>
          <w:u w:val="single"/>
        </w:rPr>
        <w:t>4. Vodotesnost</w:t>
      </w:r>
    </w:p>
    <w:p w14:paraId="26BDD7EC" w14:textId="77777777" w:rsidR="006B2135" w:rsidRPr="00F90C35" w:rsidRDefault="006B2135" w:rsidP="006B2135">
      <w:pPr>
        <w:spacing w:after="120" w:line="276" w:lineRule="auto"/>
        <w:jc w:val="both"/>
        <w:rPr>
          <w:rFonts w:ascii="Arial" w:hAnsi="Arial" w:cs="Arial"/>
          <w:sz w:val="20"/>
          <w:szCs w:val="20"/>
        </w:rPr>
      </w:pPr>
      <w:r w:rsidRPr="00F90C35">
        <w:rPr>
          <w:rFonts w:ascii="Arial" w:hAnsi="Arial" w:cs="Arial"/>
          <w:sz w:val="20"/>
          <w:szCs w:val="20"/>
        </w:rPr>
        <w:t>(predpis: Pravilnik o zaščiti stavb pred vlago (Ur. l. RS, št. 29/04, 61/17 – GZ in 199/21 – GZ-1)</w:t>
      </w:r>
    </w:p>
    <w:p w14:paraId="5C113473" w14:textId="77777777" w:rsidR="006B2135" w:rsidRPr="00F90C35" w:rsidRDefault="006B2135" w:rsidP="006B2135">
      <w:pPr>
        <w:spacing w:after="60" w:line="276" w:lineRule="auto"/>
        <w:jc w:val="both"/>
        <w:rPr>
          <w:rFonts w:ascii="Arial" w:hAnsi="Arial" w:cs="Arial"/>
          <w:sz w:val="20"/>
          <w:szCs w:val="20"/>
        </w:rPr>
      </w:pPr>
      <w:r w:rsidRPr="00F90C35">
        <w:rPr>
          <w:rFonts w:ascii="Arial" w:hAnsi="Arial" w:cs="Arial"/>
          <w:sz w:val="20"/>
          <w:szCs w:val="20"/>
        </w:rPr>
        <w:t>Stavbno pohištvo mora po standard SIST EN 12208 izpolnjevati zahteve:</w:t>
      </w:r>
    </w:p>
    <w:p w14:paraId="1B161711" w14:textId="77777777" w:rsidR="006B2135" w:rsidRPr="00F90C35" w:rsidRDefault="006B2135" w:rsidP="006B2135">
      <w:pPr>
        <w:pStyle w:val="Odstavekseznama"/>
        <w:numPr>
          <w:ilvl w:val="0"/>
          <w:numId w:val="19"/>
        </w:numPr>
        <w:spacing w:after="60" w:line="276" w:lineRule="auto"/>
        <w:contextualSpacing w:val="0"/>
        <w:jc w:val="both"/>
        <w:rPr>
          <w:rFonts w:ascii="Arial" w:hAnsi="Arial" w:cs="Arial"/>
          <w:sz w:val="20"/>
          <w:szCs w:val="20"/>
        </w:rPr>
      </w:pPr>
      <w:r w:rsidRPr="00F90C35">
        <w:rPr>
          <w:rFonts w:ascii="Arial" w:hAnsi="Arial" w:cs="Arial"/>
          <w:sz w:val="20"/>
          <w:szCs w:val="20"/>
        </w:rPr>
        <w:t>okna ter vhodna in balkonska vrata, vgrajena v pritličje ali prvo nadstropje stavbe, morajo ustrezati razredu 4A,</w:t>
      </w:r>
    </w:p>
    <w:p w14:paraId="397FA13F" w14:textId="77777777" w:rsidR="006B2135" w:rsidRPr="00F90C35" w:rsidRDefault="006B2135" w:rsidP="006B2135">
      <w:pPr>
        <w:pStyle w:val="Odstavekseznama"/>
        <w:numPr>
          <w:ilvl w:val="0"/>
          <w:numId w:val="19"/>
        </w:numPr>
        <w:spacing w:after="60" w:line="276" w:lineRule="auto"/>
        <w:contextualSpacing w:val="0"/>
        <w:jc w:val="both"/>
        <w:rPr>
          <w:rFonts w:ascii="Arial" w:hAnsi="Arial" w:cs="Arial"/>
          <w:sz w:val="20"/>
          <w:szCs w:val="20"/>
        </w:rPr>
      </w:pPr>
      <w:r w:rsidRPr="00F90C35">
        <w:rPr>
          <w:rFonts w:ascii="Arial" w:hAnsi="Arial" w:cs="Arial"/>
          <w:sz w:val="20"/>
          <w:szCs w:val="20"/>
        </w:rPr>
        <w:t>okna ter vhodna in balkonska vrata, vgrajena v drugo ali tretje nadstropje stavbe, morajo ustrezati razredu 7A,</w:t>
      </w:r>
    </w:p>
    <w:p w14:paraId="7059BEF5" w14:textId="77777777" w:rsidR="006B2135" w:rsidRPr="00F90C35" w:rsidRDefault="006B2135" w:rsidP="006B2135">
      <w:pPr>
        <w:pStyle w:val="Odstavekseznama"/>
        <w:numPr>
          <w:ilvl w:val="0"/>
          <w:numId w:val="19"/>
        </w:numPr>
        <w:spacing w:after="120" w:line="276" w:lineRule="auto"/>
        <w:contextualSpacing w:val="0"/>
        <w:jc w:val="both"/>
        <w:rPr>
          <w:rFonts w:ascii="Arial" w:hAnsi="Arial" w:cs="Arial"/>
          <w:sz w:val="20"/>
          <w:szCs w:val="20"/>
        </w:rPr>
      </w:pPr>
      <w:r w:rsidRPr="00F90C35">
        <w:rPr>
          <w:rFonts w:ascii="Arial" w:hAnsi="Arial" w:cs="Arial"/>
          <w:sz w:val="20"/>
          <w:szCs w:val="20"/>
        </w:rPr>
        <w:t>okna ter vhodna in balkonska vrata, vgrajena v četrto ali višje nadstropje stavbe, morajo ustrezati razredu 9A.</w:t>
      </w:r>
    </w:p>
    <w:p w14:paraId="3DFFAB60" w14:textId="77777777" w:rsidR="006B2135" w:rsidRPr="00F90C35" w:rsidRDefault="006B2135" w:rsidP="006B2135">
      <w:pPr>
        <w:spacing w:after="120" w:line="276" w:lineRule="auto"/>
        <w:jc w:val="both"/>
        <w:rPr>
          <w:rFonts w:ascii="Arial" w:hAnsi="Arial" w:cs="Arial"/>
          <w:sz w:val="20"/>
          <w:szCs w:val="20"/>
        </w:rPr>
      </w:pPr>
      <w:r w:rsidRPr="00F90C35">
        <w:rPr>
          <w:rFonts w:ascii="Arial" w:hAnsi="Arial" w:cs="Arial"/>
          <w:sz w:val="20"/>
          <w:szCs w:val="20"/>
        </w:rPr>
        <w:t>Vodotesnost stavbnega pohištva se določi z meritvami po standard SIST EN 1027.</w:t>
      </w:r>
    </w:p>
    <w:p w14:paraId="145E4AC9" w14:textId="77777777" w:rsidR="006B2135" w:rsidRPr="00F90C35" w:rsidRDefault="006B2135" w:rsidP="006B2135">
      <w:pPr>
        <w:spacing w:after="0" w:line="276" w:lineRule="auto"/>
        <w:jc w:val="both"/>
        <w:rPr>
          <w:rFonts w:ascii="Arial" w:hAnsi="Arial" w:cs="Arial"/>
          <w:b/>
          <w:bCs/>
          <w:sz w:val="20"/>
          <w:szCs w:val="20"/>
          <w:u w:val="single"/>
        </w:rPr>
      </w:pPr>
      <w:r w:rsidRPr="00F90C35">
        <w:rPr>
          <w:rFonts w:ascii="Arial" w:hAnsi="Arial" w:cs="Arial"/>
          <w:b/>
          <w:bCs/>
          <w:sz w:val="20"/>
          <w:szCs w:val="20"/>
          <w:u w:val="single"/>
        </w:rPr>
        <w:t>5. Zrakotesnost</w:t>
      </w:r>
    </w:p>
    <w:p w14:paraId="0067AA62" w14:textId="77777777" w:rsidR="006B2135" w:rsidRDefault="006B2135" w:rsidP="006B2135">
      <w:pPr>
        <w:spacing w:after="120" w:line="276" w:lineRule="auto"/>
        <w:jc w:val="both"/>
        <w:rPr>
          <w:rFonts w:ascii="Arial" w:hAnsi="Arial" w:cs="Arial"/>
          <w:sz w:val="20"/>
          <w:szCs w:val="20"/>
        </w:rPr>
      </w:pPr>
      <w:r w:rsidRPr="00F90C35">
        <w:rPr>
          <w:rFonts w:ascii="Arial" w:hAnsi="Arial" w:cs="Arial"/>
          <w:sz w:val="20"/>
          <w:szCs w:val="20"/>
        </w:rPr>
        <w:t>(predpis: Pravilnik o učinkoviti rabi energije v stavbah (</w:t>
      </w:r>
      <w:proofErr w:type="spellStart"/>
      <w:r w:rsidRPr="00F90C35">
        <w:rPr>
          <w:rFonts w:ascii="Arial" w:hAnsi="Arial" w:cs="Arial"/>
          <w:sz w:val="20"/>
          <w:szCs w:val="20"/>
        </w:rPr>
        <w:t>Ur.l</w:t>
      </w:r>
      <w:proofErr w:type="spellEnd"/>
      <w:r w:rsidRPr="00F90C35">
        <w:rPr>
          <w:rFonts w:ascii="Arial" w:hAnsi="Arial" w:cs="Arial"/>
          <w:sz w:val="20"/>
          <w:szCs w:val="20"/>
        </w:rPr>
        <w:t>. RS, št. 52/10, 61/17 – GZ in 199/21 – GZ-1) s pripadajočo Tehnično smernico TSG-1-004:2010)</w:t>
      </w:r>
    </w:p>
    <w:p w14:paraId="24002F45" w14:textId="77777777" w:rsidR="006B2135" w:rsidRPr="00F90C35" w:rsidRDefault="006B2135" w:rsidP="006B2135">
      <w:pPr>
        <w:spacing w:after="60" w:line="276" w:lineRule="auto"/>
        <w:jc w:val="both"/>
        <w:rPr>
          <w:rFonts w:ascii="Arial" w:hAnsi="Arial" w:cs="Arial"/>
          <w:sz w:val="20"/>
          <w:szCs w:val="20"/>
        </w:rPr>
      </w:pPr>
      <w:r>
        <w:rPr>
          <w:rFonts w:ascii="Arial" w:hAnsi="Arial" w:cs="Arial"/>
          <w:sz w:val="20"/>
          <w:szCs w:val="20"/>
        </w:rPr>
        <w:t xml:space="preserve">Stavbno pohištvo mora </w:t>
      </w:r>
      <w:r w:rsidRPr="00F90C35">
        <w:rPr>
          <w:rFonts w:ascii="Arial" w:hAnsi="Arial" w:cs="Arial"/>
          <w:sz w:val="20"/>
          <w:szCs w:val="20"/>
        </w:rPr>
        <w:t xml:space="preserve">izpolnjevati </w:t>
      </w:r>
      <w:r>
        <w:rPr>
          <w:rFonts w:ascii="Arial" w:hAnsi="Arial" w:cs="Arial"/>
          <w:sz w:val="20"/>
          <w:szCs w:val="20"/>
        </w:rPr>
        <w:t xml:space="preserve">naslednje </w:t>
      </w:r>
      <w:r w:rsidRPr="00F90C35">
        <w:rPr>
          <w:rFonts w:ascii="Arial" w:hAnsi="Arial" w:cs="Arial"/>
          <w:sz w:val="20"/>
          <w:szCs w:val="20"/>
        </w:rPr>
        <w:t>zahteve:</w:t>
      </w:r>
    </w:p>
    <w:p w14:paraId="3622305A" w14:textId="77777777" w:rsidR="006B2135" w:rsidRPr="00F90C35" w:rsidRDefault="006B2135" w:rsidP="006B2135">
      <w:pPr>
        <w:pStyle w:val="Odstavekseznama"/>
        <w:numPr>
          <w:ilvl w:val="0"/>
          <w:numId w:val="20"/>
        </w:numPr>
        <w:spacing w:after="60" w:line="276" w:lineRule="auto"/>
        <w:ind w:left="714" w:hanging="357"/>
        <w:contextualSpacing w:val="0"/>
        <w:jc w:val="both"/>
        <w:rPr>
          <w:rFonts w:ascii="Arial" w:hAnsi="Arial" w:cs="Arial"/>
          <w:sz w:val="20"/>
          <w:szCs w:val="20"/>
        </w:rPr>
      </w:pPr>
      <w:r w:rsidRPr="00F90C35">
        <w:rPr>
          <w:rFonts w:ascii="Arial" w:hAnsi="Arial" w:cs="Arial"/>
          <w:sz w:val="20"/>
          <w:szCs w:val="20"/>
        </w:rPr>
        <w:t>stavbno pohištvo, vgrajeno v eno- ali dvoetažne stavbe min. razred 2,</w:t>
      </w:r>
    </w:p>
    <w:p w14:paraId="58A5BD18" w14:textId="77777777" w:rsidR="006B2135" w:rsidRPr="00F90C35" w:rsidRDefault="006B2135" w:rsidP="006B2135">
      <w:pPr>
        <w:pStyle w:val="Odstavekseznama"/>
        <w:numPr>
          <w:ilvl w:val="0"/>
          <w:numId w:val="20"/>
        </w:numPr>
        <w:spacing w:after="120" w:line="276" w:lineRule="auto"/>
        <w:contextualSpacing w:val="0"/>
        <w:jc w:val="both"/>
        <w:rPr>
          <w:rFonts w:ascii="Arial" w:hAnsi="Arial" w:cs="Arial"/>
          <w:sz w:val="20"/>
          <w:szCs w:val="20"/>
        </w:rPr>
      </w:pPr>
      <w:r w:rsidRPr="00F90C35">
        <w:rPr>
          <w:rFonts w:ascii="Arial" w:hAnsi="Arial" w:cs="Arial"/>
          <w:sz w:val="20"/>
          <w:szCs w:val="20"/>
        </w:rPr>
        <w:t>stavbno pohištvo vgrajeno v tri-ali večnadstropne stavbe min. razred 3.</w:t>
      </w:r>
    </w:p>
    <w:p w14:paraId="695417BC" w14:textId="77777777" w:rsidR="006B2135" w:rsidRPr="00F90C35" w:rsidRDefault="006B2135" w:rsidP="006B2135">
      <w:pPr>
        <w:spacing w:after="120" w:line="276" w:lineRule="auto"/>
        <w:jc w:val="both"/>
        <w:rPr>
          <w:rFonts w:ascii="Arial" w:hAnsi="Arial" w:cs="Arial"/>
          <w:sz w:val="20"/>
          <w:szCs w:val="20"/>
        </w:rPr>
      </w:pPr>
      <w:r w:rsidRPr="00F90C35">
        <w:rPr>
          <w:rFonts w:ascii="Arial" w:hAnsi="Arial" w:cs="Arial"/>
          <w:sz w:val="20"/>
          <w:szCs w:val="20"/>
        </w:rPr>
        <w:t xml:space="preserve">Razredi </w:t>
      </w:r>
      <w:proofErr w:type="spellStart"/>
      <w:r w:rsidRPr="00F90C35">
        <w:rPr>
          <w:rFonts w:ascii="Arial" w:hAnsi="Arial" w:cs="Arial"/>
          <w:sz w:val="20"/>
          <w:szCs w:val="20"/>
        </w:rPr>
        <w:t>zrakotestnosti</w:t>
      </w:r>
      <w:proofErr w:type="spellEnd"/>
      <w:r w:rsidRPr="00F90C35">
        <w:rPr>
          <w:rFonts w:ascii="Arial" w:hAnsi="Arial" w:cs="Arial"/>
          <w:sz w:val="20"/>
          <w:szCs w:val="20"/>
        </w:rPr>
        <w:t xml:space="preserve"> morajo biti določeni po SIST EN 12207.</w:t>
      </w:r>
    </w:p>
    <w:p w14:paraId="5A1F7537" w14:textId="77777777" w:rsidR="006B2135" w:rsidRPr="00F90C35" w:rsidRDefault="006B2135" w:rsidP="006B2135">
      <w:pPr>
        <w:spacing w:after="120" w:line="276" w:lineRule="auto"/>
        <w:jc w:val="both"/>
        <w:rPr>
          <w:rFonts w:ascii="Arial" w:hAnsi="Arial" w:cs="Arial"/>
          <w:b/>
          <w:bCs/>
          <w:sz w:val="20"/>
          <w:szCs w:val="20"/>
          <w:u w:val="single"/>
        </w:rPr>
      </w:pPr>
      <w:r w:rsidRPr="00F90C35">
        <w:rPr>
          <w:rFonts w:ascii="Arial" w:hAnsi="Arial" w:cs="Arial"/>
          <w:b/>
          <w:bCs/>
          <w:sz w:val="20"/>
          <w:szCs w:val="20"/>
          <w:u w:val="single"/>
        </w:rPr>
        <w:t>6. Garancija</w:t>
      </w:r>
    </w:p>
    <w:p w14:paraId="03E0AABB" w14:textId="77777777" w:rsidR="006B2135" w:rsidRPr="00F90C35" w:rsidRDefault="006B2135" w:rsidP="006B2135">
      <w:pPr>
        <w:spacing w:after="120" w:line="276" w:lineRule="auto"/>
        <w:jc w:val="both"/>
        <w:rPr>
          <w:rFonts w:ascii="Arial" w:hAnsi="Arial" w:cs="Arial"/>
          <w:sz w:val="20"/>
          <w:szCs w:val="20"/>
        </w:rPr>
      </w:pPr>
      <w:r w:rsidRPr="00F90C35">
        <w:rPr>
          <w:rFonts w:ascii="Arial" w:hAnsi="Arial" w:cs="Arial"/>
          <w:sz w:val="20"/>
          <w:szCs w:val="20"/>
        </w:rPr>
        <w:t>Stavbo pohištvo imeti vsaj 10 letno garancijo na tesnjenje stekel in obstojnost okenskih okvirjev ter 5-letno garancijo na funkcionalnost okenskih elementov (okovja, senčila …).</w:t>
      </w:r>
    </w:p>
    <w:p w14:paraId="0AB48D52" w14:textId="77777777" w:rsidR="00F6356A" w:rsidRDefault="00F6356A">
      <w:pPr>
        <w:rPr>
          <w:rFonts w:ascii="Arial" w:hAnsi="Arial" w:cs="Arial"/>
          <w:b/>
          <w:bCs/>
          <w:sz w:val="20"/>
          <w:szCs w:val="20"/>
        </w:rPr>
      </w:pPr>
    </w:p>
    <w:p w14:paraId="2F51A8CF" w14:textId="1609D5DD" w:rsidR="004B4209" w:rsidRDefault="004B4209" w:rsidP="004B4209">
      <w:pPr>
        <w:spacing w:after="0" w:line="276" w:lineRule="auto"/>
        <w:rPr>
          <w:rFonts w:ascii="Arial" w:hAnsi="Arial" w:cs="Arial"/>
          <w:b/>
          <w:bCs/>
          <w:sz w:val="20"/>
          <w:szCs w:val="20"/>
        </w:rPr>
      </w:pPr>
    </w:p>
    <w:p w14:paraId="125E43C6" w14:textId="77777777" w:rsidR="00F6356A" w:rsidRDefault="00F6356A" w:rsidP="004B4209">
      <w:pPr>
        <w:spacing w:after="0" w:line="276" w:lineRule="auto"/>
        <w:rPr>
          <w:rFonts w:ascii="Arial" w:hAnsi="Arial" w:cs="Arial"/>
          <w:b/>
          <w:bCs/>
          <w:sz w:val="20"/>
          <w:szCs w:val="20"/>
        </w:rPr>
      </w:pPr>
    </w:p>
    <w:p w14:paraId="6AC5D5E1" w14:textId="77777777" w:rsidR="004B4209" w:rsidRPr="00F90C35" w:rsidRDefault="004B4209" w:rsidP="005E4B2E">
      <w:pPr>
        <w:spacing w:after="0" w:line="276" w:lineRule="auto"/>
        <w:rPr>
          <w:rFonts w:ascii="Arial" w:hAnsi="Arial" w:cs="Arial"/>
          <w:b/>
          <w:bCs/>
          <w:sz w:val="20"/>
          <w:szCs w:val="20"/>
        </w:rPr>
      </w:pPr>
    </w:p>
    <w:p w14:paraId="42AAF9EC" w14:textId="010AB0CD" w:rsidR="004B4209" w:rsidRDefault="004B4209" w:rsidP="00F6356A">
      <w:pPr>
        <w:spacing w:after="0" w:line="276" w:lineRule="auto"/>
        <w:jc w:val="right"/>
        <w:rPr>
          <w:rFonts w:ascii="Arial" w:hAnsi="Arial" w:cs="Arial"/>
          <w:b/>
          <w:bCs/>
          <w:sz w:val="20"/>
          <w:szCs w:val="20"/>
        </w:rPr>
      </w:pPr>
      <w:r w:rsidRPr="00F90C35">
        <w:rPr>
          <w:rFonts w:ascii="Arial" w:hAnsi="Arial" w:cs="Arial"/>
          <w:b/>
          <w:bCs/>
          <w:sz w:val="20"/>
          <w:szCs w:val="20"/>
        </w:rPr>
        <w:lastRenderedPageBreak/>
        <w:t>PRILOGA</w:t>
      </w:r>
      <w:r w:rsidR="006B2135">
        <w:rPr>
          <w:rFonts w:ascii="Arial" w:hAnsi="Arial" w:cs="Arial"/>
          <w:b/>
          <w:bCs/>
          <w:sz w:val="20"/>
          <w:szCs w:val="20"/>
        </w:rPr>
        <w:t xml:space="preserve"> 3</w:t>
      </w:r>
    </w:p>
    <w:p w14:paraId="0A3B1C94" w14:textId="77777777" w:rsidR="005E4B2E" w:rsidRPr="00F90C35" w:rsidRDefault="005E4B2E" w:rsidP="005E4B2E">
      <w:pPr>
        <w:spacing w:after="0" w:line="276" w:lineRule="auto"/>
        <w:jc w:val="center"/>
        <w:rPr>
          <w:rFonts w:ascii="Arial" w:hAnsi="Arial" w:cs="Arial"/>
          <w:b/>
          <w:bCs/>
          <w:sz w:val="20"/>
          <w:szCs w:val="20"/>
        </w:rPr>
      </w:pPr>
    </w:p>
    <w:p w14:paraId="34429CD7" w14:textId="77777777" w:rsidR="004B4209" w:rsidRPr="00F90C35" w:rsidRDefault="004B4209" w:rsidP="005E4B2E">
      <w:pPr>
        <w:spacing w:after="0" w:line="276" w:lineRule="auto"/>
        <w:jc w:val="center"/>
        <w:rPr>
          <w:rFonts w:ascii="Arial" w:hAnsi="Arial" w:cs="Arial"/>
          <w:b/>
          <w:sz w:val="20"/>
          <w:szCs w:val="20"/>
        </w:rPr>
      </w:pPr>
      <w:r w:rsidRPr="00F90C35">
        <w:rPr>
          <w:rFonts w:ascii="Arial" w:hAnsi="Arial" w:cs="Arial"/>
          <w:b/>
          <w:sz w:val="20"/>
          <w:szCs w:val="20"/>
        </w:rPr>
        <w:t xml:space="preserve">Obrazec za </w:t>
      </w:r>
      <w:r w:rsidRPr="002A783C">
        <w:rPr>
          <w:rFonts w:ascii="Arial" w:hAnsi="Arial" w:cs="Arial"/>
          <w:b/>
          <w:sz w:val="20"/>
          <w:szCs w:val="20"/>
        </w:rPr>
        <w:t xml:space="preserve">predhodno poizvedbo o </w:t>
      </w:r>
      <w:proofErr w:type="spellStart"/>
      <w:r w:rsidRPr="002A783C">
        <w:rPr>
          <w:rFonts w:ascii="Arial" w:hAnsi="Arial" w:cs="Arial"/>
          <w:b/>
          <w:sz w:val="20"/>
          <w:szCs w:val="20"/>
        </w:rPr>
        <w:t>imisijskih</w:t>
      </w:r>
      <w:proofErr w:type="spellEnd"/>
      <w:r w:rsidRPr="002A783C">
        <w:rPr>
          <w:rFonts w:ascii="Arial" w:hAnsi="Arial" w:cs="Arial"/>
          <w:b/>
          <w:sz w:val="20"/>
          <w:szCs w:val="20"/>
        </w:rPr>
        <w:t xml:space="preserve"> podatkih</w:t>
      </w:r>
    </w:p>
    <w:p w14:paraId="7A87B03B" w14:textId="77777777" w:rsidR="004B4209" w:rsidRPr="00F90C35" w:rsidRDefault="004B4209" w:rsidP="005E4B2E">
      <w:pPr>
        <w:spacing w:after="0" w:line="276" w:lineRule="auto"/>
        <w:jc w:val="center"/>
        <w:rPr>
          <w:rFonts w:ascii="Arial" w:hAnsi="Arial" w:cs="Arial"/>
          <w:b/>
          <w:sz w:val="20"/>
          <w:szCs w:val="20"/>
        </w:rPr>
      </w:pPr>
    </w:p>
    <w:tbl>
      <w:tblPr>
        <w:tblStyle w:val="Tabelamre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50"/>
        <w:gridCol w:w="4961"/>
      </w:tblGrid>
      <w:tr w:rsidR="004B4209" w:rsidRPr="00F90C35" w14:paraId="52248C17" w14:textId="77777777" w:rsidTr="00FB112B">
        <w:trPr>
          <w:trHeight w:val="567"/>
        </w:trPr>
        <w:tc>
          <w:tcPr>
            <w:tcW w:w="4250" w:type="dxa"/>
            <w:tcBorders>
              <w:bottom w:val="single" w:sz="2" w:space="0" w:color="auto"/>
            </w:tcBorders>
            <w:vAlign w:val="center"/>
          </w:tcPr>
          <w:p w14:paraId="4280B641" w14:textId="77777777" w:rsidR="004B4209" w:rsidRPr="00F90C35" w:rsidRDefault="004B4209" w:rsidP="00FB112B">
            <w:pPr>
              <w:spacing w:before="80" w:after="80"/>
              <w:rPr>
                <w:rFonts w:ascii="Arial" w:hAnsi="Arial" w:cs="Arial"/>
              </w:rPr>
            </w:pPr>
            <w:r w:rsidRPr="00F90C35">
              <w:rPr>
                <w:rFonts w:ascii="Arial" w:hAnsi="Arial" w:cs="Arial"/>
              </w:rPr>
              <w:t>Javni poziv</w:t>
            </w:r>
          </w:p>
        </w:tc>
        <w:tc>
          <w:tcPr>
            <w:tcW w:w="4961" w:type="dxa"/>
            <w:tcBorders>
              <w:bottom w:val="single" w:sz="2" w:space="0" w:color="auto"/>
            </w:tcBorders>
            <w:vAlign w:val="center"/>
          </w:tcPr>
          <w:p w14:paraId="5EDCA7F7" w14:textId="77777777" w:rsidR="004B4209" w:rsidRPr="00F90C35" w:rsidRDefault="004B4209" w:rsidP="00FB112B">
            <w:pPr>
              <w:spacing w:before="80" w:after="80"/>
              <w:rPr>
                <w:rFonts w:ascii="Arial" w:hAnsi="Arial" w:cs="Arial"/>
                <w:i/>
                <w:iCs/>
              </w:rPr>
            </w:pPr>
            <w:r w:rsidRPr="00F90C35">
              <w:rPr>
                <w:rFonts w:ascii="Arial" w:hAnsi="Arial" w:cs="Arial"/>
                <w:i/>
                <w:iCs/>
              </w:rPr>
              <w:t>&lt; upravljavec navede naslov in številko javnega</w:t>
            </w:r>
            <w:r>
              <w:rPr>
                <w:rFonts w:ascii="Arial" w:hAnsi="Arial" w:cs="Arial"/>
                <w:i/>
                <w:iCs/>
              </w:rPr>
              <w:t xml:space="preserve"> poziva za pridobitev sofinanciranja</w:t>
            </w:r>
            <w:r w:rsidRPr="00F90C35">
              <w:rPr>
                <w:rFonts w:ascii="Arial" w:hAnsi="Arial" w:cs="Arial"/>
                <w:i/>
                <w:iCs/>
              </w:rPr>
              <w:t xml:space="preserve"> za pasivne protihrupne ukrepe&gt;</w:t>
            </w:r>
          </w:p>
        </w:tc>
      </w:tr>
      <w:tr w:rsidR="004B4209" w:rsidRPr="00F90C35" w14:paraId="7EEEAFFA" w14:textId="77777777" w:rsidTr="00FB112B">
        <w:trPr>
          <w:trHeight w:val="510"/>
        </w:trPr>
        <w:tc>
          <w:tcPr>
            <w:tcW w:w="4250" w:type="dxa"/>
            <w:tcBorders>
              <w:bottom w:val="single" w:sz="2" w:space="0" w:color="auto"/>
            </w:tcBorders>
            <w:vAlign w:val="center"/>
          </w:tcPr>
          <w:p w14:paraId="5F1F34A2" w14:textId="77777777" w:rsidR="004B4209" w:rsidRPr="00F90C35" w:rsidRDefault="004B4209" w:rsidP="00FB112B">
            <w:pPr>
              <w:spacing w:before="120" w:after="120"/>
              <w:rPr>
                <w:rFonts w:ascii="Arial" w:hAnsi="Arial" w:cs="Arial"/>
              </w:rPr>
            </w:pPr>
            <w:r w:rsidRPr="00F90C35">
              <w:rPr>
                <w:rFonts w:ascii="Arial" w:hAnsi="Arial" w:cs="Arial"/>
              </w:rPr>
              <w:t>Datum javnega poziva</w:t>
            </w:r>
          </w:p>
        </w:tc>
        <w:tc>
          <w:tcPr>
            <w:tcW w:w="4961" w:type="dxa"/>
            <w:tcBorders>
              <w:bottom w:val="single" w:sz="2" w:space="0" w:color="auto"/>
            </w:tcBorders>
            <w:vAlign w:val="center"/>
          </w:tcPr>
          <w:p w14:paraId="4B33025E" w14:textId="77777777" w:rsidR="004B4209" w:rsidRPr="00F90C35" w:rsidRDefault="004B4209" w:rsidP="00FB112B">
            <w:pPr>
              <w:spacing w:before="120" w:after="120"/>
              <w:rPr>
                <w:rFonts w:ascii="Arial" w:hAnsi="Arial" w:cs="Arial"/>
                <w:i/>
                <w:iCs/>
              </w:rPr>
            </w:pPr>
            <w:r w:rsidRPr="00F90C35">
              <w:rPr>
                <w:rFonts w:ascii="Arial" w:hAnsi="Arial" w:cs="Arial"/>
                <w:i/>
                <w:iCs/>
              </w:rPr>
              <w:t>&lt; datum javnega poziva &gt;</w:t>
            </w:r>
          </w:p>
        </w:tc>
      </w:tr>
      <w:tr w:rsidR="004B4209" w:rsidRPr="00F90C35" w14:paraId="450A0581" w14:textId="77777777" w:rsidTr="00FB112B">
        <w:trPr>
          <w:trHeight w:val="510"/>
        </w:trPr>
        <w:tc>
          <w:tcPr>
            <w:tcW w:w="4250" w:type="dxa"/>
            <w:tcBorders>
              <w:top w:val="single" w:sz="2" w:space="0" w:color="auto"/>
              <w:bottom w:val="single" w:sz="2" w:space="0" w:color="auto"/>
            </w:tcBorders>
            <w:vAlign w:val="center"/>
          </w:tcPr>
          <w:p w14:paraId="25E2163D" w14:textId="77777777" w:rsidR="004B4209" w:rsidRPr="00F90C35" w:rsidRDefault="004B4209" w:rsidP="00FB112B">
            <w:pPr>
              <w:rPr>
                <w:rFonts w:ascii="Arial" w:hAnsi="Arial" w:cs="Arial"/>
              </w:rPr>
            </w:pPr>
            <w:r w:rsidRPr="00F90C35">
              <w:rPr>
                <w:rFonts w:ascii="Arial" w:hAnsi="Arial" w:cs="Arial"/>
              </w:rPr>
              <w:t xml:space="preserve">Zaporedna številka stanovanjske stavbe z objavljenega seznama </w:t>
            </w:r>
          </w:p>
        </w:tc>
        <w:tc>
          <w:tcPr>
            <w:tcW w:w="4961" w:type="dxa"/>
            <w:tcBorders>
              <w:top w:val="single" w:sz="2" w:space="0" w:color="auto"/>
              <w:bottom w:val="single" w:sz="2" w:space="0" w:color="auto"/>
            </w:tcBorders>
            <w:vAlign w:val="bottom"/>
          </w:tcPr>
          <w:p w14:paraId="6D7BE4EB"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47FAC0D4" w14:textId="77777777" w:rsidTr="00FB112B">
        <w:trPr>
          <w:trHeight w:val="227"/>
        </w:trPr>
        <w:tc>
          <w:tcPr>
            <w:tcW w:w="4250" w:type="dxa"/>
            <w:tcBorders>
              <w:top w:val="single" w:sz="2" w:space="0" w:color="auto"/>
              <w:left w:val="nil"/>
              <w:bottom w:val="single" w:sz="2" w:space="0" w:color="auto"/>
              <w:right w:val="nil"/>
            </w:tcBorders>
            <w:vAlign w:val="center"/>
          </w:tcPr>
          <w:p w14:paraId="2C8202B3" w14:textId="77777777" w:rsidR="004B4209" w:rsidRPr="00F90C35" w:rsidRDefault="004B4209" w:rsidP="00FB112B">
            <w:pPr>
              <w:rPr>
                <w:rFonts w:ascii="Arial" w:hAnsi="Arial" w:cs="Arial"/>
              </w:rPr>
            </w:pPr>
          </w:p>
        </w:tc>
        <w:tc>
          <w:tcPr>
            <w:tcW w:w="4961" w:type="dxa"/>
            <w:tcBorders>
              <w:top w:val="single" w:sz="2" w:space="0" w:color="auto"/>
              <w:left w:val="nil"/>
              <w:bottom w:val="single" w:sz="2" w:space="0" w:color="auto"/>
              <w:right w:val="nil"/>
            </w:tcBorders>
            <w:vAlign w:val="bottom"/>
          </w:tcPr>
          <w:p w14:paraId="12AE68E4" w14:textId="77777777" w:rsidR="004B4209" w:rsidRPr="00F90C35" w:rsidRDefault="004B4209" w:rsidP="00FB112B">
            <w:pPr>
              <w:rPr>
                <w:rFonts w:ascii="Arial" w:hAnsi="Arial" w:cs="Arial"/>
              </w:rPr>
            </w:pPr>
          </w:p>
        </w:tc>
      </w:tr>
      <w:tr w:rsidR="004B4209" w:rsidRPr="00F90C35" w14:paraId="7DF92368" w14:textId="77777777" w:rsidTr="00FB112B">
        <w:trPr>
          <w:trHeight w:val="397"/>
        </w:trPr>
        <w:tc>
          <w:tcPr>
            <w:tcW w:w="9211" w:type="dxa"/>
            <w:gridSpan w:val="2"/>
            <w:tcBorders>
              <w:top w:val="single" w:sz="2" w:space="0" w:color="auto"/>
            </w:tcBorders>
            <w:vAlign w:val="center"/>
          </w:tcPr>
          <w:p w14:paraId="79C46239" w14:textId="77777777" w:rsidR="004B4209" w:rsidRPr="00F90C35" w:rsidRDefault="004B4209" w:rsidP="00FB112B">
            <w:pPr>
              <w:rPr>
                <w:rFonts w:ascii="Arial" w:hAnsi="Arial" w:cs="Arial"/>
                <w:b/>
              </w:rPr>
            </w:pPr>
            <w:r w:rsidRPr="00F90C35">
              <w:rPr>
                <w:rFonts w:ascii="Arial" w:hAnsi="Arial" w:cs="Arial"/>
                <w:b/>
              </w:rPr>
              <w:t>Podatki o lastniku</w:t>
            </w:r>
          </w:p>
        </w:tc>
      </w:tr>
      <w:tr w:rsidR="004B4209" w:rsidRPr="00F90C35" w14:paraId="753F01DB" w14:textId="77777777" w:rsidTr="00FB112B">
        <w:trPr>
          <w:trHeight w:val="397"/>
        </w:trPr>
        <w:tc>
          <w:tcPr>
            <w:tcW w:w="4250" w:type="dxa"/>
            <w:tcBorders>
              <w:top w:val="single" w:sz="2" w:space="0" w:color="auto"/>
            </w:tcBorders>
            <w:vAlign w:val="center"/>
          </w:tcPr>
          <w:p w14:paraId="59D052FA" w14:textId="77777777" w:rsidR="004B4209" w:rsidRPr="00F90C35" w:rsidRDefault="004B4209" w:rsidP="00FB112B">
            <w:pPr>
              <w:spacing w:after="120"/>
              <w:rPr>
                <w:rFonts w:ascii="Arial" w:hAnsi="Arial" w:cs="Arial"/>
              </w:rPr>
            </w:pPr>
            <w:r w:rsidRPr="00F90C35">
              <w:rPr>
                <w:rFonts w:ascii="Arial" w:hAnsi="Arial" w:cs="Arial"/>
              </w:rPr>
              <w:t>Ime in priimek</w:t>
            </w:r>
          </w:p>
        </w:tc>
        <w:tc>
          <w:tcPr>
            <w:tcW w:w="4961" w:type="dxa"/>
            <w:tcBorders>
              <w:top w:val="single" w:sz="2" w:space="0" w:color="auto"/>
            </w:tcBorders>
            <w:vAlign w:val="bottom"/>
          </w:tcPr>
          <w:p w14:paraId="280C26F3"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2BCC0603" w14:textId="77777777" w:rsidTr="00FB112B">
        <w:trPr>
          <w:trHeight w:val="170"/>
        </w:trPr>
        <w:tc>
          <w:tcPr>
            <w:tcW w:w="4250" w:type="dxa"/>
            <w:vAlign w:val="center"/>
          </w:tcPr>
          <w:p w14:paraId="0D3716A3" w14:textId="77777777" w:rsidR="004B4209" w:rsidRPr="00F90C35" w:rsidRDefault="004B4209" w:rsidP="00FB112B">
            <w:pPr>
              <w:spacing w:before="120"/>
              <w:rPr>
                <w:rFonts w:ascii="Arial" w:hAnsi="Arial" w:cs="Arial"/>
              </w:rPr>
            </w:pPr>
            <w:r w:rsidRPr="00F90C35">
              <w:rPr>
                <w:rFonts w:ascii="Arial" w:hAnsi="Arial" w:cs="Arial"/>
              </w:rPr>
              <w:t>Naslov:</w:t>
            </w:r>
          </w:p>
          <w:p w14:paraId="156C2A3C" w14:textId="77A47149" w:rsidR="004B4209" w:rsidRPr="00F90C35" w:rsidRDefault="00F6356A" w:rsidP="00FB112B">
            <w:pPr>
              <w:spacing w:after="120"/>
              <w:rPr>
                <w:rFonts w:ascii="Arial" w:hAnsi="Arial" w:cs="Arial"/>
              </w:rPr>
            </w:pPr>
            <w:r>
              <w:rPr>
                <w:rFonts w:ascii="Arial" w:hAnsi="Arial" w:cs="Arial"/>
              </w:rPr>
              <w:t>(u</w:t>
            </w:r>
            <w:r w:rsidR="004B4209" w:rsidRPr="00F90C35">
              <w:rPr>
                <w:rFonts w:ascii="Arial" w:hAnsi="Arial" w:cs="Arial"/>
              </w:rPr>
              <w:t>lica, hišna številka, poštna številka, ime pošte)</w:t>
            </w:r>
          </w:p>
        </w:tc>
        <w:tc>
          <w:tcPr>
            <w:tcW w:w="4961" w:type="dxa"/>
            <w:vAlign w:val="bottom"/>
          </w:tcPr>
          <w:p w14:paraId="719CEA0E"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615702E5" w14:textId="77777777" w:rsidTr="00FB112B">
        <w:trPr>
          <w:trHeight w:val="454"/>
        </w:trPr>
        <w:tc>
          <w:tcPr>
            <w:tcW w:w="9211" w:type="dxa"/>
            <w:gridSpan w:val="2"/>
            <w:tcBorders>
              <w:bottom w:val="single" w:sz="2" w:space="0" w:color="auto"/>
            </w:tcBorders>
            <w:vAlign w:val="center"/>
          </w:tcPr>
          <w:p w14:paraId="4D0F5C5C" w14:textId="77777777" w:rsidR="004B4209" w:rsidRPr="00F90C35" w:rsidRDefault="004B4209" w:rsidP="00FB112B">
            <w:pPr>
              <w:rPr>
                <w:rFonts w:ascii="Arial" w:hAnsi="Arial" w:cs="Arial"/>
                <w:b/>
              </w:rPr>
            </w:pPr>
            <w:r w:rsidRPr="00F90C35">
              <w:rPr>
                <w:rFonts w:ascii="Arial" w:hAnsi="Arial" w:cs="Arial"/>
                <w:b/>
              </w:rPr>
              <w:t xml:space="preserve">Podatki o </w:t>
            </w:r>
            <w:r>
              <w:rPr>
                <w:rFonts w:ascii="Arial" w:hAnsi="Arial" w:cs="Arial"/>
                <w:b/>
              </w:rPr>
              <w:t>prijavitelju</w:t>
            </w:r>
            <w:r w:rsidRPr="00F90C35">
              <w:rPr>
                <w:rFonts w:ascii="Arial" w:hAnsi="Arial" w:cs="Arial"/>
                <w:b/>
              </w:rPr>
              <w:t>, če ni lastnik</w:t>
            </w:r>
            <w:r w:rsidRPr="00F90C35">
              <w:rPr>
                <w:rStyle w:val="Sprotnaopomba-sklic"/>
                <w:rFonts w:ascii="Arial" w:hAnsi="Arial" w:cs="Arial"/>
                <w:b/>
              </w:rPr>
              <w:footnoteReference w:id="1"/>
            </w:r>
          </w:p>
        </w:tc>
      </w:tr>
      <w:tr w:rsidR="004B4209" w:rsidRPr="00F90C35" w14:paraId="58D62E73" w14:textId="77777777" w:rsidTr="00FB112B">
        <w:trPr>
          <w:trHeight w:val="454"/>
        </w:trPr>
        <w:tc>
          <w:tcPr>
            <w:tcW w:w="4250" w:type="dxa"/>
            <w:tcBorders>
              <w:top w:val="single" w:sz="2" w:space="0" w:color="auto"/>
            </w:tcBorders>
            <w:vAlign w:val="center"/>
          </w:tcPr>
          <w:p w14:paraId="62170459" w14:textId="77777777" w:rsidR="004B4209" w:rsidRPr="00F90C35" w:rsidRDefault="004B4209" w:rsidP="00FB112B">
            <w:pPr>
              <w:spacing w:before="120" w:after="120"/>
              <w:rPr>
                <w:rFonts w:ascii="Arial" w:hAnsi="Arial" w:cs="Arial"/>
              </w:rPr>
            </w:pPr>
            <w:r w:rsidRPr="00F90C35">
              <w:rPr>
                <w:rFonts w:ascii="Arial" w:hAnsi="Arial" w:cs="Arial"/>
              </w:rPr>
              <w:t>Ime in priimek</w:t>
            </w:r>
          </w:p>
        </w:tc>
        <w:tc>
          <w:tcPr>
            <w:tcW w:w="4961" w:type="dxa"/>
            <w:tcBorders>
              <w:bottom w:val="single" w:sz="2" w:space="0" w:color="auto"/>
            </w:tcBorders>
            <w:vAlign w:val="bottom"/>
          </w:tcPr>
          <w:p w14:paraId="280EBF86"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2F2FA697" w14:textId="77777777" w:rsidTr="00FB112B">
        <w:trPr>
          <w:trHeight w:val="397"/>
        </w:trPr>
        <w:tc>
          <w:tcPr>
            <w:tcW w:w="4250" w:type="dxa"/>
            <w:vAlign w:val="center"/>
          </w:tcPr>
          <w:p w14:paraId="2BC0E984" w14:textId="77777777" w:rsidR="004B4209" w:rsidRPr="00F90C35" w:rsidRDefault="004B4209" w:rsidP="00FB112B">
            <w:pPr>
              <w:spacing w:before="120"/>
              <w:rPr>
                <w:rFonts w:ascii="Arial" w:hAnsi="Arial" w:cs="Arial"/>
              </w:rPr>
            </w:pPr>
            <w:r w:rsidRPr="00F90C35">
              <w:rPr>
                <w:rFonts w:ascii="Arial" w:hAnsi="Arial" w:cs="Arial"/>
              </w:rPr>
              <w:t>Naslov:</w:t>
            </w:r>
          </w:p>
          <w:p w14:paraId="22CB2A79" w14:textId="165D001C" w:rsidR="004B4209" w:rsidRPr="00F90C35" w:rsidRDefault="00F6356A" w:rsidP="00FB112B">
            <w:pPr>
              <w:spacing w:after="120"/>
              <w:rPr>
                <w:rFonts w:ascii="Arial" w:hAnsi="Arial" w:cs="Arial"/>
              </w:rPr>
            </w:pPr>
            <w:r>
              <w:rPr>
                <w:rFonts w:ascii="Arial" w:hAnsi="Arial" w:cs="Arial"/>
              </w:rPr>
              <w:t>(u</w:t>
            </w:r>
            <w:r w:rsidR="004B4209" w:rsidRPr="00F90C35">
              <w:rPr>
                <w:rFonts w:ascii="Arial" w:hAnsi="Arial" w:cs="Arial"/>
              </w:rPr>
              <w:t>lica, hišna številka, poštna številka, ime pošte)</w:t>
            </w:r>
          </w:p>
        </w:tc>
        <w:tc>
          <w:tcPr>
            <w:tcW w:w="4961" w:type="dxa"/>
            <w:tcBorders>
              <w:bottom w:val="single" w:sz="2" w:space="0" w:color="auto"/>
            </w:tcBorders>
            <w:vAlign w:val="bottom"/>
          </w:tcPr>
          <w:p w14:paraId="67291C4D"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4F26C5F3" w14:textId="77777777" w:rsidTr="00FB112B">
        <w:trPr>
          <w:trHeight w:val="454"/>
        </w:trPr>
        <w:tc>
          <w:tcPr>
            <w:tcW w:w="9211" w:type="dxa"/>
            <w:gridSpan w:val="2"/>
            <w:tcBorders>
              <w:bottom w:val="single" w:sz="2" w:space="0" w:color="auto"/>
            </w:tcBorders>
            <w:vAlign w:val="center"/>
          </w:tcPr>
          <w:p w14:paraId="5216C8EB" w14:textId="77777777" w:rsidR="004B4209" w:rsidRPr="00F90C35" w:rsidRDefault="004B4209" w:rsidP="00FB112B">
            <w:pPr>
              <w:rPr>
                <w:rFonts w:ascii="Arial" w:hAnsi="Arial" w:cs="Arial"/>
                <w:b/>
              </w:rPr>
            </w:pPr>
            <w:r w:rsidRPr="00F90C35">
              <w:rPr>
                <w:rFonts w:ascii="Arial" w:hAnsi="Arial" w:cs="Arial"/>
                <w:b/>
              </w:rPr>
              <w:t>Kontaktni podatki</w:t>
            </w:r>
          </w:p>
        </w:tc>
      </w:tr>
      <w:tr w:rsidR="004B4209" w:rsidRPr="00F90C35" w14:paraId="02D04C21" w14:textId="77777777" w:rsidTr="00FB112B">
        <w:trPr>
          <w:trHeight w:val="454"/>
        </w:trPr>
        <w:tc>
          <w:tcPr>
            <w:tcW w:w="4250" w:type="dxa"/>
            <w:tcBorders>
              <w:bottom w:val="single" w:sz="2" w:space="0" w:color="auto"/>
            </w:tcBorders>
            <w:vAlign w:val="center"/>
          </w:tcPr>
          <w:p w14:paraId="1D84C84E" w14:textId="08ACD1B3" w:rsidR="004B4209" w:rsidRPr="00F90C35" w:rsidRDefault="00F6356A" w:rsidP="00FB112B">
            <w:pPr>
              <w:spacing w:before="120" w:after="120"/>
              <w:rPr>
                <w:rFonts w:ascii="Arial" w:hAnsi="Arial" w:cs="Arial"/>
              </w:rPr>
            </w:pPr>
            <w:r>
              <w:rPr>
                <w:rFonts w:ascii="Arial" w:hAnsi="Arial" w:cs="Arial"/>
              </w:rPr>
              <w:t>T</w:t>
            </w:r>
            <w:r w:rsidR="004B4209" w:rsidRPr="00F90C35">
              <w:rPr>
                <w:rFonts w:ascii="Arial" w:hAnsi="Arial" w:cs="Arial"/>
              </w:rPr>
              <w:t>elefonska številka</w:t>
            </w:r>
          </w:p>
        </w:tc>
        <w:tc>
          <w:tcPr>
            <w:tcW w:w="4961" w:type="dxa"/>
            <w:tcBorders>
              <w:bottom w:val="single" w:sz="2" w:space="0" w:color="auto"/>
            </w:tcBorders>
            <w:vAlign w:val="bottom"/>
          </w:tcPr>
          <w:p w14:paraId="0A0527B0"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59ECAFC5" w14:textId="77777777" w:rsidTr="00FB112B">
        <w:trPr>
          <w:trHeight w:val="454"/>
        </w:trPr>
        <w:tc>
          <w:tcPr>
            <w:tcW w:w="4250" w:type="dxa"/>
            <w:tcBorders>
              <w:bottom w:val="single" w:sz="2" w:space="0" w:color="auto"/>
            </w:tcBorders>
            <w:vAlign w:val="center"/>
          </w:tcPr>
          <w:p w14:paraId="0C054284" w14:textId="77777777" w:rsidR="004B4209" w:rsidRPr="00F90C35" w:rsidRDefault="004B4209" w:rsidP="00FB112B">
            <w:pPr>
              <w:spacing w:before="120" w:after="120"/>
              <w:rPr>
                <w:rFonts w:ascii="Arial" w:hAnsi="Arial" w:cs="Arial"/>
              </w:rPr>
            </w:pPr>
            <w:r w:rsidRPr="00F90C35">
              <w:rPr>
                <w:rFonts w:ascii="Arial" w:hAnsi="Arial" w:cs="Arial"/>
              </w:rPr>
              <w:t>Elektronski naslov (E-mail):</w:t>
            </w:r>
          </w:p>
        </w:tc>
        <w:tc>
          <w:tcPr>
            <w:tcW w:w="4961" w:type="dxa"/>
            <w:tcBorders>
              <w:bottom w:val="single" w:sz="2" w:space="0" w:color="auto"/>
            </w:tcBorders>
            <w:vAlign w:val="bottom"/>
          </w:tcPr>
          <w:p w14:paraId="40D58218"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0086D962" w14:textId="77777777" w:rsidTr="00FB112B">
        <w:tc>
          <w:tcPr>
            <w:tcW w:w="4250" w:type="dxa"/>
            <w:tcBorders>
              <w:top w:val="single" w:sz="2" w:space="0" w:color="auto"/>
              <w:left w:val="nil"/>
              <w:bottom w:val="single" w:sz="2" w:space="0" w:color="auto"/>
              <w:right w:val="nil"/>
            </w:tcBorders>
          </w:tcPr>
          <w:p w14:paraId="681FFA0C" w14:textId="77777777" w:rsidR="004B4209" w:rsidRPr="00F90C35" w:rsidRDefault="004B4209" w:rsidP="00FB112B">
            <w:pPr>
              <w:rPr>
                <w:rFonts w:ascii="Arial" w:hAnsi="Arial" w:cs="Arial"/>
              </w:rPr>
            </w:pPr>
          </w:p>
        </w:tc>
        <w:tc>
          <w:tcPr>
            <w:tcW w:w="4961" w:type="dxa"/>
            <w:tcBorders>
              <w:top w:val="single" w:sz="2" w:space="0" w:color="auto"/>
              <w:left w:val="nil"/>
              <w:bottom w:val="single" w:sz="2" w:space="0" w:color="auto"/>
              <w:right w:val="nil"/>
            </w:tcBorders>
            <w:vAlign w:val="center"/>
          </w:tcPr>
          <w:p w14:paraId="2DC88443" w14:textId="77777777" w:rsidR="004B4209" w:rsidRPr="00F90C35" w:rsidRDefault="004B4209" w:rsidP="00FB112B">
            <w:pPr>
              <w:rPr>
                <w:rFonts w:ascii="Arial" w:hAnsi="Arial" w:cs="Arial"/>
              </w:rPr>
            </w:pPr>
          </w:p>
        </w:tc>
      </w:tr>
      <w:tr w:rsidR="004B4209" w:rsidRPr="00F90C35" w14:paraId="6206DD3E" w14:textId="77777777" w:rsidTr="00FB112B">
        <w:trPr>
          <w:trHeight w:val="454"/>
        </w:trPr>
        <w:tc>
          <w:tcPr>
            <w:tcW w:w="9211" w:type="dxa"/>
            <w:gridSpan w:val="2"/>
            <w:tcBorders>
              <w:top w:val="single" w:sz="2" w:space="0" w:color="auto"/>
            </w:tcBorders>
            <w:vAlign w:val="center"/>
          </w:tcPr>
          <w:p w14:paraId="504E2C50" w14:textId="77777777" w:rsidR="004B4209" w:rsidRPr="00F90C35" w:rsidRDefault="004B4209" w:rsidP="00FB112B">
            <w:pPr>
              <w:spacing w:before="80" w:after="80"/>
              <w:rPr>
                <w:rFonts w:ascii="Arial" w:hAnsi="Arial" w:cs="Arial"/>
                <w:b/>
              </w:rPr>
            </w:pPr>
            <w:r w:rsidRPr="00F90C35">
              <w:rPr>
                <w:rFonts w:ascii="Arial" w:hAnsi="Arial" w:cs="Arial"/>
                <w:b/>
              </w:rPr>
              <w:t>Podatki o stanovanjski stavbi ali stanovanju z</w:t>
            </w:r>
            <w:r>
              <w:rPr>
                <w:rFonts w:ascii="Arial" w:hAnsi="Arial" w:cs="Arial"/>
                <w:b/>
              </w:rPr>
              <w:t>a katero se pridobiva sofinanciranje</w:t>
            </w:r>
          </w:p>
        </w:tc>
      </w:tr>
      <w:tr w:rsidR="004B4209" w:rsidRPr="00F90C35" w14:paraId="6A71763B" w14:textId="77777777" w:rsidTr="00FB112B">
        <w:trPr>
          <w:trHeight w:val="454"/>
        </w:trPr>
        <w:tc>
          <w:tcPr>
            <w:tcW w:w="4250" w:type="dxa"/>
            <w:vAlign w:val="center"/>
          </w:tcPr>
          <w:p w14:paraId="3C627335" w14:textId="77777777" w:rsidR="004B4209" w:rsidRPr="00F90C35" w:rsidRDefault="004B4209" w:rsidP="00FB112B">
            <w:pPr>
              <w:spacing w:before="80"/>
              <w:rPr>
                <w:rFonts w:ascii="Arial" w:hAnsi="Arial" w:cs="Arial"/>
              </w:rPr>
            </w:pPr>
            <w:r w:rsidRPr="00F90C35">
              <w:rPr>
                <w:rFonts w:ascii="Arial" w:hAnsi="Arial" w:cs="Arial"/>
              </w:rPr>
              <w:t xml:space="preserve">Naslov </w:t>
            </w:r>
          </w:p>
          <w:p w14:paraId="27EA905F" w14:textId="24459660" w:rsidR="004B4209" w:rsidRPr="00F90C35" w:rsidRDefault="00F6356A" w:rsidP="00FB112B">
            <w:pPr>
              <w:spacing w:after="120"/>
              <w:rPr>
                <w:rFonts w:ascii="Arial" w:hAnsi="Arial" w:cs="Arial"/>
              </w:rPr>
            </w:pPr>
            <w:r>
              <w:rPr>
                <w:rFonts w:ascii="Arial" w:hAnsi="Arial" w:cs="Arial"/>
              </w:rPr>
              <w:t>(u</w:t>
            </w:r>
            <w:r w:rsidR="004B4209" w:rsidRPr="00F90C35">
              <w:rPr>
                <w:rFonts w:ascii="Arial" w:hAnsi="Arial" w:cs="Arial"/>
              </w:rPr>
              <w:t>lica, hišna številka, poštna številka, ime pošte)</w:t>
            </w:r>
          </w:p>
        </w:tc>
        <w:tc>
          <w:tcPr>
            <w:tcW w:w="4961" w:type="dxa"/>
            <w:vAlign w:val="bottom"/>
          </w:tcPr>
          <w:p w14:paraId="6CB1575D"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547BA628" w14:textId="77777777" w:rsidTr="00FB112B">
        <w:trPr>
          <w:trHeight w:val="454"/>
        </w:trPr>
        <w:tc>
          <w:tcPr>
            <w:tcW w:w="4250" w:type="dxa"/>
            <w:vAlign w:val="center"/>
          </w:tcPr>
          <w:p w14:paraId="1DD1A18F" w14:textId="77777777" w:rsidR="004B4209" w:rsidRPr="00F90C35" w:rsidRDefault="004B4209" w:rsidP="00FB112B">
            <w:pPr>
              <w:spacing w:before="120" w:after="120"/>
              <w:rPr>
                <w:rFonts w:ascii="Arial" w:hAnsi="Arial" w:cs="Arial"/>
              </w:rPr>
            </w:pPr>
            <w:r w:rsidRPr="00F90C35">
              <w:rPr>
                <w:rFonts w:ascii="Arial" w:hAnsi="Arial" w:cs="Arial"/>
              </w:rPr>
              <w:t>Katastrska občina in parcelna številka:</w:t>
            </w:r>
          </w:p>
        </w:tc>
        <w:tc>
          <w:tcPr>
            <w:tcW w:w="4961" w:type="dxa"/>
            <w:vAlign w:val="bottom"/>
          </w:tcPr>
          <w:p w14:paraId="0E2FA28D"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06A0C5FC" w14:textId="77777777" w:rsidTr="00FB112B">
        <w:trPr>
          <w:trHeight w:val="454"/>
        </w:trPr>
        <w:tc>
          <w:tcPr>
            <w:tcW w:w="4250" w:type="dxa"/>
            <w:vAlign w:val="center"/>
          </w:tcPr>
          <w:p w14:paraId="26A22972" w14:textId="77777777" w:rsidR="004B4209" w:rsidRPr="00F90C35" w:rsidRDefault="004B4209" w:rsidP="00FB112B">
            <w:pPr>
              <w:spacing w:before="80"/>
              <w:rPr>
                <w:rFonts w:ascii="Arial" w:hAnsi="Arial" w:cs="Arial"/>
              </w:rPr>
            </w:pPr>
            <w:r w:rsidRPr="00F90C35">
              <w:rPr>
                <w:rFonts w:ascii="Arial" w:hAnsi="Arial" w:cs="Arial"/>
              </w:rPr>
              <w:t>Leto izgradnje stanovanjske stavbe (podatek iz evidence GURS)</w:t>
            </w:r>
          </w:p>
        </w:tc>
        <w:tc>
          <w:tcPr>
            <w:tcW w:w="4961" w:type="dxa"/>
            <w:vAlign w:val="bottom"/>
          </w:tcPr>
          <w:p w14:paraId="361CB6E2"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0A83BDDC" w14:textId="77777777" w:rsidTr="00FB112B">
        <w:trPr>
          <w:trHeight w:val="454"/>
        </w:trPr>
        <w:tc>
          <w:tcPr>
            <w:tcW w:w="4250" w:type="dxa"/>
            <w:vAlign w:val="center"/>
          </w:tcPr>
          <w:p w14:paraId="60D80BC4" w14:textId="77777777" w:rsidR="004B4209" w:rsidRPr="00F90C35" w:rsidRDefault="004B4209" w:rsidP="00FB112B">
            <w:pPr>
              <w:spacing w:before="80"/>
              <w:rPr>
                <w:rFonts w:ascii="Arial" w:hAnsi="Arial" w:cs="Arial"/>
              </w:rPr>
            </w:pPr>
            <w:r w:rsidRPr="00F90C35">
              <w:rPr>
                <w:rFonts w:ascii="Arial" w:hAnsi="Arial" w:cs="Arial"/>
              </w:rPr>
              <w:t xml:space="preserve">Gradbeno </w:t>
            </w:r>
            <w:r w:rsidRPr="002A783C">
              <w:rPr>
                <w:rFonts w:ascii="Arial" w:hAnsi="Arial" w:cs="Arial"/>
              </w:rPr>
              <w:t xml:space="preserve">ali uporabno </w:t>
            </w:r>
            <w:r w:rsidRPr="00F90C35">
              <w:rPr>
                <w:rFonts w:ascii="Arial" w:hAnsi="Arial" w:cs="Arial"/>
              </w:rPr>
              <w:t>dovoljenje</w:t>
            </w:r>
          </w:p>
          <w:p w14:paraId="5B485962" w14:textId="77777777" w:rsidR="004B4209" w:rsidRPr="00F90C35" w:rsidRDefault="004B4209" w:rsidP="00FB112B">
            <w:pPr>
              <w:spacing w:after="80"/>
              <w:rPr>
                <w:rFonts w:ascii="Arial" w:hAnsi="Arial" w:cs="Arial"/>
              </w:rPr>
            </w:pPr>
            <w:r w:rsidRPr="00F90C35">
              <w:rPr>
                <w:rFonts w:ascii="Arial" w:hAnsi="Arial" w:cs="Arial"/>
              </w:rPr>
              <w:t>(številka, datum izdaje)</w:t>
            </w:r>
          </w:p>
        </w:tc>
        <w:tc>
          <w:tcPr>
            <w:tcW w:w="4961" w:type="dxa"/>
            <w:vAlign w:val="bottom"/>
          </w:tcPr>
          <w:p w14:paraId="0199F61F"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265574BE" w14:textId="77777777" w:rsidTr="00FB112B">
        <w:trPr>
          <w:trHeight w:val="454"/>
        </w:trPr>
        <w:tc>
          <w:tcPr>
            <w:tcW w:w="4250" w:type="dxa"/>
            <w:vAlign w:val="center"/>
          </w:tcPr>
          <w:p w14:paraId="7B17560B" w14:textId="77777777" w:rsidR="004B4209" w:rsidRPr="00F90C35" w:rsidRDefault="004B4209" w:rsidP="00FB112B">
            <w:pPr>
              <w:spacing w:before="120" w:after="120"/>
              <w:rPr>
                <w:rFonts w:ascii="Arial" w:hAnsi="Arial" w:cs="Arial"/>
              </w:rPr>
            </w:pPr>
            <w:r w:rsidRPr="00F90C35">
              <w:rPr>
                <w:rFonts w:ascii="Arial" w:hAnsi="Arial" w:cs="Arial"/>
              </w:rPr>
              <w:t>Naseljenost stavbe (DA/NE)</w:t>
            </w:r>
          </w:p>
        </w:tc>
        <w:tc>
          <w:tcPr>
            <w:tcW w:w="4961" w:type="dxa"/>
            <w:vAlign w:val="bottom"/>
          </w:tcPr>
          <w:p w14:paraId="494CE762" w14:textId="77777777" w:rsidR="004B4209" w:rsidRPr="00F90C35" w:rsidRDefault="004B4209" w:rsidP="00FB112B">
            <w:pPr>
              <w:rPr>
                <w:rFonts w:ascii="Arial" w:hAnsi="Arial" w:cs="Arial"/>
              </w:rPr>
            </w:pPr>
            <w:r w:rsidRPr="00F90C35">
              <w:rPr>
                <w:rFonts w:ascii="Arial" w:hAnsi="Arial" w:cs="Arial"/>
              </w:rPr>
              <w:t>………………………………………………………</w:t>
            </w:r>
          </w:p>
        </w:tc>
      </w:tr>
    </w:tbl>
    <w:p w14:paraId="376C6435" w14:textId="77777777" w:rsidR="004B4209" w:rsidRPr="00F90C35" w:rsidRDefault="004B4209" w:rsidP="004B4209">
      <w:pPr>
        <w:spacing w:after="0" w:line="240" w:lineRule="auto"/>
        <w:rPr>
          <w:rFonts w:ascii="Arial" w:hAnsi="Arial" w:cs="Arial"/>
          <w:sz w:val="20"/>
          <w:szCs w:val="20"/>
        </w:rPr>
      </w:pPr>
    </w:p>
    <w:tbl>
      <w:tblPr>
        <w:tblStyle w:val="Tabelamrea"/>
        <w:tblW w:w="97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358"/>
      </w:tblGrid>
      <w:tr w:rsidR="004B4209" w:rsidRPr="00F90C35" w14:paraId="4715336D" w14:textId="77777777" w:rsidTr="00FB112B">
        <w:trPr>
          <w:trHeight w:val="340"/>
        </w:trPr>
        <w:tc>
          <w:tcPr>
            <w:tcW w:w="4361" w:type="dxa"/>
          </w:tcPr>
          <w:p w14:paraId="544D0E29" w14:textId="77777777" w:rsidR="004B4209" w:rsidRPr="00F90C35" w:rsidRDefault="004B4209" w:rsidP="00FB112B">
            <w:pPr>
              <w:rPr>
                <w:rFonts w:ascii="Arial" w:hAnsi="Arial" w:cs="Arial"/>
              </w:rPr>
            </w:pPr>
            <w:r w:rsidRPr="00F90C35">
              <w:rPr>
                <w:rFonts w:ascii="Arial" w:hAnsi="Arial" w:cs="Arial"/>
              </w:rPr>
              <w:t>Podpis lastnika:</w:t>
            </w:r>
          </w:p>
        </w:tc>
        <w:tc>
          <w:tcPr>
            <w:tcW w:w="5358" w:type="dxa"/>
            <w:vAlign w:val="center"/>
          </w:tcPr>
          <w:p w14:paraId="2B250A9F"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2FC4EEAF" w14:textId="77777777" w:rsidTr="00FB112B">
        <w:trPr>
          <w:trHeight w:val="340"/>
        </w:trPr>
        <w:tc>
          <w:tcPr>
            <w:tcW w:w="4361" w:type="dxa"/>
          </w:tcPr>
          <w:p w14:paraId="1362C93F" w14:textId="77777777" w:rsidR="004B4209" w:rsidRPr="00F90C35" w:rsidRDefault="004B4209" w:rsidP="00FB112B">
            <w:pPr>
              <w:rPr>
                <w:rFonts w:ascii="Arial" w:hAnsi="Arial" w:cs="Arial"/>
              </w:rPr>
            </w:pPr>
          </w:p>
          <w:p w14:paraId="4FCF37E6" w14:textId="77777777" w:rsidR="004B4209" w:rsidRPr="00F90C35" w:rsidRDefault="004B4209" w:rsidP="00FB112B">
            <w:pPr>
              <w:rPr>
                <w:rFonts w:ascii="Arial" w:hAnsi="Arial" w:cs="Arial"/>
              </w:rPr>
            </w:pPr>
            <w:r w:rsidRPr="00F90C35">
              <w:rPr>
                <w:rFonts w:ascii="Arial" w:hAnsi="Arial" w:cs="Arial"/>
              </w:rPr>
              <w:t xml:space="preserve">Podpis </w:t>
            </w:r>
            <w:r>
              <w:rPr>
                <w:rFonts w:ascii="Arial" w:hAnsi="Arial" w:cs="Arial"/>
              </w:rPr>
              <w:t>prijavitelja</w:t>
            </w:r>
            <w:r w:rsidRPr="00F90C35">
              <w:rPr>
                <w:rFonts w:ascii="Arial" w:hAnsi="Arial" w:cs="Arial"/>
              </w:rPr>
              <w:t xml:space="preserve"> (če ni lastnik)</w:t>
            </w:r>
          </w:p>
        </w:tc>
        <w:tc>
          <w:tcPr>
            <w:tcW w:w="5358" w:type="dxa"/>
            <w:vAlign w:val="center"/>
          </w:tcPr>
          <w:p w14:paraId="5BA04D5E" w14:textId="77777777" w:rsidR="004B4209" w:rsidRPr="00F90C35" w:rsidRDefault="004B4209" w:rsidP="00FB112B">
            <w:pPr>
              <w:rPr>
                <w:rFonts w:ascii="Arial" w:hAnsi="Arial" w:cs="Arial"/>
              </w:rPr>
            </w:pPr>
            <w:r w:rsidRPr="00F90C35">
              <w:rPr>
                <w:rFonts w:ascii="Arial" w:hAnsi="Arial" w:cs="Arial"/>
              </w:rPr>
              <w:t>……………………………………</w:t>
            </w:r>
          </w:p>
        </w:tc>
      </w:tr>
    </w:tbl>
    <w:p w14:paraId="310579C1" w14:textId="77777777" w:rsidR="004B4209" w:rsidRPr="00F90C35" w:rsidRDefault="004B4209" w:rsidP="004B4209">
      <w:pPr>
        <w:spacing w:after="0" w:line="240" w:lineRule="auto"/>
        <w:rPr>
          <w:rFonts w:ascii="Arial" w:hAnsi="Arial" w:cs="Arial"/>
          <w:sz w:val="20"/>
          <w:szCs w:val="20"/>
        </w:rPr>
      </w:pPr>
    </w:p>
    <w:p w14:paraId="3A1CB436" w14:textId="77777777" w:rsidR="004B4209" w:rsidRPr="00F90C35" w:rsidRDefault="004B4209" w:rsidP="004B4209">
      <w:pPr>
        <w:spacing w:after="0" w:line="240" w:lineRule="auto"/>
        <w:rPr>
          <w:rFonts w:ascii="Arial" w:hAnsi="Arial" w:cs="Arial"/>
          <w:sz w:val="20"/>
          <w:szCs w:val="20"/>
        </w:rPr>
      </w:pPr>
      <w:r w:rsidRPr="00F90C35">
        <w:rPr>
          <w:rFonts w:ascii="Arial" w:hAnsi="Arial" w:cs="Arial"/>
          <w:sz w:val="20"/>
          <w:szCs w:val="20"/>
        </w:rPr>
        <w:t xml:space="preserve">Kraj in datum: </w:t>
      </w:r>
      <w:r w:rsidRPr="00F90C35">
        <w:rPr>
          <w:rFonts w:ascii="Arial" w:hAnsi="Arial" w:cs="Arial"/>
          <w:sz w:val="20"/>
          <w:szCs w:val="20"/>
        </w:rPr>
        <w:tab/>
        <w:t>……………………………………</w:t>
      </w:r>
    </w:p>
    <w:p w14:paraId="7A3A3FF3" w14:textId="77777777" w:rsidR="004B4209" w:rsidRPr="00F90C35" w:rsidRDefault="004B4209" w:rsidP="004B4209">
      <w:pPr>
        <w:spacing w:after="0" w:line="240" w:lineRule="auto"/>
        <w:rPr>
          <w:rFonts w:ascii="Arial" w:hAnsi="Arial" w:cs="Arial"/>
          <w:sz w:val="20"/>
          <w:szCs w:val="20"/>
        </w:rPr>
      </w:pPr>
    </w:p>
    <w:p w14:paraId="27B4404B" w14:textId="77777777" w:rsidR="004B4209" w:rsidRPr="00F90C35" w:rsidRDefault="004B4209" w:rsidP="004B4209">
      <w:pPr>
        <w:spacing w:after="0" w:line="240" w:lineRule="auto"/>
        <w:rPr>
          <w:rFonts w:ascii="Arial" w:hAnsi="Arial" w:cs="Arial"/>
          <w:sz w:val="20"/>
          <w:szCs w:val="20"/>
        </w:rPr>
      </w:pPr>
      <w:r w:rsidRPr="00F90C35">
        <w:rPr>
          <w:rFonts w:ascii="Arial" w:hAnsi="Arial" w:cs="Arial"/>
          <w:sz w:val="20"/>
          <w:szCs w:val="20"/>
        </w:rPr>
        <w:t>Priloge:</w:t>
      </w:r>
    </w:p>
    <w:p w14:paraId="49135031" w14:textId="77777777" w:rsidR="004B4209" w:rsidRPr="00F90C35" w:rsidRDefault="004B4209" w:rsidP="004B4209">
      <w:pPr>
        <w:pStyle w:val="Odstavekseznama"/>
        <w:numPr>
          <w:ilvl w:val="0"/>
          <w:numId w:val="9"/>
        </w:numPr>
        <w:spacing w:after="0" w:line="240" w:lineRule="auto"/>
        <w:ind w:left="426"/>
        <w:rPr>
          <w:rFonts w:ascii="Arial" w:hAnsi="Arial" w:cs="Arial"/>
          <w:sz w:val="20"/>
          <w:szCs w:val="20"/>
        </w:rPr>
      </w:pPr>
      <w:r w:rsidRPr="00F90C35">
        <w:rPr>
          <w:rFonts w:ascii="Arial" w:hAnsi="Arial" w:cs="Arial"/>
          <w:sz w:val="20"/>
          <w:szCs w:val="20"/>
        </w:rPr>
        <w:t>Pooblastilo lastnika</w:t>
      </w:r>
      <w:r>
        <w:rPr>
          <w:rFonts w:ascii="Arial" w:hAnsi="Arial" w:cs="Arial"/>
          <w:sz w:val="20"/>
          <w:szCs w:val="20"/>
        </w:rPr>
        <w:t>,</w:t>
      </w:r>
      <w:r w:rsidRPr="00F90C35">
        <w:rPr>
          <w:rFonts w:ascii="Arial" w:hAnsi="Arial" w:cs="Arial"/>
          <w:sz w:val="20"/>
          <w:szCs w:val="20"/>
        </w:rPr>
        <w:t xml:space="preserve"> </w:t>
      </w:r>
      <w:r>
        <w:rPr>
          <w:rFonts w:ascii="Arial" w:hAnsi="Arial" w:cs="Arial"/>
          <w:sz w:val="20"/>
          <w:szCs w:val="20"/>
        </w:rPr>
        <w:t>če</w:t>
      </w:r>
      <w:r w:rsidRPr="00F90C35">
        <w:rPr>
          <w:rFonts w:ascii="Arial" w:hAnsi="Arial" w:cs="Arial"/>
          <w:sz w:val="20"/>
          <w:szCs w:val="20"/>
        </w:rPr>
        <w:t xml:space="preserve"> prijave ne vlaga lastnik stavbe,</w:t>
      </w:r>
    </w:p>
    <w:p w14:paraId="04F84491" w14:textId="77777777" w:rsidR="004B4209" w:rsidRPr="00F96A03" w:rsidRDefault="004B4209" w:rsidP="004B4209">
      <w:pPr>
        <w:pStyle w:val="Odstavekseznama"/>
        <w:numPr>
          <w:ilvl w:val="0"/>
          <w:numId w:val="9"/>
        </w:numPr>
        <w:spacing w:after="0" w:line="240" w:lineRule="auto"/>
        <w:ind w:left="426"/>
        <w:rPr>
          <w:rFonts w:ascii="Arial" w:hAnsi="Arial" w:cs="Arial"/>
          <w:sz w:val="20"/>
          <w:szCs w:val="20"/>
        </w:rPr>
      </w:pPr>
      <w:r w:rsidRPr="00F96A03">
        <w:rPr>
          <w:rFonts w:ascii="Arial" w:hAnsi="Arial" w:cs="Arial"/>
          <w:sz w:val="20"/>
          <w:szCs w:val="20"/>
        </w:rPr>
        <w:lastRenderedPageBreak/>
        <w:t>Gradbeno ali uporabno dovoljenje,</w:t>
      </w:r>
    </w:p>
    <w:p w14:paraId="436B1D35" w14:textId="77777777" w:rsidR="004B4209" w:rsidRDefault="004B4209" w:rsidP="004B4209">
      <w:pPr>
        <w:pStyle w:val="Odstavekseznama"/>
        <w:numPr>
          <w:ilvl w:val="0"/>
          <w:numId w:val="9"/>
        </w:numPr>
        <w:spacing w:after="0" w:line="240" w:lineRule="auto"/>
        <w:ind w:left="426"/>
        <w:rPr>
          <w:rFonts w:ascii="Arial" w:hAnsi="Arial" w:cs="Arial"/>
          <w:sz w:val="20"/>
          <w:szCs w:val="20"/>
        </w:rPr>
      </w:pPr>
      <w:r w:rsidRPr="00F90C35">
        <w:rPr>
          <w:rFonts w:ascii="Arial" w:hAnsi="Arial" w:cs="Arial"/>
          <w:sz w:val="20"/>
          <w:szCs w:val="20"/>
        </w:rPr>
        <w:t>Potrdilo o naseljenosti stavbe (vloga za izdajo potrdila o stalnem ali začasnem prebivališču je dosegljiva na portalu e-uprava)</w:t>
      </w:r>
      <w:r>
        <w:rPr>
          <w:rFonts w:ascii="Arial" w:hAnsi="Arial" w:cs="Arial"/>
          <w:sz w:val="20"/>
          <w:szCs w:val="20"/>
        </w:rPr>
        <w:t>,</w:t>
      </w:r>
    </w:p>
    <w:p w14:paraId="7F4C4C5F" w14:textId="77777777" w:rsidR="004B4209" w:rsidRPr="00790E88" w:rsidRDefault="004B4209" w:rsidP="004B4209">
      <w:pPr>
        <w:pStyle w:val="Odstavekseznama"/>
        <w:numPr>
          <w:ilvl w:val="0"/>
          <w:numId w:val="9"/>
        </w:numPr>
        <w:spacing w:after="0" w:line="240" w:lineRule="auto"/>
        <w:ind w:left="426"/>
        <w:jc w:val="both"/>
        <w:rPr>
          <w:rFonts w:ascii="Arial" w:hAnsi="Arial" w:cs="Arial"/>
          <w:sz w:val="20"/>
          <w:szCs w:val="20"/>
        </w:rPr>
      </w:pPr>
      <w:r w:rsidRPr="00790E88">
        <w:rPr>
          <w:rFonts w:ascii="Arial" w:hAnsi="Arial" w:cs="Arial"/>
          <w:sz w:val="20"/>
          <w:szCs w:val="20"/>
        </w:rPr>
        <w:t>Fotografije fasad z označenimi legami oken in balkonskih vrat (z navedbo namenske rabe prostorov</w:t>
      </w:r>
      <w:r w:rsidRPr="009C68B8">
        <w:rPr>
          <w:rFonts w:ascii="Arial" w:hAnsi="Arial" w:cs="Arial"/>
          <w:sz w:val="20"/>
          <w:szCs w:val="20"/>
        </w:rPr>
        <w:t>)</w:t>
      </w:r>
      <w:r w:rsidRPr="00790E88">
        <w:rPr>
          <w:rFonts w:ascii="Arial" w:hAnsi="Arial" w:cs="Arial"/>
          <w:sz w:val="20"/>
          <w:szCs w:val="20"/>
        </w:rPr>
        <w:t>, za katere želi prijavitelj v naslednji fazi pridobiti sredstva za sofinanciranje pasivne protihrupne zaščite.</w:t>
      </w:r>
    </w:p>
    <w:p w14:paraId="2D1ADBB6" w14:textId="77777777" w:rsidR="004B4209" w:rsidRPr="00F90C35" w:rsidRDefault="004B4209" w:rsidP="004B4209">
      <w:pPr>
        <w:pStyle w:val="Odstavekseznama"/>
        <w:numPr>
          <w:ilvl w:val="0"/>
          <w:numId w:val="9"/>
        </w:numPr>
        <w:spacing w:after="0" w:line="240" w:lineRule="auto"/>
        <w:ind w:left="426"/>
        <w:rPr>
          <w:rFonts w:ascii="Arial" w:hAnsi="Arial" w:cs="Arial"/>
          <w:sz w:val="20"/>
          <w:szCs w:val="20"/>
        </w:rPr>
        <w:sectPr w:rsidR="004B4209" w:rsidRPr="00F90C35" w:rsidSect="00FC1C2C">
          <w:pgSz w:w="11906" w:h="16838" w:code="9"/>
          <w:pgMar w:top="851" w:right="1134" w:bottom="1134" w:left="1418" w:header="709" w:footer="607" w:gutter="0"/>
          <w:paperSrc w:first="7" w:other="7"/>
          <w:pgNumType w:start="7"/>
          <w:cols w:space="708"/>
          <w:docGrid w:linePitch="360"/>
        </w:sectPr>
      </w:pPr>
    </w:p>
    <w:p w14:paraId="7A6BB10D" w14:textId="77777777" w:rsidR="004B4209" w:rsidRPr="00F90C35" w:rsidRDefault="004B4209" w:rsidP="004B4209">
      <w:pPr>
        <w:spacing w:after="0" w:line="240" w:lineRule="auto"/>
        <w:rPr>
          <w:rFonts w:ascii="Arial" w:hAnsi="Arial" w:cs="Arial"/>
          <w:sz w:val="20"/>
          <w:szCs w:val="20"/>
        </w:rPr>
      </w:pPr>
    </w:p>
    <w:p w14:paraId="10743B0F" w14:textId="7235BF0D" w:rsidR="004B4209" w:rsidRPr="00F90C35" w:rsidRDefault="004B4209" w:rsidP="00F6356A">
      <w:pPr>
        <w:spacing w:after="0" w:line="276" w:lineRule="auto"/>
        <w:jc w:val="right"/>
        <w:rPr>
          <w:rFonts w:ascii="Arial" w:hAnsi="Arial" w:cs="Arial"/>
          <w:b/>
          <w:bCs/>
          <w:sz w:val="20"/>
          <w:szCs w:val="20"/>
        </w:rPr>
      </w:pPr>
      <w:r w:rsidRPr="00F90C35">
        <w:rPr>
          <w:rFonts w:ascii="Arial" w:hAnsi="Arial" w:cs="Arial"/>
          <w:b/>
          <w:bCs/>
          <w:sz w:val="20"/>
          <w:szCs w:val="20"/>
        </w:rPr>
        <w:t xml:space="preserve">PRILOGA </w:t>
      </w:r>
      <w:r w:rsidR="006B2135">
        <w:rPr>
          <w:rFonts w:ascii="Arial" w:hAnsi="Arial" w:cs="Arial"/>
          <w:b/>
          <w:bCs/>
          <w:sz w:val="20"/>
          <w:szCs w:val="20"/>
        </w:rPr>
        <w:t>4</w:t>
      </w:r>
    </w:p>
    <w:p w14:paraId="560A6153" w14:textId="77777777" w:rsidR="004B4209" w:rsidRPr="00F90C35" w:rsidRDefault="004B4209" w:rsidP="004B4209">
      <w:pPr>
        <w:spacing w:after="0" w:line="276" w:lineRule="auto"/>
        <w:jc w:val="center"/>
        <w:rPr>
          <w:rFonts w:ascii="Arial" w:hAnsi="Arial" w:cs="Arial"/>
          <w:b/>
          <w:sz w:val="20"/>
          <w:szCs w:val="20"/>
        </w:rPr>
      </w:pPr>
    </w:p>
    <w:p w14:paraId="674493CD" w14:textId="77777777" w:rsidR="004B4209" w:rsidRPr="00F90C35" w:rsidRDefault="004B4209" w:rsidP="004B4209">
      <w:pPr>
        <w:spacing w:after="0" w:line="276" w:lineRule="auto"/>
        <w:jc w:val="center"/>
        <w:rPr>
          <w:rFonts w:ascii="Arial" w:hAnsi="Arial" w:cs="Arial"/>
          <w:sz w:val="20"/>
          <w:szCs w:val="20"/>
        </w:rPr>
      </w:pPr>
      <w:r w:rsidRPr="00F90C35">
        <w:rPr>
          <w:rFonts w:ascii="Arial" w:hAnsi="Arial" w:cs="Arial"/>
          <w:b/>
          <w:sz w:val="20"/>
          <w:szCs w:val="20"/>
        </w:rPr>
        <w:t xml:space="preserve">Podatki o </w:t>
      </w:r>
      <w:proofErr w:type="spellStart"/>
      <w:r w:rsidRPr="002A783C">
        <w:rPr>
          <w:rFonts w:ascii="Arial" w:hAnsi="Arial" w:cs="Arial"/>
          <w:b/>
          <w:sz w:val="20"/>
          <w:szCs w:val="20"/>
        </w:rPr>
        <w:t>imisijskih</w:t>
      </w:r>
      <w:proofErr w:type="spellEnd"/>
      <w:r w:rsidRPr="002A783C">
        <w:rPr>
          <w:rFonts w:ascii="Arial" w:hAnsi="Arial" w:cs="Arial"/>
          <w:b/>
          <w:sz w:val="20"/>
          <w:szCs w:val="20"/>
        </w:rPr>
        <w:t xml:space="preserve"> vrednostih in o zahtevani zvočni </w:t>
      </w:r>
      <w:proofErr w:type="spellStart"/>
      <w:r w:rsidRPr="002A783C">
        <w:rPr>
          <w:rFonts w:ascii="Arial" w:hAnsi="Arial" w:cs="Arial"/>
          <w:b/>
          <w:sz w:val="20"/>
          <w:szCs w:val="20"/>
        </w:rPr>
        <w:t>izolirnosti</w:t>
      </w:r>
      <w:proofErr w:type="spellEnd"/>
      <w:r w:rsidRPr="002A783C">
        <w:rPr>
          <w:rFonts w:ascii="Arial" w:hAnsi="Arial" w:cs="Arial"/>
          <w:b/>
          <w:sz w:val="20"/>
          <w:szCs w:val="20"/>
        </w:rPr>
        <w:t xml:space="preserve"> ter </w:t>
      </w:r>
      <w:r w:rsidRPr="00F90C35">
        <w:rPr>
          <w:rFonts w:ascii="Arial" w:hAnsi="Arial" w:cs="Arial"/>
          <w:b/>
          <w:sz w:val="20"/>
          <w:szCs w:val="20"/>
        </w:rPr>
        <w:t>pogoji za izvedbo pasivne protihrupne zaščite</w:t>
      </w:r>
    </w:p>
    <w:p w14:paraId="4CE719D5" w14:textId="77777777" w:rsidR="004B4209" w:rsidRPr="00F90C35" w:rsidRDefault="004B4209" w:rsidP="004B4209">
      <w:pPr>
        <w:spacing w:after="0" w:line="276" w:lineRule="auto"/>
        <w:jc w:val="center"/>
        <w:rPr>
          <w:rFonts w:ascii="Arial" w:hAnsi="Arial" w:cs="Arial"/>
          <w:sz w:val="20"/>
          <w:szCs w:val="20"/>
        </w:rPr>
      </w:pPr>
    </w:p>
    <w:p w14:paraId="58D6CB9B" w14:textId="77777777" w:rsidR="004B4209" w:rsidRPr="00F90C35" w:rsidRDefault="004B4209" w:rsidP="004B4209">
      <w:pPr>
        <w:rPr>
          <w:rFonts w:ascii="Arial" w:hAnsi="Arial" w:cs="Arial"/>
          <w:sz w:val="20"/>
          <w:szCs w:val="20"/>
        </w:rPr>
      </w:pPr>
      <w:r w:rsidRPr="00F90C35">
        <w:rPr>
          <w:rFonts w:ascii="Arial" w:hAnsi="Arial" w:cs="Arial"/>
          <w:sz w:val="20"/>
          <w:szCs w:val="20"/>
        </w:rPr>
        <w:t>Podatki za stavbo/stanovanje na osnovi javno dostopnih evidenc in rezultatov obratovalnega monitoringa:</w:t>
      </w:r>
    </w:p>
    <w:tbl>
      <w:tblPr>
        <w:tblStyle w:val="Tabelamrea"/>
        <w:tblW w:w="0" w:type="auto"/>
        <w:tblLook w:val="04A0" w:firstRow="1" w:lastRow="0" w:firstColumn="1" w:lastColumn="0" w:noHBand="0" w:noVBand="1"/>
      </w:tblPr>
      <w:tblGrid>
        <w:gridCol w:w="2472"/>
        <w:gridCol w:w="6872"/>
      </w:tblGrid>
      <w:tr w:rsidR="004B4209" w:rsidRPr="00F90C35" w14:paraId="65E22727" w14:textId="77777777" w:rsidTr="00FB112B">
        <w:trPr>
          <w:trHeight w:val="454"/>
        </w:trPr>
        <w:tc>
          <w:tcPr>
            <w:tcW w:w="2547" w:type="dxa"/>
            <w:vAlign w:val="center"/>
          </w:tcPr>
          <w:p w14:paraId="434DE13C" w14:textId="77777777" w:rsidR="004B4209" w:rsidRPr="00F90C35" w:rsidRDefault="004B4209" w:rsidP="00FB112B">
            <w:pPr>
              <w:rPr>
                <w:rFonts w:ascii="Arial" w:hAnsi="Arial" w:cs="Arial"/>
              </w:rPr>
            </w:pPr>
            <w:r w:rsidRPr="00F90C35">
              <w:rPr>
                <w:rFonts w:ascii="Arial" w:hAnsi="Arial" w:cs="Arial"/>
              </w:rPr>
              <w:t>Naslov:</w:t>
            </w:r>
          </w:p>
        </w:tc>
        <w:tc>
          <w:tcPr>
            <w:tcW w:w="6797" w:type="dxa"/>
            <w:vAlign w:val="bottom"/>
          </w:tcPr>
          <w:p w14:paraId="1DC6922A"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28657999" w14:textId="77777777" w:rsidTr="00FB112B">
        <w:trPr>
          <w:trHeight w:val="454"/>
        </w:trPr>
        <w:tc>
          <w:tcPr>
            <w:tcW w:w="2547" w:type="dxa"/>
            <w:vAlign w:val="center"/>
          </w:tcPr>
          <w:p w14:paraId="3004F177" w14:textId="77777777" w:rsidR="004B4209" w:rsidRPr="00F90C35" w:rsidRDefault="004B4209" w:rsidP="00FB112B">
            <w:pPr>
              <w:rPr>
                <w:rFonts w:ascii="Arial" w:hAnsi="Arial" w:cs="Arial"/>
              </w:rPr>
            </w:pPr>
            <w:r w:rsidRPr="00F90C35">
              <w:rPr>
                <w:rFonts w:ascii="Arial" w:hAnsi="Arial" w:cs="Arial"/>
              </w:rPr>
              <w:t>Občina:</w:t>
            </w:r>
          </w:p>
        </w:tc>
        <w:tc>
          <w:tcPr>
            <w:tcW w:w="6797" w:type="dxa"/>
            <w:vAlign w:val="bottom"/>
          </w:tcPr>
          <w:p w14:paraId="48B02418"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52936150" w14:textId="77777777" w:rsidTr="00FB112B">
        <w:trPr>
          <w:trHeight w:val="454"/>
        </w:trPr>
        <w:tc>
          <w:tcPr>
            <w:tcW w:w="2547" w:type="dxa"/>
            <w:vAlign w:val="center"/>
          </w:tcPr>
          <w:p w14:paraId="57F6A3FE" w14:textId="77777777" w:rsidR="004B4209" w:rsidRPr="00F90C35" w:rsidRDefault="004B4209" w:rsidP="00FB112B">
            <w:pPr>
              <w:rPr>
                <w:rFonts w:ascii="Arial" w:hAnsi="Arial" w:cs="Arial"/>
              </w:rPr>
            </w:pPr>
            <w:r w:rsidRPr="00F90C35">
              <w:rPr>
                <w:rFonts w:ascii="Arial" w:hAnsi="Arial" w:cs="Arial"/>
              </w:rPr>
              <w:t>Naselje:</w:t>
            </w:r>
          </w:p>
        </w:tc>
        <w:tc>
          <w:tcPr>
            <w:tcW w:w="6797" w:type="dxa"/>
            <w:vAlign w:val="bottom"/>
          </w:tcPr>
          <w:p w14:paraId="2BFE3711"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4A568190" w14:textId="77777777" w:rsidTr="00FB112B">
        <w:trPr>
          <w:trHeight w:val="454"/>
        </w:trPr>
        <w:tc>
          <w:tcPr>
            <w:tcW w:w="2547" w:type="dxa"/>
            <w:vAlign w:val="center"/>
          </w:tcPr>
          <w:p w14:paraId="7B09279B" w14:textId="77777777" w:rsidR="004B4209" w:rsidRPr="00F90C35" w:rsidRDefault="004B4209" w:rsidP="00FB112B">
            <w:pPr>
              <w:rPr>
                <w:rFonts w:ascii="Arial" w:hAnsi="Arial" w:cs="Arial"/>
              </w:rPr>
            </w:pPr>
            <w:r w:rsidRPr="00F90C35">
              <w:rPr>
                <w:rFonts w:ascii="Arial" w:hAnsi="Arial" w:cs="Arial"/>
              </w:rPr>
              <w:t>Katastrska občina:</w:t>
            </w:r>
          </w:p>
        </w:tc>
        <w:tc>
          <w:tcPr>
            <w:tcW w:w="6797" w:type="dxa"/>
            <w:vAlign w:val="bottom"/>
          </w:tcPr>
          <w:p w14:paraId="29415494"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01BE1289" w14:textId="77777777" w:rsidTr="00FB112B">
        <w:trPr>
          <w:trHeight w:val="454"/>
        </w:trPr>
        <w:tc>
          <w:tcPr>
            <w:tcW w:w="2547" w:type="dxa"/>
            <w:vAlign w:val="center"/>
          </w:tcPr>
          <w:p w14:paraId="73B55C4F" w14:textId="77777777" w:rsidR="004B4209" w:rsidRPr="00F90C35" w:rsidRDefault="004B4209" w:rsidP="00FB112B">
            <w:pPr>
              <w:rPr>
                <w:rFonts w:ascii="Arial" w:hAnsi="Arial" w:cs="Arial"/>
              </w:rPr>
            </w:pPr>
            <w:r w:rsidRPr="00F90C35">
              <w:rPr>
                <w:rFonts w:ascii="Arial" w:hAnsi="Arial" w:cs="Arial"/>
              </w:rPr>
              <w:t>Parcela:</w:t>
            </w:r>
          </w:p>
        </w:tc>
        <w:tc>
          <w:tcPr>
            <w:tcW w:w="6797" w:type="dxa"/>
            <w:vAlign w:val="bottom"/>
          </w:tcPr>
          <w:p w14:paraId="0FA32B3A"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61AB6CE4" w14:textId="77777777" w:rsidTr="00FB112B">
        <w:trPr>
          <w:trHeight w:val="454"/>
        </w:trPr>
        <w:tc>
          <w:tcPr>
            <w:tcW w:w="2547" w:type="dxa"/>
            <w:vAlign w:val="center"/>
          </w:tcPr>
          <w:p w14:paraId="73D9C9AA" w14:textId="77777777" w:rsidR="004B4209" w:rsidRPr="00F90C35" w:rsidRDefault="004B4209" w:rsidP="00FB112B">
            <w:pPr>
              <w:rPr>
                <w:rFonts w:ascii="Arial" w:hAnsi="Arial" w:cs="Arial"/>
              </w:rPr>
            </w:pPr>
            <w:r w:rsidRPr="00F90C35">
              <w:rPr>
                <w:rFonts w:ascii="Arial" w:hAnsi="Arial" w:cs="Arial"/>
              </w:rPr>
              <w:t>SID</w:t>
            </w:r>
            <w:r w:rsidRPr="00F90C35">
              <w:rPr>
                <w:rStyle w:val="Sprotnaopomba-sklic"/>
                <w:rFonts w:ascii="Arial" w:hAnsi="Arial" w:cs="Arial"/>
              </w:rPr>
              <w:footnoteReference w:id="2"/>
            </w:r>
            <w:r w:rsidRPr="00F90C35">
              <w:rPr>
                <w:rFonts w:ascii="Arial" w:hAnsi="Arial" w:cs="Arial"/>
              </w:rPr>
              <w:t>:</w:t>
            </w:r>
          </w:p>
        </w:tc>
        <w:tc>
          <w:tcPr>
            <w:tcW w:w="6797" w:type="dxa"/>
            <w:vAlign w:val="bottom"/>
          </w:tcPr>
          <w:p w14:paraId="051A6BEF"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3EB96E0F" w14:textId="77777777" w:rsidTr="00FB112B">
        <w:trPr>
          <w:trHeight w:val="454"/>
        </w:trPr>
        <w:tc>
          <w:tcPr>
            <w:tcW w:w="2547" w:type="dxa"/>
            <w:vAlign w:val="center"/>
          </w:tcPr>
          <w:p w14:paraId="087D4218" w14:textId="77777777" w:rsidR="004B4209" w:rsidRPr="00F90C35" w:rsidRDefault="004B4209" w:rsidP="00FB112B">
            <w:pPr>
              <w:rPr>
                <w:rFonts w:ascii="Arial" w:hAnsi="Arial" w:cs="Arial"/>
              </w:rPr>
            </w:pPr>
            <w:r w:rsidRPr="00F90C35">
              <w:rPr>
                <w:rFonts w:ascii="Arial" w:hAnsi="Arial" w:cs="Arial"/>
              </w:rPr>
              <w:t>Dejanska raba REN</w:t>
            </w:r>
            <w:r w:rsidRPr="00F90C35">
              <w:rPr>
                <w:rStyle w:val="Sprotnaopomba-sklic"/>
                <w:rFonts w:ascii="Arial" w:hAnsi="Arial" w:cs="Arial"/>
              </w:rPr>
              <w:footnoteReference w:id="3"/>
            </w:r>
            <w:r w:rsidRPr="00F90C35">
              <w:rPr>
                <w:rFonts w:ascii="Arial" w:hAnsi="Arial" w:cs="Arial"/>
              </w:rPr>
              <w:t>:</w:t>
            </w:r>
          </w:p>
        </w:tc>
        <w:tc>
          <w:tcPr>
            <w:tcW w:w="6797" w:type="dxa"/>
            <w:vAlign w:val="center"/>
          </w:tcPr>
          <w:p w14:paraId="485D4F56" w14:textId="77777777" w:rsidR="004B4209" w:rsidRPr="00F90C35" w:rsidRDefault="004B4209" w:rsidP="00FB112B">
            <w:pPr>
              <w:rPr>
                <w:rFonts w:ascii="Arial" w:hAnsi="Arial" w:cs="Arial"/>
              </w:rPr>
            </w:pPr>
            <w:r w:rsidRPr="00F90C35">
              <w:rPr>
                <w:rFonts w:ascii="Arial" w:hAnsi="Arial" w:cs="Arial"/>
              </w:rPr>
              <w:t>Stanovanjska</w:t>
            </w:r>
          </w:p>
        </w:tc>
      </w:tr>
    </w:tbl>
    <w:p w14:paraId="6AC00ACA" w14:textId="77777777" w:rsidR="004B4209" w:rsidRPr="00F90C35" w:rsidRDefault="004B4209" w:rsidP="004B4209">
      <w:pPr>
        <w:rPr>
          <w:rFonts w:ascii="Arial" w:hAnsi="Arial" w:cs="Arial"/>
          <w:sz w:val="20"/>
          <w:szCs w:val="20"/>
        </w:rPr>
      </w:pPr>
    </w:p>
    <w:tbl>
      <w:tblPr>
        <w:tblStyle w:val="Tabelamrea"/>
        <w:tblW w:w="9351" w:type="dxa"/>
        <w:tblLook w:val="04A0" w:firstRow="1" w:lastRow="0" w:firstColumn="1" w:lastColumn="0" w:noHBand="0" w:noVBand="1"/>
      </w:tblPr>
      <w:tblGrid>
        <w:gridCol w:w="2479"/>
        <w:gridCol w:w="6872"/>
      </w:tblGrid>
      <w:tr w:rsidR="004B4209" w:rsidRPr="00F90C35" w14:paraId="43FA8BE1" w14:textId="77777777" w:rsidTr="00FB112B">
        <w:trPr>
          <w:trHeight w:val="454"/>
        </w:trPr>
        <w:tc>
          <w:tcPr>
            <w:tcW w:w="2547" w:type="dxa"/>
            <w:vAlign w:val="center"/>
          </w:tcPr>
          <w:p w14:paraId="646AE350" w14:textId="77777777" w:rsidR="004B4209" w:rsidRPr="00F90C35" w:rsidRDefault="004B4209" w:rsidP="00FB112B">
            <w:pPr>
              <w:rPr>
                <w:rFonts w:ascii="Arial" w:hAnsi="Arial" w:cs="Arial"/>
              </w:rPr>
            </w:pPr>
            <w:r w:rsidRPr="00F90C35">
              <w:rPr>
                <w:rFonts w:ascii="Arial" w:hAnsi="Arial" w:cs="Arial"/>
              </w:rPr>
              <w:t>Odsek ceste ID:</w:t>
            </w:r>
          </w:p>
        </w:tc>
        <w:tc>
          <w:tcPr>
            <w:tcW w:w="6804" w:type="dxa"/>
            <w:vAlign w:val="bottom"/>
          </w:tcPr>
          <w:p w14:paraId="739F5E88"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35959D5B" w14:textId="77777777" w:rsidTr="00FB112B">
        <w:trPr>
          <w:trHeight w:val="454"/>
        </w:trPr>
        <w:tc>
          <w:tcPr>
            <w:tcW w:w="2547" w:type="dxa"/>
            <w:vAlign w:val="center"/>
          </w:tcPr>
          <w:p w14:paraId="7DD515F8" w14:textId="77777777" w:rsidR="004B4209" w:rsidRPr="00F90C35" w:rsidRDefault="004B4209" w:rsidP="00FB112B">
            <w:pPr>
              <w:rPr>
                <w:rFonts w:ascii="Arial" w:hAnsi="Arial" w:cs="Arial"/>
              </w:rPr>
            </w:pPr>
            <w:r w:rsidRPr="00F90C35">
              <w:rPr>
                <w:rFonts w:ascii="Arial" w:hAnsi="Arial" w:cs="Arial"/>
              </w:rPr>
              <w:t>Ime odseka</w:t>
            </w:r>
          </w:p>
        </w:tc>
        <w:tc>
          <w:tcPr>
            <w:tcW w:w="6804" w:type="dxa"/>
            <w:vAlign w:val="bottom"/>
          </w:tcPr>
          <w:p w14:paraId="72B8C620"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7E02D994" w14:textId="77777777" w:rsidTr="00FB112B">
        <w:trPr>
          <w:trHeight w:val="454"/>
        </w:trPr>
        <w:tc>
          <w:tcPr>
            <w:tcW w:w="2547" w:type="dxa"/>
            <w:vAlign w:val="center"/>
          </w:tcPr>
          <w:p w14:paraId="47C27CE8" w14:textId="77777777" w:rsidR="004B4209" w:rsidRPr="00F90C35" w:rsidRDefault="004B4209" w:rsidP="00FB112B">
            <w:pPr>
              <w:rPr>
                <w:rFonts w:ascii="Arial" w:hAnsi="Arial" w:cs="Arial"/>
              </w:rPr>
            </w:pPr>
            <w:r w:rsidRPr="00F90C35">
              <w:rPr>
                <w:rFonts w:ascii="Arial" w:hAnsi="Arial" w:cs="Arial"/>
              </w:rPr>
              <w:t>Kategorija:</w:t>
            </w:r>
          </w:p>
        </w:tc>
        <w:tc>
          <w:tcPr>
            <w:tcW w:w="6804" w:type="dxa"/>
            <w:vAlign w:val="bottom"/>
          </w:tcPr>
          <w:p w14:paraId="0B3EA9C0"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1F2B762A" w14:textId="77777777" w:rsidTr="00FB112B">
        <w:trPr>
          <w:trHeight w:val="454"/>
        </w:trPr>
        <w:tc>
          <w:tcPr>
            <w:tcW w:w="2547" w:type="dxa"/>
            <w:vAlign w:val="center"/>
          </w:tcPr>
          <w:p w14:paraId="4E61F0C3" w14:textId="77777777" w:rsidR="004B4209" w:rsidRPr="00F90C35" w:rsidRDefault="004B4209" w:rsidP="00FB112B">
            <w:pPr>
              <w:rPr>
                <w:rFonts w:ascii="Arial" w:hAnsi="Arial" w:cs="Arial"/>
              </w:rPr>
            </w:pPr>
            <w:r w:rsidRPr="00F90C35">
              <w:rPr>
                <w:rFonts w:ascii="Arial" w:hAnsi="Arial" w:cs="Arial"/>
              </w:rPr>
              <w:t>Cesta</w:t>
            </w:r>
          </w:p>
        </w:tc>
        <w:tc>
          <w:tcPr>
            <w:tcW w:w="6804" w:type="dxa"/>
            <w:vAlign w:val="bottom"/>
          </w:tcPr>
          <w:p w14:paraId="1E5E3532"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2BC55256" w14:textId="77777777" w:rsidTr="00FB112B">
        <w:trPr>
          <w:trHeight w:val="454"/>
        </w:trPr>
        <w:tc>
          <w:tcPr>
            <w:tcW w:w="2547" w:type="dxa"/>
            <w:vAlign w:val="center"/>
          </w:tcPr>
          <w:p w14:paraId="6160E92C" w14:textId="77777777" w:rsidR="004B4209" w:rsidRPr="00F90C35" w:rsidRDefault="004B4209" w:rsidP="00FB112B">
            <w:pPr>
              <w:rPr>
                <w:rFonts w:ascii="Arial" w:hAnsi="Arial" w:cs="Arial"/>
              </w:rPr>
            </w:pPr>
            <w:r w:rsidRPr="00F90C35">
              <w:rPr>
                <w:rFonts w:ascii="Arial" w:hAnsi="Arial" w:cs="Arial"/>
              </w:rPr>
              <w:t>PLDP (podatek zadnjega obratovalnega monitoringa)</w:t>
            </w:r>
          </w:p>
        </w:tc>
        <w:tc>
          <w:tcPr>
            <w:tcW w:w="6804" w:type="dxa"/>
            <w:vAlign w:val="bottom"/>
          </w:tcPr>
          <w:p w14:paraId="5DDE1480" w14:textId="77777777" w:rsidR="004B4209" w:rsidRPr="00F90C35" w:rsidRDefault="004B4209" w:rsidP="00FB112B">
            <w:pPr>
              <w:rPr>
                <w:rFonts w:ascii="Arial" w:hAnsi="Arial" w:cs="Arial"/>
              </w:rPr>
            </w:pPr>
            <w:r w:rsidRPr="00F90C35">
              <w:rPr>
                <w:rFonts w:ascii="Arial" w:hAnsi="Arial" w:cs="Arial"/>
              </w:rPr>
              <w:t>………………………………………………………………………………………</w:t>
            </w:r>
          </w:p>
        </w:tc>
      </w:tr>
    </w:tbl>
    <w:p w14:paraId="4BF46CEE" w14:textId="77777777" w:rsidR="004B4209" w:rsidRPr="00F90C35" w:rsidRDefault="004B4209" w:rsidP="004B4209">
      <w:pPr>
        <w:spacing w:after="0" w:line="240" w:lineRule="auto"/>
        <w:rPr>
          <w:rFonts w:ascii="Arial" w:hAnsi="Arial" w:cs="Arial"/>
          <w:sz w:val="20"/>
          <w:szCs w:val="20"/>
        </w:rPr>
      </w:pPr>
    </w:p>
    <w:p w14:paraId="7B03CF6F" w14:textId="77777777" w:rsidR="004B4209" w:rsidRPr="00F90C35" w:rsidRDefault="004B4209" w:rsidP="004B4209">
      <w:pPr>
        <w:spacing w:after="0" w:line="240" w:lineRule="auto"/>
        <w:rPr>
          <w:rFonts w:ascii="Arial" w:hAnsi="Arial" w:cs="Arial"/>
          <w:sz w:val="20"/>
          <w:szCs w:val="20"/>
        </w:rPr>
      </w:pPr>
    </w:p>
    <w:p w14:paraId="5C39C185" w14:textId="77777777" w:rsidR="004B4209" w:rsidRPr="00F90C35" w:rsidRDefault="004B4209" w:rsidP="004B4209">
      <w:pPr>
        <w:spacing w:after="0" w:line="240" w:lineRule="auto"/>
        <w:rPr>
          <w:rFonts w:ascii="Arial" w:hAnsi="Arial" w:cs="Arial"/>
          <w:b/>
          <w:sz w:val="20"/>
          <w:szCs w:val="20"/>
        </w:rPr>
      </w:pPr>
      <w:r w:rsidRPr="00F90C35">
        <w:rPr>
          <w:rFonts w:ascii="Arial" w:hAnsi="Arial" w:cs="Arial"/>
          <w:b/>
          <w:sz w:val="20"/>
          <w:szCs w:val="20"/>
        </w:rPr>
        <w:t xml:space="preserve">Primer posredovanja podatkov o </w:t>
      </w:r>
      <w:proofErr w:type="spellStart"/>
      <w:r w:rsidRPr="00F90C35">
        <w:rPr>
          <w:rFonts w:ascii="Arial" w:hAnsi="Arial" w:cs="Arial"/>
          <w:b/>
          <w:sz w:val="20"/>
          <w:szCs w:val="20"/>
        </w:rPr>
        <w:t>imisijskih</w:t>
      </w:r>
      <w:proofErr w:type="spellEnd"/>
      <w:r w:rsidRPr="00F90C35">
        <w:rPr>
          <w:rFonts w:ascii="Arial" w:hAnsi="Arial" w:cs="Arial"/>
          <w:b/>
          <w:sz w:val="20"/>
          <w:szCs w:val="20"/>
        </w:rPr>
        <w:t xml:space="preserve"> vrednostih i</w:t>
      </w:r>
      <w:r>
        <w:rPr>
          <w:rFonts w:ascii="Arial" w:hAnsi="Arial" w:cs="Arial"/>
          <w:b/>
          <w:sz w:val="20"/>
          <w:szCs w:val="20"/>
        </w:rPr>
        <w:t>n</w:t>
      </w:r>
      <w:r w:rsidRPr="00F90C35">
        <w:rPr>
          <w:rFonts w:ascii="Arial" w:hAnsi="Arial" w:cs="Arial"/>
          <w:b/>
          <w:sz w:val="20"/>
          <w:szCs w:val="20"/>
        </w:rPr>
        <w:t xml:space="preserve"> s tem povezanimi zahtevami za zvočno zaščito, ter deležu sofinanciranja izvedbe pasivne protihrupne zaščite</w:t>
      </w:r>
    </w:p>
    <w:p w14:paraId="2EC1F03F" w14:textId="77777777" w:rsidR="004B4209" w:rsidRPr="00F90C35" w:rsidRDefault="004B4209" w:rsidP="004B4209">
      <w:pPr>
        <w:spacing w:after="0" w:line="240" w:lineRule="auto"/>
        <w:rPr>
          <w:rFonts w:ascii="Arial" w:hAnsi="Arial" w:cs="Arial"/>
          <w:sz w:val="20"/>
          <w:szCs w:val="20"/>
        </w:rPr>
      </w:pPr>
    </w:p>
    <w:p w14:paraId="612A6E10" w14:textId="77777777" w:rsidR="004B4209" w:rsidRPr="00F90C35" w:rsidRDefault="004B4209" w:rsidP="004B4209">
      <w:pPr>
        <w:spacing w:after="0" w:line="240" w:lineRule="auto"/>
        <w:rPr>
          <w:rFonts w:ascii="Arial" w:hAnsi="Arial" w:cs="Arial"/>
          <w:sz w:val="20"/>
          <w:szCs w:val="20"/>
        </w:rPr>
      </w:pPr>
      <w:r w:rsidRPr="00F90C35">
        <w:rPr>
          <w:rFonts w:ascii="Arial" w:hAnsi="Arial" w:cs="Arial"/>
          <w:sz w:val="20"/>
          <w:szCs w:val="20"/>
        </w:rPr>
        <w:t xml:space="preserve">Največje </w:t>
      </w:r>
      <w:proofErr w:type="spellStart"/>
      <w:r w:rsidRPr="00F90C35">
        <w:rPr>
          <w:rFonts w:ascii="Arial" w:hAnsi="Arial" w:cs="Arial"/>
          <w:sz w:val="20"/>
          <w:szCs w:val="20"/>
        </w:rPr>
        <w:t>imisijske</w:t>
      </w:r>
      <w:proofErr w:type="spellEnd"/>
      <w:r w:rsidRPr="00F90C35">
        <w:rPr>
          <w:rFonts w:ascii="Arial" w:hAnsi="Arial" w:cs="Arial"/>
          <w:sz w:val="20"/>
          <w:szCs w:val="20"/>
        </w:rPr>
        <w:t xml:space="preserve"> vrednost na posameznih fasadah, v najbolj obremenjeni etaži, za nočno obdobje </w:t>
      </w:r>
    </w:p>
    <w:tbl>
      <w:tblPr>
        <w:tblStyle w:val="Tabelamrea"/>
        <w:tblW w:w="7626" w:type="dxa"/>
        <w:tblLook w:val="04A0" w:firstRow="1" w:lastRow="0" w:firstColumn="1" w:lastColumn="0" w:noHBand="0" w:noVBand="1"/>
      </w:tblPr>
      <w:tblGrid>
        <w:gridCol w:w="959"/>
        <w:gridCol w:w="1705"/>
        <w:gridCol w:w="1848"/>
        <w:gridCol w:w="1451"/>
        <w:gridCol w:w="1663"/>
      </w:tblGrid>
      <w:tr w:rsidR="004B4209" w:rsidRPr="00F90C35" w14:paraId="7CA52F90" w14:textId="77777777" w:rsidTr="00FB112B">
        <w:trPr>
          <w:trHeight w:val="454"/>
        </w:trPr>
        <w:tc>
          <w:tcPr>
            <w:tcW w:w="964" w:type="dxa"/>
            <w:tcBorders>
              <w:top w:val="single" w:sz="12" w:space="0" w:color="auto"/>
              <w:bottom w:val="single" w:sz="12" w:space="0" w:color="auto"/>
            </w:tcBorders>
            <w:vAlign w:val="center"/>
          </w:tcPr>
          <w:p w14:paraId="33CD3919" w14:textId="77777777" w:rsidR="004B4209" w:rsidRPr="00F90C35" w:rsidRDefault="004B4209" w:rsidP="00FB112B">
            <w:pPr>
              <w:jc w:val="center"/>
              <w:rPr>
                <w:rFonts w:ascii="Arial" w:hAnsi="Arial" w:cs="Arial"/>
              </w:rPr>
            </w:pPr>
            <w:r w:rsidRPr="00F90C35">
              <w:rPr>
                <w:rFonts w:ascii="Arial" w:hAnsi="Arial" w:cs="Arial"/>
              </w:rPr>
              <w:t>Fasade</w:t>
            </w:r>
          </w:p>
        </w:tc>
        <w:tc>
          <w:tcPr>
            <w:tcW w:w="1757" w:type="dxa"/>
            <w:tcBorders>
              <w:top w:val="single" w:sz="12" w:space="0" w:color="auto"/>
              <w:bottom w:val="single" w:sz="12" w:space="0" w:color="auto"/>
            </w:tcBorders>
            <w:vAlign w:val="center"/>
          </w:tcPr>
          <w:p w14:paraId="63145364" w14:textId="77777777" w:rsidR="004B4209" w:rsidRPr="00F90C35" w:rsidRDefault="004B4209" w:rsidP="00FB112B">
            <w:pPr>
              <w:jc w:val="center"/>
              <w:rPr>
                <w:rFonts w:ascii="Arial" w:hAnsi="Arial" w:cs="Arial"/>
              </w:rPr>
            </w:pPr>
            <w:proofErr w:type="spellStart"/>
            <w:r w:rsidRPr="00F90C35">
              <w:rPr>
                <w:rFonts w:ascii="Arial" w:hAnsi="Arial" w:cs="Arial"/>
              </w:rPr>
              <w:t>LE</w:t>
            </w:r>
            <w:r w:rsidRPr="00F90C35">
              <w:rPr>
                <w:rFonts w:ascii="Arial" w:hAnsi="Arial" w:cs="Arial"/>
                <w:vertAlign w:val="subscript"/>
              </w:rPr>
              <w:t>,max,noč</w:t>
            </w:r>
            <w:proofErr w:type="spellEnd"/>
          </w:p>
          <w:p w14:paraId="1DCFFEF8" w14:textId="77777777" w:rsidR="004B4209" w:rsidRPr="00F90C35" w:rsidRDefault="004B4209" w:rsidP="00FB112B">
            <w:pPr>
              <w:jc w:val="center"/>
              <w:rPr>
                <w:rFonts w:ascii="Arial" w:hAnsi="Arial" w:cs="Arial"/>
              </w:rPr>
            </w:pPr>
            <w:r w:rsidRPr="00F90C35">
              <w:rPr>
                <w:rFonts w:ascii="Arial" w:hAnsi="Arial" w:cs="Arial"/>
              </w:rPr>
              <w:t>[</w:t>
            </w:r>
            <w:proofErr w:type="spellStart"/>
            <w:r w:rsidRPr="00F90C35">
              <w:rPr>
                <w:rFonts w:ascii="Arial" w:hAnsi="Arial" w:cs="Arial"/>
              </w:rPr>
              <w:t>dBA</w:t>
            </w:r>
            <w:proofErr w:type="spellEnd"/>
            <w:r w:rsidRPr="00F90C35">
              <w:rPr>
                <w:rFonts w:ascii="Arial" w:hAnsi="Arial" w:cs="Arial"/>
              </w:rPr>
              <w:t>]</w:t>
            </w:r>
          </w:p>
        </w:tc>
        <w:tc>
          <w:tcPr>
            <w:tcW w:w="1900" w:type="dxa"/>
            <w:tcBorders>
              <w:top w:val="single" w:sz="12" w:space="0" w:color="auto"/>
              <w:bottom w:val="single" w:sz="12" w:space="0" w:color="auto"/>
            </w:tcBorders>
            <w:vAlign w:val="center"/>
          </w:tcPr>
          <w:p w14:paraId="4F752930" w14:textId="77777777" w:rsidR="004B4209" w:rsidRPr="00F90C35" w:rsidRDefault="004B4209" w:rsidP="00FB112B">
            <w:pPr>
              <w:jc w:val="center"/>
              <w:rPr>
                <w:rFonts w:ascii="Arial" w:hAnsi="Arial" w:cs="Arial"/>
              </w:rPr>
            </w:pPr>
            <w:r w:rsidRPr="00F90C35">
              <w:rPr>
                <w:rFonts w:ascii="Arial" w:hAnsi="Arial" w:cs="Arial"/>
              </w:rPr>
              <w:t>Kategorija</w:t>
            </w:r>
          </w:p>
          <w:p w14:paraId="5CBA0003" w14:textId="77777777" w:rsidR="004B4209" w:rsidRPr="00F90C35" w:rsidRDefault="004B4209" w:rsidP="00FB112B">
            <w:pPr>
              <w:jc w:val="center"/>
              <w:rPr>
                <w:rFonts w:ascii="Arial" w:hAnsi="Arial" w:cs="Arial"/>
              </w:rPr>
            </w:pPr>
            <w:r w:rsidRPr="00F90C35">
              <w:rPr>
                <w:rFonts w:ascii="Arial" w:hAnsi="Arial" w:cs="Arial"/>
              </w:rPr>
              <w:t>(Tabela 1 pravilnika)</w:t>
            </w:r>
          </w:p>
        </w:tc>
        <w:tc>
          <w:tcPr>
            <w:tcW w:w="1304" w:type="dxa"/>
            <w:tcBorders>
              <w:top w:val="single" w:sz="12" w:space="0" w:color="auto"/>
              <w:bottom w:val="single" w:sz="12" w:space="0" w:color="auto"/>
            </w:tcBorders>
            <w:vAlign w:val="center"/>
          </w:tcPr>
          <w:p w14:paraId="669F4A4E" w14:textId="77777777" w:rsidR="004B4209" w:rsidRPr="00F90C35" w:rsidRDefault="004B4209" w:rsidP="00FB112B">
            <w:pPr>
              <w:jc w:val="center"/>
              <w:rPr>
                <w:rFonts w:ascii="Arial" w:hAnsi="Arial" w:cs="Arial"/>
              </w:rPr>
            </w:pPr>
            <w:r>
              <w:rPr>
                <w:rFonts w:ascii="Arial" w:hAnsi="Arial" w:cs="Arial"/>
              </w:rPr>
              <w:t>Delež sofinanciranja</w:t>
            </w:r>
          </w:p>
        </w:tc>
        <w:tc>
          <w:tcPr>
            <w:tcW w:w="1701" w:type="dxa"/>
            <w:tcBorders>
              <w:top w:val="single" w:sz="12" w:space="0" w:color="auto"/>
              <w:bottom w:val="single" w:sz="12" w:space="0" w:color="auto"/>
            </w:tcBorders>
            <w:vAlign w:val="center"/>
          </w:tcPr>
          <w:p w14:paraId="07F27CAA" w14:textId="77777777" w:rsidR="004B4209" w:rsidRPr="00F90C35" w:rsidRDefault="004B4209" w:rsidP="00FB112B">
            <w:pPr>
              <w:jc w:val="center"/>
              <w:rPr>
                <w:rFonts w:ascii="Arial" w:hAnsi="Arial" w:cs="Arial"/>
              </w:rPr>
            </w:pPr>
            <w:r w:rsidRPr="00F90C35">
              <w:rPr>
                <w:rFonts w:ascii="Arial" w:hAnsi="Arial" w:cs="Arial"/>
              </w:rPr>
              <w:t xml:space="preserve">Min. zahtevana zvočna zaščita </w:t>
            </w:r>
            <w:proofErr w:type="spellStart"/>
            <w:r w:rsidRPr="00F90C35">
              <w:rPr>
                <w:rFonts w:ascii="Arial" w:hAnsi="Arial" w:cs="Arial"/>
              </w:rPr>
              <w:t>R</w:t>
            </w:r>
            <w:r w:rsidRPr="00F90C35">
              <w:rPr>
                <w:rFonts w:ascii="Arial" w:hAnsi="Arial" w:cs="Arial"/>
                <w:vertAlign w:val="subscript"/>
              </w:rPr>
              <w:t>w,steklo</w:t>
            </w:r>
            <w:proofErr w:type="spellEnd"/>
          </w:p>
        </w:tc>
      </w:tr>
      <w:tr w:rsidR="004B4209" w:rsidRPr="00F90C35" w14:paraId="23CE628D" w14:textId="77777777" w:rsidTr="00FB112B">
        <w:trPr>
          <w:trHeight w:val="454"/>
        </w:trPr>
        <w:tc>
          <w:tcPr>
            <w:tcW w:w="964" w:type="dxa"/>
            <w:tcBorders>
              <w:top w:val="single" w:sz="12" w:space="0" w:color="auto"/>
            </w:tcBorders>
            <w:vAlign w:val="center"/>
          </w:tcPr>
          <w:p w14:paraId="681EB526" w14:textId="77777777" w:rsidR="004B4209" w:rsidRPr="00F90C35" w:rsidRDefault="004B4209" w:rsidP="00FB112B">
            <w:pPr>
              <w:jc w:val="center"/>
              <w:rPr>
                <w:rFonts w:ascii="Arial" w:hAnsi="Arial" w:cs="Arial"/>
              </w:rPr>
            </w:pPr>
            <w:r w:rsidRPr="00F90C35">
              <w:rPr>
                <w:rFonts w:ascii="Arial" w:hAnsi="Arial" w:cs="Arial"/>
              </w:rPr>
              <w:t>a</w:t>
            </w:r>
          </w:p>
        </w:tc>
        <w:tc>
          <w:tcPr>
            <w:tcW w:w="1757" w:type="dxa"/>
            <w:tcBorders>
              <w:top w:val="single" w:sz="12" w:space="0" w:color="auto"/>
            </w:tcBorders>
            <w:vAlign w:val="center"/>
          </w:tcPr>
          <w:p w14:paraId="7D186D29" w14:textId="77777777" w:rsidR="004B4209" w:rsidRPr="00F90C35" w:rsidRDefault="004B4209" w:rsidP="00FB112B">
            <w:pPr>
              <w:jc w:val="center"/>
              <w:rPr>
                <w:rFonts w:ascii="Arial" w:hAnsi="Arial" w:cs="Arial"/>
              </w:rPr>
            </w:pPr>
            <w:r w:rsidRPr="00F90C35">
              <w:rPr>
                <w:rFonts w:ascii="Arial" w:hAnsi="Arial" w:cs="Arial"/>
              </w:rPr>
              <w:t>65,4</w:t>
            </w:r>
          </w:p>
        </w:tc>
        <w:tc>
          <w:tcPr>
            <w:tcW w:w="1900" w:type="dxa"/>
            <w:tcBorders>
              <w:top w:val="single" w:sz="12" w:space="0" w:color="auto"/>
            </w:tcBorders>
            <w:vAlign w:val="center"/>
          </w:tcPr>
          <w:p w14:paraId="2D20AF7D" w14:textId="77777777" w:rsidR="004B4209" w:rsidRPr="00F90C35" w:rsidRDefault="004B4209" w:rsidP="00FB112B">
            <w:pPr>
              <w:jc w:val="center"/>
              <w:rPr>
                <w:rFonts w:ascii="Arial" w:hAnsi="Arial" w:cs="Arial"/>
              </w:rPr>
            </w:pPr>
            <w:r w:rsidRPr="00F90C35">
              <w:rPr>
                <w:rFonts w:ascii="Arial" w:hAnsi="Arial" w:cs="Arial"/>
              </w:rPr>
              <w:t>III.</w:t>
            </w:r>
          </w:p>
        </w:tc>
        <w:tc>
          <w:tcPr>
            <w:tcW w:w="1304" w:type="dxa"/>
            <w:tcBorders>
              <w:top w:val="single" w:sz="12" w:space="0" w:color="auto"/>
            </w:tcBorders>
            <w:vAlign w:val="center"/>
          </w:tcPr>
          <w:p w14:paraId="59F90FF9" w14:textId="77777777" w:rsidR="004B4209" w:rsidRPr="00F90C35" w:rsidRDefault="004B4209" w:rsidP="00FB112B">
            <w:pPr>
              <w:jc w:val="center"/>
              <w:rPr>
                <w:rFonts w:ascii="Arial" w:hAnsi="Arial" w:cs="Arial"/>
              </w:rPr>
            </w:pPr>
            <w:r w:rsidRPr="00F90C35">
              <w:rPr>
                <w:rFonts w:ascii="Arial" w:hAnsi="Arial" w:cs="Arial"/>
              </w:rPr>
              <w:t>60 %</w:t>
            </w:r>
          </w:p>
        </w:tc>
        <w:tc>
          <w:tcPr>
            <w:tcW w:w="1701" w:type="dxa"/>
            <w:tcBorders>
              <w:top w:val="single" w:sz="12" w:space="0" w:color="auto"/>
            </w:tcBorders>
            <w:vAlign w:val="center"/>
          </w:tcPr>
          <w:p w14:paraId="42E69AD3" w14:textId="77777777" w:rsidR="004B4209" w:rsidRPr="00F90C35" w:rsidRDefault="004B4209" w:rsidP="00FB112B">
            <w:pPr>
              <w:jc w:val="center"/>
              <w:rPr>
                <w:rFonts w:ascii="Arial" w:hAnsi="Arial" w:cs="Arial"/>
              </w:rPr>
            </w:pPr>
            <w:r w:rsidRPr="00F90C35">
              <w:rPr>
                <w:rFonts w:ascii="Arial" w:hAnsi="Arial" w:cs="Arial"/>
              </w:rPr>
              <w:t xml:space="preserve">42 </w:t>
            </w:r>
          </w:p>
        </w:tc>
      </w:tr>
      <w:tr w:rsidR="004B4209" w:rsidRPr="00F90C35" w14:paraId="26603E2E" w14:textId="77777777" w:rsidTr="00FB112B">
        <w:trPr>
          <w:trHeight w:val="454"/>
        </w:trPr>
        <w:tc>
          <w:tcPr>
            <w:tcW w:w="964" w:type="dxa"/>
            <w:vAlign w:val="center"/>
          </w:tcPr>
          <w:p w14:paraId="3FA78327" w14:textId="77777777" w:rsidR="004B4209" w:rsidRPr="00F90C35" w:rsidRDefault="004B4209" w:rsidP="00FB112B">
            <w:pPr>
              <w:jc w:val="center"/>
              <w:rPr>
                <w:rFonts w:ascii="Arial" w:hAnsi="Arial" w:cs="Arial"/>
              </w:rPr>
            </w:pPr>
            <w:r w:rsidRPr="00F90C35">
              <w:rPr>
                <w:rFonts w:ascii="Arial" w:hAnsi="Arial" w:cs="Arial"/>
              </w:rPr>
              <w:t>b</w:t>
            </w:r>
          </w:p>
        </w:tc>
        <w:tc>
          <w:tcPr>
            <w:tcW w:w="1757" w:type="dxa"/>
            <w:vAlign w:val="center"/>
          </w:tcPr>
          <w:p w14:paraId="185F5765" w14:textId="77777777" w:rsidR="004B4209" w:rsidRPr="00F90C35" w:rsidRDefault="004B4209" w:rsidP="00FB112B">
            <w:pPr>
              <w:jc w:val="center"/>
              <w:rPr>
                <w:rFonts w:ascii="Arial" w:hAnsi="Arial" w:cs="Arial"/>
              </w:rPr>
            </w:pPr>
            <w:r w:rsidRPr="00F90C35">
              <w:rPr>
                <w:rFonts w:ascii="Arial" w:hAnsi="Arial" w:cs="Arial"/>
              </w:rPr>
              <w:t>57,4</w:t>
            </w:r>
          </w:p>
        </w:tc>
        <w:tc>
          <w:tcPr>
            <w:tcW w:w="1900" w:type="dxa"/>
            <w:vAlign w:val="center"/>
          </w:tcPr>
          <w:p w14:paraId="1CA88A92" w14:textId="77777777" w:rsidR="004B4209" w:rsidRPr="00F90C35" w:rsidRDefault="004B4209" w:rsidP="00FB112B">
            <w:pPr>
              <w:jc w:val="center"/>
              <w:rPr>
                <w:rFonts w:ascii="Arial" w:hAnsi="Arial" w:cs="Arial"/>
              </w:rPr>
            </w:pPr>
            <w:r w:rsidRPr="00F90C35">
              <w:rPr>
                <w:rFonts w:ascii="Arial" w:hAnsi="Arial" w:cs="Arial"/>
              </w:rPr>
              <w:t>I.</w:t>
            </w:r>
          </w:p>
        </w:tc>
        <w:tc>
          <w:tcPr>
            <w:tcW w:w="1304" w:type="dxa"/>
            <w:vAlign w:val="center"/>
          </w:tcPr>
          <w:p w14:paraId="08D8C475" w14:textId="77777777" w:rsidR="004B4209" w:rsidRPr="00F90C35" w:rsidRDefault="004B4209" w:rsidP="00FB112B">
            <w:pPr>
              <w:jc w:val="center"/>
              <w:rPr>
                <w:rFonts w:ascii="Arial" w:hAnsi="Arial" w:cs="Arial"/>
              </w:rPr>
            </w:pPr>
            <w:r w:rsidRPr="00F90C35">
              <w:rPr>
                <w:rFonts w:ascii="Arial" w:hAnsi="Arial" w:cs="Arial"/>
              </w:rPr>
              <w:t>50 %</w:t>
            </w:r>
          </w:p>
        </w:tc>
        <w:tc>
          <w:tcPr>
            <w:tcW w:w="1701" w:type="dxa"/>
            <w:vAlign w:val="center"/>
          </w:tcPr>
          <w:p w14:paraId="7EF55F91" w14:textId="77777777" w:rsidR="004B4209" w:rsidRPr="00F90C35" w:rsidRDefault="004B4209" w:rsidP="00FB112B">
            <w:pPr>
              <w:jc w:val="center"/>
              <w:rPr>
                <w:rFonts w:ascii="Arial" w:hAnsi="Arial" w:cs="Arial"/>
              </w:rPr>
            </w:pPr>
            <w:r w:rsidRPr="00F90C35">
              <w:rPr>
                <w:rFonts w:ascii="Arial" w:hAnsi="Arial" w:cs="Arial"/>
              </w:rPr>
              <w:t xml:space="preserve">36 </w:t>
            </w:r>
          </w:p>
        </w:tc>
      </w:tr>
      <w:tr w:rsidR="004B4209" w:rsidRPr="00F90C35" w14:paraId="441E26BE" w14:textId="77777777" w:rsidTr="00FB112B">
        <w:trPr>
          <w:trHeight w:val="454"/>
        </w:trPr>
        <w:tc>
          <w:tcPr>
            <w:tcW w:w="964" w:type="dxa"/>
            <w:vAlign w:val="center"/>
          </w:tcPr>
          <w:p w14:paraId="553E31F7" w14:textId="77777777" w:rsidR="004B4209" w:rsidRPr="00F90C35" w:rsidRDefault="004B4209" w:rsidP="00FB112B">
            <w:pPr>
              <w:jc w:val="center"/>
              <w:rPr>
                <w:rFonts w:ascii="Arial" w:hAnsi="Arial" w:cs="Arial"/>
              </w:rPr>
            </w:pPr>
            <w:r w:rsidRPr="00F90C35">
              <w:rPr>
                <w:rFonts w:ascii="Arial" w:hAnsi="Arial" w:cs="Arial"/>
              </w:rPr>
              <w:t>c</w:t>
            </w:r>
          </w:p>
        </w:tc>
        <w:tc>
          <w:tcPr>
            <w:tcW w:w="1757" w:type="dxa"/>
            <w:vAlign w:val="center"/>
          </w:tcPr>
          <w:p w14:paraId="4E0FC6F7" w14:textId="77777777" w:rsidR="004B4209" w:rsidRPr="00F90C35" w:rsidRDefault="004B4209" w:rsidP="00FB112B">
            <w:pPr>
              <w:jc w:val="center"/>
              <w:rPr>
                <w:rFonts w:ascii="Arial" w:hAnsi="Arial" w:cs="Arial"/>
              </w:rPr>
            </w:pPr>
            <w:r w:rsidRPr="00F90C35">
              <w:rPr>
                <w:rFonts w:ascii="Arial" w:hAnsi="Arial" w:cs="Arial"/>
              </w:rPr>
              <w:t>&lt; MV</w:t>
            </w:r>
          </w:p>
        </w:tc>
        <w:tc>
          <w:tcPr>
            <w:tcW w:w="1900" w:type="dxa"/>
            <w:vAlign w:val="center"/>
          </w:tcPr>
          <w:p w14:paraId="4E50E3B2" w14:textId="77777777" w:rsidR="004B4209" w:rsidRPr="00F90C35" w:rsidRDefault="004B4209" w:rsidP="00FB112B">
            <w:pPr>
              <w:jc w:val="center"/>
              <w:rPr>
                <w:rFonts w:ascii="Arial" w:hAnsi="Arial" w:cs="Arial"/>
              </w:rPr>
            </w:pPr>
            <w:r w:rsidRPr="00F90C35">
              <w:rPr>
                <w:rFonts w:ascii="Arial" w:hAnsi="Arial" w:cs="Arial"/>
              </w:rPr>
              <w:t>-</w:t>
            </w:r>
          </w:p>
        </w:tc>
        <w:tc>
          <w:tcPr>
            <w:tcW w:w="1304" w:type="dxa"/>
            <w:vAlign w:val="center"/>
          </w:tcPr>
          <w:p w14:paraId="103C0812" w14:textId="77777777" w:rsidR="004B4209" w:rsidRPr="00F90C35" w:rsidRDefault="004B4209" w:rsidP="00FB112B">
            <w:pPr>
              <w:jc w:val="center"/>
              <w:rPr>
                <w:rFonts w:ascii="Arial" w:hAnsi="Arial" w:cs="Arial"/>
              </w:rPr>
            </w:pPr>
            <w:r w:rsidRPr="00F90C35">
              <w:rPr>
                <w:rFonts w:ascii="Arial" w:hAnsi="Arial" w:cs="Arial"/>
              </w:rPr>
              <w:t>-</w:t>
            </w:r>
          </w:p>
        </w:tc>
        <w:tc>
          <w:tcPr>
            <w:tcW w:w="1701" w:type="dxa"/>
            <w:vAlign w:val="center"/>
          </w:tcPr>
          <w:p w14:paraId="6A0E5D4C" w14:textId="77777777" w:rsidR="004B4209" w:rsidRPr="00F90C35" w:rsidRDefault="004B4209" w:rsidP="00FB112B">
            <w:pPr>
              <w:jc w:val="center"/>
              <w:rPr>
                <w:rFonts w:ascii="Arial" w:hAnsi="Arial" w:cs="Arial"/>
              </w:rPr>
            </w:pPr>
            <w:r w:rsidRPr="00F90C35">
              <w:rPr>
                <w:rFonts w:ascii="Arial" w:hAnsi="Arial" w:cs="Arial"/>
              </w:rPr>
              <w:t>-</w:t>
            </w:r>
          </w:p>
        </w:tc>
      </w:tr>
      <w:tr w:rsidR="004B4209" w:rsidRPr="00F90C35" w14:paraId="6DAD9C0B" w14:textId="77777777" w:rsidTr="00FB112B">
        <w:trPr>
          <w:trHeight w:val="454"/>
        </w:trPr>
        <w:tc>
          <w:tcPr>
            <w:tcW w:w="964" w:type="dxa"/>
            <w:vAlign w:val="center"/>
          </w:tcPr>
          <w:p w14:paraId="53C123B5" w14:textId="77777777" w:rsidR="004B4209" w:rsidRPr="00F90C35" w:rsidRDefault="004B4209" w:rsidP="00FB112B">
            <w:pPr>
              <w:jc w:val="center"/>
              <w:rPr>
                <w:rFonts w:ascii="Arial" w:hAnsi="Arial" w:cs="Arial"/>
              </w:rPr>
            </w:pPr>
            <w:r w:rsidRPr="00F90C35">
              <w:rPr>
                <w:rFonts w:ascii="Arial" w:hAnsi="Arial" w:cs="Arial"/>
              </w:rPr>
              <w:t>d</w:t>
            </w:r>
          </w:p>
        </w:tc>
        <w:tc>
          <w:tcPr>
            <w:tcW w:w="1757" w:type="dxa"/>
            <w:vAlign w:val="center"/>
          </w:tcPr>
          <w:p w14:paraId="3383CB0B" w14:textId="77777777" w:rsidR="004B4209" w:rsidRPr="00F90C35" w:rsidRDefault="004B4209" w:rsidP="00FB112B">
            <w:pPr>
              <w:jc w:val="center"/>
              <w:rPr>
                <w:rFonts w:ascii="Arial" w:hAnsi="Arial" w:cs="Arial"/>
              </w:rPr>
            </w:pPr>
            <w:r w:rsidRPr="00F90C35">
              <w:rPr>
                <w:rFonts w:ascii="Arial" w:hAnsi="Arial" w:cs="Arial"/>
              </w:rPr>
              <w:t>59,3</w:t>
            </w:r>
          </w:p>
        </w:tc>
        <w:tc>
          <w:tcPr>
            <w:tcW w:w="1900" w:type="dxa"/>
            <w:vAlign w:val="center"/>
          </w:tcPr>
          <w:p w14:paraId="62113B3D" w14:textId="77777777" w:rsidR="004B4209" w:rsidRPr="00F90C35" w:rsidRDefault="004B4209" w:rsidP="00FB112B">
            <w:pPr>
              <w:jc w:val="center"/>
              <w:rPr>
                <w:rFonts w:ascii="Arial" w:hAnsi="Arial" w:cs="Arial"/>
              </w:rPr>
            </w:pPr>
            <w:r w:rsidRPr="00F90C35">
              <w:rPr>
                <w:rFonts w:ascii="Arial" w:hAnsi="Arial" w:cs="Arial"/>
              </w:rPr>
              <w:t>II.</w:t>
            </w:r>
          </w:p>
        </w:tc>
        <w:tc>
          <w:tcPr>
            <w:tcW w:w="1304" w:type="dxa"/>
            <w:vAlign w:val="center"/>
          </w:tcPr>
          <w:p w14:paraId="4A1A6F9F" w14:textId="77777777" w:rsidR="004B4209" w:rsidRPr="00F90C35" w:rsidRDefault="004B4209" w:rsidP="00FB112B">
            <w:pPr>
              <w:jc w:val="center"/>
              <w:rPr>
                <w:rFonts w:ascii="Arial" w:hAnsi="Arial" w:cs="Arial"/>
              </w:rPr>
            </w:pPr>
            <w:r w:rsidRPr="00F90C35">
              <w:rPr>
                <w:rFonts w:ascii="Arial" w:hAnsi="Arial" w:cs="Arial"/>
              </w:rPr>
              <w:t>60 %</w:t>
            </w:r>
          </w:p>
        </w:tc>
        <w:tc>
          <w:tcPr>
            <w:tcW w:w="1701" w:type="dxa"/>
            <w:vAlign w:val="center"/>
          </w:tcPr>
          <w:p w14:paraId="73390625" w14:textId="77777777" w:rsidR="004B4209" w:rsidRPr="00F90C35" w:rsidRDefault="004B4209" w:rsidP="00FB112B">
            <w:pPr>
              <w:jc w:val="center"/>
              <w:rPr>
                <w:rFonts w:ascii="Arial" w:hAnsi="Arial" w:cs="Arial"/>
              </w:rPr>
            </w:pPr>
            <w:r w:rsidRPr="00F90C35">
              <w:rPr>
                <w:rFonts w:ascii="Arial" w:hAnsi="Arial" w:cs="Arial"/>
              </w:rPr>
              <w:t xml:space="preserve">38 </w:t>
            </w:r>
          </w:p>
        </w:tc>
      </w:tr>
      <w:tr w:rsidR="004B4209" w:rsidRPr="00F90C35" w14:paraId="14F593B8" w14:textId="77777777" w:rsidTr="00FB112B">
        <w:trPr>
          <w:trHeight w:val="454"/>
        </w:trPr>
        <w:tc>
          <w:tcPr>
            <w:tcW w:w="964" w:type="dxa"/>
            <w:tcBorders>
              <w:bottom w:val="single" w:sz="12" w:space="0" w:color="auto"/>
            </w:tcBorders>
            <w:vAlign w:val="center"/>
          </w:tcPr>
          <w:p w14:paraId="384853B3" w14:textId="77777777" w:rsidR="004B4209" w:rsidRPr="00F90C35" w:rsidRDefault="004B4209" w:rsidP="00FB112B">
            <w:pPr>
              <w:jc w:val="center"/>
              <w:rPr>
                <w:rFonts w:ascii="Arial" w:hAnsi="Arial" w:cs="Arial"/>
              </w:rPr>
            </w:pPr>
            <w:r w:rsidRPr="00F90C35">
              <w:rPr>
                <w:rFonts w:ascii="Arial" w:hAnsi="Arial" w:cs="Arial"/>
              </w:rPr>
              <w:t>….</w:t>
            </w:r>
          </w:p>
        </w:tc>
        <w:tc>
          <w:tcPr>
            <w:tcW w:w="1757" w:type="dxa"/>
            <w:tcBorders>
              <w:bottom w:val="single" w:sz="12" w:space="0" w:color="auto"/>
            </w:tcBorders>
            <w:vAlign w:val="center"/>
          </w:tcPr>
          <w:p w14:paraId="49BFBDB0" w14:textId="77777777" w:rsidR="004B4209" w:rsidRPr="00F90C35" w:rsidRDefault="004B4209" w:rsidP="00FB112B">
            <w:pPr>
              <w:jc w:val="center"/>
              <w:rPr>
                <w:rFonts w:ascii="Arial" w:hAnsi="Arial" w:cs="Arial"/>
              </w:rPr>
            </w:pPr>
            <w:r w:rsidRPr="00F90C35">
              <w:rPr>
                <w:rFonts w:ascii="Arial" w:hAnsi="Arial" w:cs="Arial"/>
              </w:rPr>
              <w:t>-</w:t>
            </w:r>
          </w:p>
        </w:tc>
        <w:tc>
          <w:tcPr>
            <w:tcW w:w="1900" w:type="dxa"/>
            <w:tcBorders>
              <w:bottom w:val="single" w:sz="12" w:space="0" w:color="auto"/>
            </w:tcBorders>
            <w:vAlign w:val="center"/>
          </w:tcPr>
          <w:p w14:paraId="5BDCE399" w14:textId="77777777" w:rsidR="004B4209" w:rsidRPr="00F90C35" w:rsidRDefault="004B4209" w:rsidP="00FB112B">
            <w:pPr>
              <w:jc w:val="center"/>
              <w:rPr>
                <w:rFonts w:ascii="Arial" w:hAnsi="Arial" w:cs="Arial"/>
              </w:rPr>
            </w:pPr>
            <w:r w:rsidRPr="00F90C35">
              <w:rPr>
                <w:rFonts w:ascii="Arial" w:hAnsi="Arial" w:cs="Arial"/>
              </w:rPr>
              <w:t>-</w:t>
            </w:r>
          </w:p>
        </w:tc>
        <w:tc>
          <w:tcPr>
            <w:tcW w:w="1304" w:type="dxa"/>
            <w:tcBorders>
              <w:bottom w:val="single" w:sz="12" w:space="0" w:color="auto"/>
            </w:tcBorders>
            <w:vAlign w:val="center"/>
          </w:tcPr>
          <w:p w14:paraId="44145C8B" w14:textId="77777777" w:rsidR="004B4209" w:rsidRPr="00F90C35" w:rsidRDefault="004B4209" w:rsidP="00FB112B">
            <w:pPr>
              <w:jc w:val="center"/>
              <w:rPr>
                <w:rFonts w:ascii="Arial" w:hAnsi="Arial" w:cs="Arial"/>
              </w:rPr>
            </w:pPr>
            <w:r w:rsidRPr="00F90C35">
              <w:rPr>
                <w:rFonts w:ascii="Arial" w:hAnsi="Arial" w:cs="Arial"/>
              </w:rPr>
              <w:t>-</w:t>
            </w:r>
          </w:p>
        </w:tc>
        <w:tc>
          <w:tcPr>
            <w:tcW w:w="1701" w:type="dxa"/>
            <w:tcBorders>
              <w:bottom w:val="single" w:sz="12" w:space="0" w:color="auto"/>
            </w:tcBorders>
            <w:vAlign w:val="center"/>
          </w:tcPr>
          <w:p w14:paraId="5C2F12EA" w14:textId="77777777" w:rsidR="004B4209" w:rsidRPr="00F90C35" w:rsidRDefault="004B4209" w:rsidP="00FB112B">
            <w:pPr>
              <w:jc w:val="center"/>
              <w:rPr>
                <w:rFonts w:ascii="Arial" w:hAnsi="Arial" w:cs="Arial"/>
              </w:rPr>
            </w:pPr>
            <w:r w:rsidRPr="00F90C35">
              <w:rPr>
                <w:rFonts w:ascii="Arial" w:hAnsi="Arial" w:cs="Arial"/>
              </w:rPr>
              <w:t>-</w:t>
            </w:r>
          </w:p>
        </w:tc>
      </w:tr>
    </w:tbl>
    <w:p w14:paraId="2C30C539" w14:textId="77777777" w:rsidR="004B4209" w:rsidRPr="00F90C35" w:rsidRDefault="004B4209" w:rsidP="004B4209">
      <w:pPr>
        <w:rPr>
          <w:rFonts w:ascii="Arial" w:hAnsi="Arial" w:cs="Arial"/>
          <w:sz w:val="20"/>
          <w:szCs w:val="20"/>
        </w:rPr>
      </w:pPr>
      <w:r w:rsidRPr="00F90C35">
        <w:rPr>
          <w:rFonts w:ascii="Arial" w:hAnsi="Arial" w:cs="Arial"/>
          <w:sz w:val="20"/>
          <w:szCs w:val="20"/>
        </w:rPr>
        <w:br w:type="page"/>
      </w:r>
    </w:p>
    <w:p w14:paraId="660AEB34" w14:textId="77777777" w:rsidR="004B4209" w:rsidRPr="00F90C35" w:rsidRDefault="004B4209" w:rsidP="004B4209">
      <w:pPr>
        <w:rPr>
          <w:rFonts w:ascii="Arial" w:hAnsi="Arial" w:cs="Arial"/>
          <w:sz w:val="20"/>
          <w:szCs w:val="20"/>
        </w:rPr>
      </w:pPr>
    </w:p>
    <w:p w14:paraId="4BEE1F61" w14:textId="77777777" w:rsidR="004B4209" w:rsidRPr="00F90C35" w:rsidRDefault="004B4209" w:rsidP="004B4209">
      <w:pPr>
        <w:rPr>
          <w:rFonts w:ascii="Arial" w:hAnsi="Arial" w:cs="Arial"/>
          <w:b/>
          <w:sz w:val="20"/>
          <w:szCs w:val="20"/>
        </w:rPr>
      </w:pPr>
      <w:r w:rsidRPr="00F90C35">
        <w:rPr>
          <w:rFonts w:ascii="Arial" w:hAnsi="Arial" w:cs="Arial"/>
          <w:b/>
          <w:sz w:val="20"/>
          <w:szCs w:val="20"/>
        </w:rPr>
        <w:t>Na grafični način podan prikaz obremenitev s hrupom po fasadah glede na položaj ceste</w:t>
      </w:r>
      <w:r w:rsidRPr="00F90C35">
        <w:rPr>
          <w:rFonts w:ascii="Arial" w:hAnsi="Arial" w:cs="Arial"/>
          <w:sz w:val="20"/>
          <w:szCs w:val="20"/>
        </w:rPr>
        <w:t xml:space="preserve"> </w:t>
      </w:r>
    </w:p>
    <w:p w14:paraId="09369EE3" w14:textId="77777777" w:rsidR="004B4209" w:rsidRPr="00F90C35" w:rsidRDefault="004B4209" w:rsidP="004B4209">
      <w:pPr>
        <w:rPr>
          <w:rFonts w:ascii="Arial" w:hAnsi="Arial" w:cs="Arial"/>
          <w:sz w:val="20"/>
          <w:szCs w:val="20"/>
        </w:rPr>
      </w:pPr>
      <w:r w:rsidRPr="00F90C35">
        <w:rPr>
          <w:rFonts w:ascii="Arial" w:hAnsi="Arial" w:cs="Arial"/>
          <w:noProof/>
          <w:sz w:val="20"/>
          <w:szCs w:val="20"/>
          <w:lang w:eastAsia="sl-SI"/>
        </w:rPr>
        <mc:AlternateContent>
          <mc:Choice Requires="wps">
            <w:drawing>
              <wp:anchor distT="0" distB="0" distL="114300" distR="114300" simplePos="0" relativeHeight="251661312" behindDoc="0" locked="0" layoutInCell="1" allowOverlap="1" wp14:anchorId="7540DDE3" wp14:editId="548D34A4">
                <wp:simplePos x="0" y="0"/>
                <wp:positionH relativeFrom="margin">
                  <wp:align>center</wp:align>
                </wp:positionH>
                <wp:positionV relativeFrom="paragraph">
                  <wp:posOffset>164696</wp:posOffset>
                </wp:positionV>
                <wp:extent cx="952500" cy="323850"/>
                <wp:effectExtent l="0" t="0" r="0" b="0"/>
                <wp:wrapNone/>
                <wp:docPr id="9" name="Polje z besedilom 9"/>
                <wp:cNvGraphicFramePr/>
                <a:graphic xmlns:a="http://schemas.openxmlformats.org/drawingml/2006/main">
                  <a:graphicData uri="http://schemas.microsoft.com/office/word/2010/wordprocessingShape">
                    <wps:wsp>
                      <wps:cNvSpPr txBox="1"/>
                      <wps:spPr>
                        <a:xfrm>
                          <a:off x="0" y="0"/>
                          <a:ext cx="952500" cy="323850"/>
                        </a:xfrm>
                        <a:prstGeom prst="rect">
                          <a:avLst/>
                        </a:prstGeom>
                        <a:solidFill>
                          <a:schemeClr val="lt1"/>
                        </a:solidFill>
                        <a:ln w="6350">
                          <a:noFill/>
                        </a:ln>
                      </wps:spPr>
                      <wps:txbx>
                        <w:txbxContent>
                          <w:p w14:paraId="4D9EFF1F" w14:textId="77777777" w:rsidR="00F2149E" w:rsidRDefault="00F2149E" w:rsidP="004B4209">
                            <w:r w:rsidRPr="00E43E19">
                              <w:rPr>
                                <w:rFonts w:ascii="Arial" w:hAnsi="Arial" w:cs="Arial"/>
                              </w:rPr>
                              <w:t>Cesta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40DDE3" id="_x0000_t202" coordsize="21600,21600" o:spt="202" path="m,l,21600r21600,l21600,xe">
                <v:stroke joinstyle="miter"/>
                <v:path gradientshapeok="t" o:connecttype="rect"/>
              </v:shapetype>
              <v:shape id="Polje z besedilom 9" o:spid="_x0000_s1026" type="#_x0000_t202" style="position:absolute;margin-left:0;margin-top:12.95pt;width:75pt;height:25.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XsSAIAAIEEAAAOAAAAZHJzL2Uyb0RvYy54bWysVE1v2zAMvQ/YfxB0X53PrgnqFFmLDAOK&#10;tkA79KzIcqNBFjVJiZ3++j3JSdt1Ow27yKRIkXx8pM8vusawnfJBky358GTAmbKSKm2fSv79YfXp&#10;jLMQha2EIatKvleBXyw+fjhv3VyNaEOmUp4hiA3z1pV8E6ObF0WQG9WIcEJOWRhr8o2IUP1TUXnR&#10;InpjitFgcFq05CvnSaoQcHvVG/kix69rJeNtXQcVmSk5aov59Plcp7NYnIv5kxduo+WhDPEPVTRC&#10;WyR9CXUlomBbr/8I1WjpKVAdTyQ1BdW1lipjAJrh4B2a+41wKmNBc4J7aVP4f2Hlze7OM12VfMaZ&#10;FQ0ouiPzQ7FntlZBVdpQw2apTa0Lc3jfO/jH7gt1oPt4H3CZ0He1b9IXuBjsaPj+pcmqi0zicjYd&#10;TQewSJjGo/HZNJNQvD52PsSvCmmTUHIPDnNrxe46RBQC16NLyhXI6GqljclKmht1aTzbCTBuYi4R&#10;L37zMpa1JT8dI3V6ZCk97yMbiwQJag8pSbFbdwf8a6r2gO+pn6Pg5EqjyGsR4p3wGBzgwjLEWxy1&#10;ISShg8TZhvzz3+6TP/iElbMWg1jy8HMrvOLMfLNgejacTNLkZmUy/TyC4t9a1m8tdttcEpAPsXZO&#10;ZjH5R3MUa0/NI3ZmmbLCJKxE7pLHo3gZ+/XAzkm1XGYnzKoT8dreO5lCp6YlCh66R+HdgacIgm/o&#10;OLJi/o6u3rdv93IbqdaZy9TgvquHvmPOM8WHnUyL9FbPXq9/jsUvAAAA//8DAFBLAwQUAAYACAAA&#10;ACEAHJM5ft4AAAAGAQAADwAAAGRycy9kb3ducmV2LnhtbEyPzU7DMBCE70i8g7VIXBB1aJX+hGwq&#10;hIBK3GhoK25uvCQR8TqK3SR9e9wTHHdmNPNtuh5NI3rqXG0Z4WESgSAurK65RPjMX++XIJxXrFVj&#10;mRDO5GCdXV+lKtF24A/qt74UoYRdohAq79tESldUZJSb2JY4eN+2M8qHsyul7tQQyk0jp1E0l0bV&#10;HBYq1dJzRcXP9mQQvu7Kw7sb33bDLJ61L5s+X+x1jnh7Mz49gvA0+r8wXPADOmSB6WhPrJ1oEMIj&#10;HmEar0Bc3DgKwhFhMV+BzFL5Hz/7BQAA//8DAFBLAQItABQABgAIAAAAIQC2gziS/gAAAOEBAAAT&#10;AAAAAAAAAAAAAAAAAAAAAABbQ29udGVudF9UeXBlc10ueG1sUEsBAi0AFAAGAAgAAAAhADj9If/W&#10;AAAAlAEAAAsAAAAAAAAAAAAAAAAALwEAAF9yZWxzLy5yZWxzUEsBAi0AFAAGAAgAAAAhAKR65exI&#10;AgAAgQQAAA4AAAAAAAAAAAAAAAAALgIAAGRycy9lMm9Eb2MueG1sUEsBAi0AFAAGAAgAAAAhAByT&#10;OX7eAAAABgEAAA8AAAAAAAAAAAAAAAAAogQAAGRycy9kb3ducmV2LnhtbFBLBQYAAAAABAAEAPMA&#10;AACtBQAAAAA=&#10;" fillcolor="white [3201]" stroked="f" strokeweight=".5pt">
                <v:textbox>
                  <w:txbxContent>
                    <w:p w14:paraId="4D9EFF1F" w14:textId="77777777" w:rsidR="00F2149E" w:rsidRDefault="00F2149E" w:rsidP="004B4209">
                      <w:r w:rsidRPr="00E43E19">
                        <w:rPr>
                          <w:rFonts w:ascii="Arial" w:hAnsi="Arial" w:cs="Arial"/>
                        </w:rPr>
                        <w:t>Cesta</w:t>
                      </w:r>
                    </w:p>
                  </w:txbxContent>
                </v:textbox>
                <w10:wrap anchorx="margin"/>
              </v:shape>
            </w:pict>
          </mc:Fallback>
        </mc:AlternateContent>
      </w:r>
    </w:p>
    <w:p w14:paraId="0F7A2B5B" w14:textId="77777777" w:rsidR="004B4209" w:rsidRPr="00F90C35" w:rsidRDefault="004B4209" w:rsidP="004B4209">
      <w:pPr>
        <w:rPr>
          <w:rFonts w:ascii="Arial" w:hAnsi="Arial" w:cs="Arial"/>
          <w:sz w:val="20"/>
          <w:szCs w:val="20"/>
        </w:rPr>
      </w:pPr>
      <w:r w:rsidRPr="00F90C35">
        <w:rPr>
          <w:rFonts w:ascii="Arial" w:hAnsi="Arial" w:cs="Arial"/>
          <w:noProof/>
          <w:sz w:val="20"/>
          <w:szCs w:val="20"/>
          <w:lang w:eastAsia="sl-SI"/>
        </w:rPr>
        <mc:AlternateContent>
          <mc:Choice Requires="wps">
            <w:drawing>
              <wp:anchor distT="0" distB="0" distL="114300" distR="114300" simplePos="0" relativeHeight="251660288" behindDoc="0" locked="0" layoutInCell="1" allowOverlap="1" wp14:anchorId="48295610" wp14:editId="74D77F86">
                <wp:simplePos x="0" y="0"/>
                <wp:positionH relativeFrom="column">
                  <wp:posOffset>692843</wp:posOffset>
                </wp:positionH>
                <wp:positionV relativeFrom="paragraph">
                  <wp:posOffset>210300</wp:posOffset>
                </wp:positionV>
                <wp:extent cx="5055177" cy="317789"/>
                <wp:effectExtent l="19050" t="19050" r="31750" b="25400"/>
                <wp:wrapNone/>
                <wp:docPr id="8" name="Raven povezovalnik 8"/>
                <wp:cNvGraphicFramePr/>
                <a:graphic xmlns:a="http://schemas.openxmlformats.org/drawingml/2006/main">
                  <a:graphicData uri="http://schemas.microsoft.com/office/word/2010/wordprocessingShape">
                    <wps:wsp>
                      <wps:cNvCnPr/>
                      <wps:spPr>
                        <a:xfrm>
                          <a:off x="0" y="0"/>
                          <a:ext cx="5055177" cy="317789"/>
                        </a:xfrm>
                        <a:prstGeom prst="line">
                          <a:avLst/>
                        </a:prstGeom>
                        <a:ln w="381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AB2E4" id="Raven povezovalnik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16.55pt" to="452.6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G68QEAADYEAAAOAAAAZHJzL2Uyb0RvYy54bWysU8tu2zAQvBfoPxC815JSOHEFyzkkSC99&#10;GEn7ATS1tInyBZKR7H59l6QsJ+2pRS8UudydnRkt17dHrcgAPkhrOtosakrAcNtLs+/o928P71aU&#10;hMhMz5Q10NETBHq7eftmPboWruzBqh48QRAT2tF19BCja6sq8ANoFhbWgcFLYb1mEY9+X/WejYiu&#10;VXVV19fVaH3vvOUQAkbvyyXdZHwhgMevQgSIRHUUucW8+rzu0lpt1qzde+YOkk802D+w0EwabDpD&#10;3bPIyLOXf0Bpyb0NVsQFt7qyQkgOWQOqaerf1DwdmIOsBc0JbrYp/D9Y/mXYeiL7juKPMkzjL3pk&#10;Axji7AA/7cCUkT/IKvk0utBi+p3Z+ukU3NYn0UfhdfqiHHLM3p5mb+EYCcfgsl4um5sbSjjevcfd&#10;6kMCrS7Vzof4EawmadNRJU3Szlo2fAqxpJ5TUlgZMiLSqqnrnBaskv2DVCpd5vmBO+UJKujobt/k&#10;HPWsP9u+xK6XNVYW3Dk9E3qBhPSUwWDSXtTmXTwpKBweQaB7qK80mIFKD8Y5mNhMXZTB7FQmkOVc&#10;OLFPA38h/Lpwyk+lkGf6b4rnitzZmjgXa2msL9697h6PZ8qi5J8dKLqTBTvbn/IcZGtwOLNz00NK&#10;0//ynMsvz33zCwAA//8DAFBLAwQUAAYACAAAACEApDswVd0AAAAJAQAADwAAAGRycy9kb3ducmV2&#10;LnhtbEyPQU/DMAyF70j8h8hI3FiyTdCtNJ0GYncYjF3T1muqJU7VZFvh12NOcLKe/fT8vWI1eifO&#10;OMQukIbpRIFAqkPTUavh431ztwARk6HGuECo4QsjrMrrq8LkTbjQG563qRUcQjE3GmxKfS5lrC16&#10;EyehR+LbIQzeJJZDK5vBXDjcOzlT6kF60xF/sKbHZ4v1cXvyGj6r8WWzy3bfa8zcft+92qzOnrS+&#10;vRnXjyASjunPDL/4jA4lM1XhRE0UjrVaTtmqYT7nyYalup+BqDQseCHLQv5vUP4AAAD//wMAUEsB&#10;Ai0AFAAGAAgAAAAhALaDOJL+AAAA4QEAABMAAAAAAAAAAAAAAAAAAAAAAFtDb250ZW50X1R5cGVz&#10;XS54bWxQSwECLQAUAAYACAAAACEAOP0h/9YAAACUAQAACwAAAAAAAAAAAAAAAAAvAQAAX3JlbHMv&#10;LnJlbHNQSwECLQAUAAYACAAAACEAzqfBuvEBAAA2BAAADgAAAAAAAAAAAAAAAAAuAgAAZHJzL2Uy&#10;b0RvYy54bWxQSwECLQAUAAYACAAAACEApDswVd0AAAAJAQAADwAAAAAAAAAAAAAAAABLBAAAZHJz&#10;L2Rvd25yZXYueG1sUEsFBgAAAAAEAAQA8wAAAFUFAAAAAA==&#10;" strokecolor="#a5a5a5 [2092]" strokeweight="3pt">
                <v:stroke joinstyle="miter"/>
              </v:line>
            </w:pict>
          </mc:Fallback>
        </mc:AlternateContent>
      </w:r>
    </w:p>
    <w:p w14:paraId="5CDE0112" w14:textId="77777777" w:rsidR="004B4209" w:rsidRPr="00F90C35" w:rsidRDefault="004B4209" w:rsidP="004B4209">
      <w:pPr>
        <w:rPr>
          <w:rFonts w:ascii="Arial" w:hAnsi="Arial" w:cs="Arial"/>
          <w:sz w:val="20"/>
          <w:szCs w:val="20"/>
        </w:rPr>
      </w:pPr>
    </w:p>
    <w:p w14:paraId="4BDC0686" w14:textId="77777777" w:rsidR="004B4209" w:rsidRPr="00F90C35" w:rsidRDefault="004B4209" w:rsidP="004B4209">
      <w:pPr>
        <w:rPr>
          <w:rFonts w:ascii="Arial" w:hAnsi="Arial" w:cs="Arial"/>
          <w:sz w:val="20"/>
          <w:szCs w:val="20"/>
        </w:rPr>
      </w:pPr>
      <w:r w:rsidRPr="00F90C35">
        <w:rPr>
          <w:rFonts w:ascii="Arial" w:hAnsi="Arial" w:cs="Arial"/>
          <w:noProof/>
          <w:sz w:val="20"/>
          <w:szCs w:val="20"/>
          <w:lang w:eastAsia="sl-SI"/>
        </w:rPr>
        <mc:AlternateContent>
          <mc:Choice Requires="wps">
            <w:drawing>
              <wp:anchor distT="0" distB="0" distL="114300" distR="114300" simplePos="0" relativeHeight="251662336" behindDoc="0" locked="0" layoutInCell="1" allowOverlap="1" wp14:anchorId="0A441E1C" wp14:editId="7243D755">
                <wp:simplePos x="0" y="0"/>
                <wp:positionH relativeFrom="column">
                  <wp:posOffset>2528570</wp:posOffset>
                </wp:positionH>
                <wp:positionV relativeFrom="paragraph">
                  <wp:posOffset>59287</wp:posOffset>
                </wp:positionV>
                <wp:extent cx="318655" cy="304800"/>
                <wp:effectExtent l="0" t="0" r="5715" b="0"/>
                <wp:wrapNone/>
                <wp:docPr id="10" name="Polje z besedilom 10"/>
                <wp:cNvGraphicFramePr/>
                <a:graphic xmlns:a="http://schemas.openxmlformats.org/drawingml/2006/main">
                  <a:graphicData uri="http://schemas.microsoft.com/office/word/2010/wordprocessingShape">
                    <wps:wsp>
                      <wps:cNvSpPr txBox="1"/>
                      <wps:spPr>
                        <a:xfrm>
                          <a:off x="0" y="0"/>
                          <a:ext cx="318655" cy="304800"/>
                        </a:xfrm>
                        <a:prstGeom prst="rect">
                          <a:avLst/>
                        </a:prstGeom>
                        <a:solidFill>
                          <a:schemeClr val="lt1"/>
                        </a:solidFill>
                        <a:ln w="6350">
                          <a:noFill/>
                        </a:ln>
                      </wps:spPr>
                      <wps:txbx>
                        <w:txbxContent>
                          <w:p w14:paraId="67AE3847" w14:textId="77777777" w:rsidR="00F2149E" w:rsidRPr="00B802DE" w:rsidRDefault="00F2149E" w:rsidP="004B4209">
                            <w:pPr>
                              <w:spacing w:after="0" w:line="240" w:lineRule="auto"/>
                              <w:jc w:val="center"/>
                              <w:rPr>
                                <w:sz w:val="36"/>
                                <w:szCs w:val="36"/>
                              </w:rPr>
                            </w:pPr>
                            <w:r w:rsidRPr="00B802DE">
                              <w:rPr>
                                <w:sz w:val="36"/>
                                <w:szCs w:val="36"/>
                              </w:rPr>
                              <w:t>a</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41E1C" id="Polje z besedilom 10" o:spid="_x0000_s1027" type="#_x0000_t202" style="position:absolute;margin-left:199.1pt;margin-top:4.65pt;width:25.1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u6RAIAAIoEAAAOAAAAZHJzL2Uyb0RvYy54bWysVF1P2zAUfZ+0/2D5fSSla4UqUtQVMU2q&#10;AAkmnl3HoZ4cX892m5Rfv2OnhY7tadqL4+v7fc69ubzqW8N2ygdNtuKjs5IzZSXV2j5X/PvjzacL&#10;zkIUthaGrKr4XgV+Nf/44bJzM3VOGzK18gxBbJh1ruKbGN2sKILcqFaEM3LKQtmQb0WE6J+L2osO&#10;0VtTnJfltOjI186TVCHg9XpQ8nmO3zRKxrumCSoyU3HUFvPp87lOZzG/FLNnL9xGy0MZ4h+qaIW2&#10;SPoa6lpEwbZe/xGq1dJToCaeSWoLahotVe4B3YzKd908bIRTuReAE9wrTOH/hZW3u3vPdA3uAI8V&#10;LTi6J/NDsRe2VkHV2lDLoANQnQsz2D84eMT+C/VwOr4HPKb++8a36YvOGPSIuX+FWfWRSTyORxfT&#10;yYQzCdW4/HxR5ujFm7PzIX5VyJsuFfdgMYMrdqsQUQhMjyYpVyCj6xttTBbS5Kil8WwnwLmJuUR4&#10;/GZlLOsqPh1PyhzYUnIfIhuLBKnVoaV0i/26HzA6trumeg8UPA0DFZy80ah1JUK8Fx4ThMaxFfEO&#10;R2MIuehw42xD/uVv78kexELLWYeJrHj4uRVecWa+WVA+AlBphE8FfyqsTwW7bZcEAEbYPyfzFc4+&#10;muO18dQ+YXkWKStUwkrkrng8Xpdx2BMsn1SLRTbC0DoRV/bByRQ6AZ6YeOyfhHcHuiJ4vqXj7IrZ&#10;O9YG2+RpabGN1OhMacJ5QPUAPwY+M31YzrRRp3K2evuFzH8BAAD//wMAUEsDBBQABgAIAAAAIQAv&#10;Wvng4QAAAAgBAAAPAAAAZHJzL2Rvd25yZXYueG1sTI9BS8NAFITvgv9heYI3u7GJmsa8FCkUEVup&#10;1Yu3TfaZhGbfluw2Sf+960mPwwwz3+TLyXRioN61lhFuZxEI4srqlmuEz4/1TQrCecVadZYJ4UwO&#10;lsXlRa4ybUd+p2HvaxFK2GUKofH+mEnpqoaMcjN7JA7et+2N8kH2tdS9GkO56eQ8iu6lUS2HhUYd&#10;adVQddifDMI2+np1by+7cjvszjoZn9vN+rBCvL6anh5BeJr8Xxh+8QM6FIGptCfWTnQI8SKdhyjC&#10;IgYR/CRJExAlwt1DDLLI5f8DxQ8AAAD//wMAUEsBAi0AFAAGAAgAAAAhALaDOJL+AAAA4QEAABMA&#10;AAAAAAAAAAAAAAAAAAAAAFtDb250ZW50X1R5cGVzXS54bWxQSwECLQAUAAYACAAAACEAOP0h/9YA&#10;AACUAQAACwAAAAAAAAAAAAAAAAAvAQAAX3JlbHMvLnJlbHNQSwECLQAUAAYACAAAACEAVAXLukQC&#10;AACKBAAADgAAAAAAAAAAAAAAAAAuAgAAZHJzL2Uyb0RvYy54bWxQSwECLQAUAAYACAAAACEAL1r5&#10;4OEAAAAIAQAADwAAAAAAAAAAAAAAAACeBAAAZHJzL2Rvd25yZXYueG1sUEsFBgAAAAAEAAQA8wAA&#10;AKwFAAAAAA==&#10;" fillcolor="white [3201]" stroked="f" strokeweight=".5pt">
                <v:textbox inset=".5mm,.5mm,.5mm,.5mm">
                  <w:txbxContent>
                    <w:p w14:paraId="67AE3847" w14:textId="77777777" w:rsidR="00F2149E" w:rsidRPr="00B802DE" w:rsidRDefault="00F2149E" w:rsidP="004B4209">
                      <w:pPr>
                        <w:spacing w:after="0" w:line="240" w:lineRule="auto"/>
                        <w:jc w:val="center"/>
                        <w:rPr>
                          <w:sz w:val="36"/>
                          <w:szCs w:val="36"/>
                        </w:rPr>
                      </w:pPr>
                      <w:r w:rsidRPr="00B802DE">
                        <w:rPr>
                          <w:sz w:val="36"/>
                          <w:szCs w:val="36"/>
                        </w:rPr>
                        <w:t>a</w:t>
                      </w:r>
                    </w:p>
                  </w:txbxContent>
                </v:textbox>
              </v:shape>
            </w:pict>
          </mc:Fallback>
        </mc:AlternateContent>
      </w:r>
    </w:p>
    <w:p w14:paraId="52F32D9A" w14:textId="77777777" w:rsidR="004B4209" w:rsidRPr="00F90C35" w:rsidRDefault="004B4209" w:rsidP="004B4209">
      <w:pPr>
        <w:rPr>
          <w:rFonts w:ascii="Arial" w:hAnsi="Arial" w:cs="Arial"/>
          <w:sz w:val="20"/>
          <w:szCs w:val="20"/>
        </w:rPr>
      </w:pPr>
      <w:r w:rsidRPr="00F90C35">
        <w:rPr>
          <w:rFonts w:ascii="Arial" w:hAnsi="Arial" w:cs="Arial"/>
          <w:noProof/>
          <w:sz w:val="20"/>
          <w:szCs w:val="20"/>
          <w:lang w:eastAsia="sl-SI"/>
        </w:rPr>
        <mc:AlternateContent>
          <mc:Choice Requires="wpg">
            <w:drawing>
              <wp:anchor distT="0" distB="0" distL="114300" distR="114300" simplePos="0" relativeHeight="251659264" behindDoc="0" locked="0" layoutInCell="1" allowOverlap="1" wp14:anchorId="2FA8DCCE" wp14:editId="7C2B874D">
                <wp:simplePos x="0" y="0"/>
                <wp:positionH relativeFrom="column">
                  <wp:posOffset>1468409</wp:posOffset>
                </wp:positionH>
                <wp:positionV relativeFrom="paragraph">
                  <wp:posOffset>136006</wp:posOffset>
                </wp:positionV>
                <wp:extent cx="2569383" cy="2168294"/>
                <wp:effectExtent l="57150" t="38100" r="78740" b="60960"/>
                <wp:wrapNone/>
                <wp:docPr id="12" name="Skupina 12"/>
                <wp:cNvGraphicFramePr/>
                <a:graphic xmlns:a="http://schemas.openxmlformats.org/drawingml/2006/main">
                  <a:graphicData uri="http://schemas.microsoft.com/office/word/2010/wordprocessingGroup">
                    <wpg:wgp>
                      <wpg:cNvGrpSpPr/>
                      <wpg:grpSpPr>
                        <a:xfrm>
                          <a:off x="0" y="0"/>
                          <a:ext cx="2569383" cy="2168294"/>
                          <a:chOff x="0" y="0"/>
                          <a:chExt cx="3428365" cy="3207385"/>
                        </a:xfrm>
                      </wpg:grpSpPr>
                      <wps:wsp>
                        <wps:cNvPr id="13" name="Prostoročno: oblika 13"/>
                        <wps:cNvSpPr/>
                        <wps:spPr>
                          <a:xfrm>
                            <a:off x="0" y="38100"/>
                            <a:ext cx="3428365" cy="3169285"/>
                          </a:xfrm>
                          <a:custGeom>
                            <a:avLst/>
                            <a:gdLst>
                              <a:gd name="connsiteX0" fmla="*/ 323850 w 3429000"/>
                              <a:gd name="connsiteY0" fmla="*/ 0 h 3181350"/>
                              <a:gd name="connsiteX1" fmla="*/ 3429000 w 3429000"/>
                              <a:gd name="connsiteY1" fmla="*/ 19050 h 3181350"/>
                              <a:gd name="connsiteX2" fmla="*/ 3409950 w 3429000"/>
                              <a:gd name="connsiteY2" fmla="*/ 1495425 h 3181350"/>
                              <a:gd name="connsiteX3" fmla="*/ 2828925 w 3429000"/>
                              <a:gd name="connsiteY3" fmla="*/ 1495425 h 3181350"/>
                              <a:gd name="connsiteX4" fmla="*/ 2838450 w 3429000"/>
                              <a:gd name="connsiteY4" fmla="*/ 3181350 h 3181350"/>
                              <a:gd name="connsiteX5" fmla="*/ 676275 w 3429000"/>
                              <a:gd name="connsiteY5" fmla="*/ 3181350 h 3181350"/>
                              <a:gd name="connsiteX6" fmla="*/ 695325 w 3429000"/>
                              <a:gd name="connsiteY6" fmla="*/ 1209675 h 3181350"/>
                              <a:gd name="connsiteX7" fmla="*/ 0 w 3429000"/>
                              <a:gd name="connsiteY7" fmla="*/ 1209675 h 3181350"/>
                              <a:gd name="connsiteX8" fmla="*/ 9525 w 3429000"/>
                              <a:gd name="connsiteY8" fmla="*/ 9525 h 3181350"/>
                              <a:gd name="connsiteX0" fmla="*/ 66675 w 3429000"/>
                              <a:gd name="connsiteY0" fmla="*/ 0 h 3181350"/>
                              <a:gd name="connsiteX1" fmla="*/ 3429000 w 3429000"/>
                              <a:gd name="connsiteY1" fmla="*/ 19050 h 3181350"/>
                              <a:gd name="connsiteX2" fmla="*/ 3409950 w 3429000"/>
                              <a:gd name="connsiteY2" fmla="*/ 1495425 h 3181350"/>
                              <a:gd name="connsiteX3" fmla="*/ 2828925 w 3429000"/>
                              <a:gd name="connsiteY3" fmla="*/ 1495425 h 3181350"/>
                              <a:gd name="connsiteX4" fmla="*/ 2838450 w 3429000"/>
                              <a:gd name="connsiteY4" fmla="*/ 3181350 h 3181350"/>
                              <a:gd name="connsiteX5" fmla="*/ 676275 w 3429000"/>
                              <a:gd name="connsiteY5" fmla="*/ 3181350 h 3181350"/>
                              <a:gd name="connsiteX6" fmla="*/ 695325 w 3429000"/>
                              <a:gd name="connsiteY6" fmla="*/ 1209675 h 3181350"/>
                              <a:gd name="connsiteX7" fmla="*/ 0 w 3429000"/>
                              <a:gd name="connsiteY7" fmla="*/ 1209675 h 3181350"/>
                              <a:gd name="connsiteX8" fmla="*/ 9525 w 3429000"/>
                              <a:gd name="connsiteY8" fmla="*/ 9525 h 3181350"/>
                              <a:gd name="connsiteX0" fmla="*/ 0 w 3429000"/>
                              <a:gd name="connsiteY0" fmla="*/ 0 h 3181350"/>
                              <a:gd name="connsiteX1" fmla="*/ 3429000 w 3429000"/>
                              <a:gd name="connsiteY1" fmla="*/ 19050 h 3181350"/>
                              <a:gd name="connsiteX2" fmla="*/ 3409950 w 3429000"/>
                              <a:gd name="connsiteY2" fmla="*/ 1495425 h 3181350"/>
                              <a:gd name="connsiteX3" fmla="*/ 2828925 w 3429000"/>
                              <a:gd name="connsiteY3" fmla="*/ 1495425 h 3181350"/>
                              <a:gd name="connsiteX4" fmla="*/ 2838450 w 3429000"/>
                              <a:gd name="connsiteY4" fmla="*/ 3181350 h 3181350"/>
                              <a:gd name="connsiteX5" fmla="*/ 676275 w 3429000"/>
                              <a:gd name="connsiteY5" fmla="*/ 3181350 h 3181350"/>
                              <a:gd name="connsiteX6" fmla="*/ 695325 w 3429000"/>
                              <a:gd name="connsiteY6" fmla="*/ 1209675 h 3181350"/>
                              <a:gd name="connsiteX7" fmla="*/ 0 w 3429000"/>
                              <a:gd name="connsiteY7" fmla="*/ 1209675 h 3181350"/>
                              <a:gd name="connsiteX8" fmla="*/ 9525 w 3429000"/>
                              <a:gd name="connsiteY8" fmla="*/ 9525 h 3181350"/>
                              <a:gd name="connsiteX0" fmla="*/ 0 w 3429000"/>
                              <a:gd name="connsiteY0" fmla="*/ 0 h 3181350"/>
                              <a:gd name="connsiteX1" fmla="*/ 3429000 w 3429000"/>
                              <a:gd name="connsiteY1" fmla="*/ 19050 h 3181350"/>
                              <a:gd name="connsiteX2" fmla="*/ 3409950 w 3429000"/>
                              <a:gd name="connsiteY2" fmla="*/ 1495425 h 3181350"/>
                              <a:gd name="connsiteX3" fmla="*/ 2828925 w 3429000"/>
                              <a:gd name="connsiteY3" fmla="*/ 1495425 h 3181350"/>
                              <a:gd name="connsiteX4" fmla="*/ 2838450 w 3429000"/>
                              <a:gd name="connsiteY4" fmla="*/ 3181350 h 3181350"/>
                              <a:gd name="connsiteX5" fmla="*/ 676275 w 3429000"/>
                              <a:gd name="connsiteY5" fmla="*/ 3181350 h 3181350"/>
                              <a:gd name="connsiteX6" fmla="*/ 695325 w 3429000"/>
                              <a:gd name="connsiteY6" fmla="*/ 1209675 h 3181350"/>
                              <a:gd name="connsiteX7" fmla="*/ 0 w 3429000"/>
                              <a:gd name="connsiteY7" fmla="*/ 1209675 h 3181350"/>
                              <a:gd name="connsiteX8" fmla="*/ 0 w 3429000"/>
                              <a:gd name="connsiteY8" fmla="*/ 33275 h 3181350"/>
                              <a:gd name="connsiteX0" fmla="*/ 136566 w 3565566"/>
                              <a:gd name="connsiteY0" fmla="*/ 162667 h 3344017"/>
                              <a:gd name="connsiteX1" fmla="*/ 3565566 w 3565566"/>
                              <a:gd name="connsiteY1" fmla="*/ 181717 h 3344017"/>
                              <a:gd name="connsiteX2" fmla="*/ 3546516 w 3565566"/>
                              <a:gd name="connsiteY2" fmla="*/ 1658092 h 3344017"/>
                              <a:gd name="connsiteX3" fmla="*/ 2965491 w 3565566"/>
                              <a:gd name="connsiteY3" fmla="*/ 1658092 h 3344017"/>
                              <a:gd name="connsiteX4" fmla="*/ 2975016 w 3565566"/>
                              <a:gd name="connsiteY4" fmla="*/ 3344017 h 3344017"/>
                              <a:gd name="connsiteX5" fmla="*/ 812841 w 3565566"/>
                              <a:gd name="connsiteY5" fmla="*/ 3344017 h 3344017"/>
                              <a:gd name="connsiteX6" fmla="*/ 831891 w 3565566"/>
                              <a:gd name="connsiteY6" fmla="*/ 1372342 h 3344017"/>
                              <a:gd name="connsiteX7" fmla="*/ 136566 w 3565566"/>
                              <a:gd name="connsiteY7" fmla="*/ 1372342 h 3344017"/>
                              <a:gd name="connsiteX8" fmla="*/ 0 w 3565566"/>
                              <a:gd name="connsiteY8" fmla="*/ 0 h 3344017"/>
                              <a:gd name="connsiteX0" fmla="*/ 136566 w 3565566"/>
                              <a:gd name="connsiteY0" fmla="*/ 192356 h 3344017"/>
                              <a:gd name="connsiteX1" fmla="*/ 3565566 w 3565566"/>
                              <a:gd name="connsiteY1" fmla="*/ 181717 h 3344017"/>
                              <a:gd name="connsiteX2" fmla="*/ 3546516 w 3565566"/>
                              <a:gd name="connsiteY2" fmla="*/ 1658092 h 3344017"/>
                              <a:gd name="connsiteX3" fmla="*/ 2965491 w 3565566"/>
                              <a:gd name="connsiteY3" fmla="*/ 1658092 h 3344017"/>
                              <a:gd name="connsiteX4" fmla="*/ 2975016 w 3565566"/>
                              <a:gd name="connsiteY4" fmla="*/ 3344017 h 3344017"/>
                              <a:gd name="connsiteX5" fmla="*/ 812841 w 3565566"/>
                              <a:gd name="connsiteY5" fmla="*/ 3344017 h 3344017"/>
                              <a:gd name="connsiteX6" fmla="*/ 831891 w 3565566"/>
                              <a:gd name="connsiteY6" fmla="*/ 1372342 h 3344017"/>
                              <a:gd name="connsiteX7" fmla="*/ 136566 w 3565566"/>
                              <a:gd name="connsiteY7" fmla="*/ 1372342 h 3344017"/>
                              <a:gd name="connsiteX8" fmla="*/ 0 w 3565566"/>
                              <a:gd name="connsiteY8" fmla="*/ 0 h 3344017"/>
                              <a:gd name="connsiteX0" fmla="*/ 136566 w 3565566"/>
                              <a:gd name="connsiteY0" fmla="*/ 174543 h 3344017"/>
                              <a:gd name="connsiteX1" fmla="*/ 3565566 w 3565566"/>
                              <a:gd name="connsiteY1" fmla="*/ 181717 h 3344017"/>
                              <a:gd name="connsiteX2" fmla="*/ 3546516 w 3565566"/>
                              <a:gd name="connsiteY2" fmla="*/ 1658092 h 3344017"/>
                              <a:gd name="connsiteX3" fmla="*/ 2965491 w 3565566"/>
                              <a:gd name="connsiteY3" fmla="*/ 1658092 h 3344017"/>
                              <a:gd name="connsiteX4" fmla="*/ 2975016 w 3565566"/>
                              <a:gd name="connsiteY4" fmla="*/ 3344017 h 3344017"/>
                              <a:gd name="connsiteX5" fmla="*/ 812841 w 3565566"/>
                              <a:gd name="connsiteY5" fmla="*/ 3344017 h 3344017"/>
                              <a:gd name="connsiteX6" fmla="*/ 831891 w 3565566"/>
                              <a:gd name="connsiteY6" fmla="*/ 1372342 h 3344017"/>
                              <a:gd name="connsiteX7" fmla="*/ 136566 w 3565566"/>
                              <a:gd name="connsiteY7" fmla="*/ 1372342 h 3344017"/>
                              <a:gd name="connsiteX8" fmla="*/ 0 w 3565566"/>
                              <a:gd name="connsiteY8" fmla="*/ 0 h 3344017"/>
                              <a:gd name="connsiteX0" fmla="*/ 0 w 3429000"/>
                              <a:gd name="connsiteY0" fmla="*/ 0 h 3169474"/>
                              <a:gd name="connsiteX1" fmla="*/ 3429000 w 3429000"/>
                              <a:gd name="connsiteY1" fmla="*/ 7174 h 3169474"/>
                              <a:gd name="connsiteX2" fmla="*/ 3409950 w 3429000"/>
                              <a:gd name="connsiteY2" fmla="*/ 1483549 h 3169474"/>
                              <a:gd name="connsiteX3" fmla="*/ 2828925 w 3429000"/>
                              <a:gd name="connsiteY3" fmla="*/ 1483549 h 3169474"/>
                              <a:gd name="connsiteX4" fmla="*/ 2838450 w 3429000"/>
                              <a:gd name="connsiteY4" fmla="*/ 3169474 h 3169474"/>
                              <a:gd name="connsiteX5" fmla="*/ 676275 w 3429000"/>
                              <a:gd name="connsiteY5" fmla="*/ 3169474 h 3169474"/>
                              <a:gd name="connsiteX6" fmla="*/ 695325 w 3429000"/>
                              <a:gd name="connsiteY6" fmla="*/ 1197799 h 3169474"/>
                              <a:gd name="connsiteX7" fmla="*/ 0 w 3429000"/>
                              <a:gd name="connsiteY7" fmla="*/ 1197799 h 3169474"/>
                              <a:gd name="connsiteX8" fmla="*/ 5940 w 3429000"/>
                              <a:gd name="connsiteY8" fmla="*/ 3593 h 3169474"/>
                              <a:gd name="connsiteX0" fmla="*/ 0 w 3429000"/>
                              <a:gd name="connsiteY0" fmla="*/ 0 h 3169474"/>
                              <a:gd name="connsiteX1" fmla="*/ 3429000 w 3429000"/>
                              <a:gd name="connsiteY1" fmla="*/ 7174 h 3169474"/>
                              <a:gd name="connsiteX2" fmla="*/ 3409950 w 3429000"/>
                              <a:gd name="connsiteY2" fmla="*/ 1483549 h 3169474"/>
                              <a:gd name="connsiteX3" fmla="*/ 2828925 w 3429000"/>
                              <a:gd name="connsiteY3" fmla="*/ 1483549 h 3169474"/>
                              <a:gd name="connsiteX4" fmla="*/ 2838450 w 3429000"/>
                              <a:gd name="connsiteY4" fmla="*/ 3169474 h 3169474"/>
                              <a:gd name="connsiteX5" fmla="*/ 3110 w 3429000"/>
                              <a:gd name="connsiteY5" fmla="*/ 3169474 h 3169474"/>
                              <a:gd name="connsiteX6" fmla="*/ 695325 w 3429000"/>
                              <a:gd name="connsiteY6" fmla="*/ 1197799 h 3169474"/>
                              <a:gd name="connsiteX7" fmla="*/ 0 w 3429000"/>
                              <a:gd name="connsiteY7" fmla="*/ 1197799 h 3169474"/>
                              <a:gd name="connsiteX8" fmla="*/ 5940 w 3429000"/>
                              <a:gd name="connsiteY8" fmla="*/ 3593 h 3169474"/>
                              <a:gd name="connsiteX0" fmla="*/ 0 w 3429000"/>
                              <a:gd name="connsiteY0" fmla="*/ 0 h 3169474"/>
                              <a:gd name="connsiteX1" fmla="*/ 3429000 w 3429000"/>
                              <a:gd name="connsiteY1" fmla="*/ 7174 h 3169474"/>
                              <a:gd name="connsiteX2" fmla="*/ 3409950 w 3429000"/>
                              <a:gd name="connsiteY2" fmla="*/ 1483549 h 3169474"/>
                              <a:gd name="connsiteX3" fmla="*/ 2828925 w 3429000"/>
                              <a:gd name="connsiteY3" fmla="*/ 1483549 h 3169474"/>
                              <a:gd name="connsiteX4" fmla="*/ 2838450 w 3429000"/>
                              <a:gd name="connsiteY4" fmla="*/ 3169474 h 3169474"/>
                              <a:gd name="connsiteX5" fmla="*/ 3110 w 3429000"/>
                              <a:gd name="connsiteY5" fmla="*/ 3169474 h 3169474"/>
                              <a:gd name="connsiteX6" fmla="*/ 0 w 3429000"/>
                              <a:gd name="connsiteY6" fmla="*/ 1197799 h 3169474"/>
                              <a:gd name="connsiteX7" fmla="*/ 5940 w 3429000"/>
                              <a:gd name="connsiteY7" fmla="*/ 3593 h 3169474"/>
                              <a:gd name="connsiteX0" fmla="*/ 0 w 3429000"/>
                              <a:gd name="connsiteY0" fmla="*/ 0 h 3169474"/>
                              <a:gd name="connsiteX1" fmla="*/ 3429000 w 3429000"/>
                              <a:gd name="connsiteY1" fmla="*/ 7174 h 3169474"/>
                              <a:gd name="connsiteX2" fmla="*/ 3409950 w 3429000"/>
                              <a:gd name="connsiteY2" fmla="*/ 1483549 h 3169474"/>
                              <a:gd name="connsiteX3" fmla="*/ 2838450 w 3429000"/>
                              <a:gd name="connsiteY3" fmla="*/ 3169474 h 3169474"/>
                              <a:gd name="connsiteX4" fmla="*/ 3110 w 3429000"/>
                              <a:gd name="connsiteY4" fmla="*/ 3169474 h 3169474"/>
                              <a:gd name="connsiteX5" fmla="*/ 0 w 3429000"/>
                              <a:gd name="connsiteY5" fmla="*/ 1197799 h 3169474"/>
                              <a:gd name="connsiteX6" fmla="*/ 5940 w 3429000"/>
                              <a:gd name="connsiteY6" fmla="*/ 3593 h 3169474"/>
                              <a:gd name="connsiteX0" fmla="*/ 0 w 3429000"/>
                              <a:gd name="connsiteY0" fmla="*/ 0 h 3169474"/>
                              <a:gd name="connsiteX1" fmla="*/ 3429000 w 3429000"/>
                              <a:gd name="connsiteY1" fmla="*/ 7174 h 3169474"/>
                              <a:gd name="connsiteX2" fmla="*/ 3409950 w 3429000"/>
                              <a:gd name="connsiteY2" fmla="*/ 1483549 h 3169474"/>
                              <a:gd name="connsiteX3" fmla="*/ 3420108 w 3429000"/>
                              <a:gd name="connsiteY3" fmla="*/ 3169474 h 3169474"/>
                              <a:gd name="connsiteX4" fmla="*/ 3110 w 3429000"/>
                              <a:gd name="connsiteY4" fmla="*/ 3169474 h 3169474"/>
                              <a:gd name="connsiteX5" fmla="*/ 0 w 3429000"/>
                              <a:gd name="connsiteY5" fmla="*/ 1197799 h 3169474"/>
                              <a:gd name="connsiteX6" fmla="*/ 5940 w 3429000"/>
                              <a:gd name="connsiteY6" fmla="*/ 3593 h 31694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29000" h="3169474">
                                <a:moveTo>
                                  <a:pt x="0" y="0"/>
                                </a:moveTo>
                                <a:lnTo>
                                  <a:pt x="3429000" y="7174"/>
                                </a:lnTo>
                                <a:lnTo>
                                  <a:pt x="3409950" y="1483549"/>
                                </a:lnTo>
                                <a:lnTo>
                                  <a:pt x="3420108" y="3169474"/>
                                </a:lnTo>
                                <a:lnTo>
                                  <a:pt x="3110" y="3169474"/>
                                </a:lnTo>
                                <a:cubicBezTo>
                                  <a:pt x="2073" y="2512249"/>
                                  <a:pt x="1037" y="1855024"/>
                                  <a:pt x="0" y="1197799"/>
                                </a:cubicBezTo>
                                <a:lnTo>
                                  <a:pt x="5940" y="3593"/>
                                </a:lnTo>
                              </a:path>
                            </a:pathLst>
                          </a:cu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aven povezovalnik 15"/>
                        <wps:cNvCnPr/>
                        <wps:spPr>
                          <a:xfrm>
                            <a:off x="0" y="38100"/>
                            <a:ext cx="3428365" cy="0"/>
                          </a:xfrm>
                          <a:prstGeom prst="line">
                            <a:avLst/>
                          </a:prstGeom>
                          <a:ln w="127000">
                            <a:solidFill>
                              <a:srgbClr val="CC0099"/>
                            </a:solidFill>
                          </a:ln>
                        </wps:spPr>
                        <wps:style>
                          <a:lnRef idx="1">
                            <a:schemeClr val="accent1"/>
                          </a:lnRef>
                          <a:fillRef idx="0">
                            <a:schemeClr val="accent1"/>
                          </a:fillRef>
                          <a:effectRef idx="0">
                            <a:schemeClr val="accent1"/>
                          </a:effectRef>
                          <a:fontRef idx="minor">
                            <a:schemeClr val="tx1"/>
                          </a:fontRef>
                        </wps:style>
                        <wps:bodyPr/>
                      </wps:wsp>
                      <wps:wsp>
                        <wps:cNvPr id="16" name="Raven povezovalnik 16"/>
                        <wps:cNvCnPr/>
                        <wps:spPr>
                          <a:xfrm>
                            <a:off x="0" y="0"/>
                            <a:ext cx="3109" cy="3207385"/>
                          </a:xfrm>
                          <a:prstGeom prst="line">
                            <a:avLst/>
                          </a:prstGeom>
                          <a:ln w="1270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26" name="Raven povezovalnik 26"/>
                        <wps:cNvCnPr/>
                        <wps:spPr>
                          <a:xfrm>
                            <a:off x="3419475" y="0"/>
                            <a:ext cx="0" cy="3207385"/>
                          </a:xfrm>
                          <a:prstGeom prst="line">
                            <a:avLst/>
                          </a:prstGeom>
                          <a:ln w="1270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F32E436" id="Skupina 12" o:spid="_x0000_s1026" style="position:absolute;margin-left:115.6pt;margin-top:10.7pt;width:202.3pt;height:170.75pt;z-index:251659264;mso-width-relative:margin;mso-height-relative:margin" coordsize="34283,32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AG5AcAAIQ7AAAOAAAAZHJzL2Uyb0RvYy54bWzsW19v2zYQfx+w7yDoccBqUf8sGU2KLF2K&#10;AUUbNB3aPSqybAuVRU2S46TfYd9qH2w/kpJ8chKL9dqg2PRiSyKPxzvej3eU7p6/uF1nxk1SVinP&#10;T0z2zDKNJI/5PM2XJ+bv7y9+DkyjqqN8HmU8T07Mu6QyX5z++MPzbTFLbL7i2TwpDQySV7NtcWKu&#10;6rqYTSZVvErWUfWMF0mOxgUv11GN23I5mZfRFqOvs4ltWf5ky8t5UfI4qSo8fakazVM5/mKRxPXb&#10;xaJKaiM7MTG3Wv6W8vda/E5On0ezZRkVqzRuphEdMYt1lOZg2g31MqojY1Om94Zap3HJK76on8V8&#10;PeGLRRonUgZIw6w9aV6VfFNIWZaz7bLo1ATV7unp6GHjNzeXpZHOsXa2aeTRGmt09WlTpHlk4AnU&#10;sy2WM/R6VRZXxWXZPFiqOyHx7aJci3/IYtxKxd51ik1uayPGQ9vzQydwTCNGm838wA5dpfp4hfW5&#10;Rxevfm0oHdcOHN9TlI5tTZ3AE5STlvFEzK+bzraAGVU7TVX/TlNXq6hI5AJUQgetpiCI0tQl1rLm&#10;Jf/7r5zPDH6dpZ+gNkepTZJ0OqtmFdT3qMKcgFmNNbZK64vO/NDeEz2axZuqfpVwqf/o5nVVK3Oe&#10;40oa47yZZ8zzvErr5CMgsFhnsPCfJoZjQ5eWsTXAKLRa7st9mj8ojWWsDIcFzPFa6Ox3/8goCzXy&#10;MA9KxEIL0xrkA3PdieJaYagjCyVibui5tjfMCcvdcbIDOwhBNKg1SqTNye1xcgJXRyZK1KzNsExA&#10;VCeTP/XtqYZIlEabkU8ZhZ6joztKw2wr9DG7QXuYEkYaVk27a/OAM+u0Fno6otyjGJSDws33heiD&#10;tkZJNJBDwdZgf5gHJRoRKjdQeKYRoROECf9jhGrsNCM6ya45+s8m+FJB1LBbo77QH/3nsML6cBt9&#10;51C8TgPVEZ0jOpUGNPwaDW0dR5wgvii2ZTjW+74IPD3fw5V6H3D4+Ml8GxGx4OO4rsWmj9D0z6Bq&#10;+GFGvQg3YFOmwYieJx3P9T2mIRElYr4XWKE9LFIPpqHvuSEbFokSaXOi50k7nHqWjkyUqFmcYZno&#10;gTJgduBqiERptBlRJxrg6KqjO0rDnKmNk9KwRL1TpaaB92k0GVHwSaweBlG/+yB+qA89CqehDVQP&#10;q4tCrtkGho2aEiGKGnGKd3kjTuWJfMTpMHx62J66nuuMOB39qfoioKKqYXugvnH0p8P6opjTiKz7&#10;3UVU7YfutPlidi9C7ke7x3xxgQt1hRCH2dCw1Tnug0uAGDkc5kTD1iOPpJqcaNh65OtcuTTDMtG4&#10;9bgPLpqMKDaPemHEwuk01FglGrdqGDXtznR50LjVC10NNpTC8ULp3A7bdR9tR7wwGsE5qDSKaOZ+&#10;1+B0GNMwMwrnZt8c3gNGaHZfT0doHk66oM5WGzAUZf9Fv/lE0NSAP0WytjOjHlDPmVGKETHfHDGa&#10;n/MpzLT3fhpp6tlxn0Iz+qN+ScOOaXdtO6bGr2fHlGK0429sx3hRjVTSQLwJOsxptONdNtfXsGPk&#10;pC7b1Mto1WZjxrd5k46JKyMSedGWTBUueCUSX2luJrJj21ukXao0V1CJXM4BYrwUp8Tsi4gRbFBi&#10;mfYLYfQ4w4oosUx+1SbGHkeJ5SsObWJsXpS4zQvWmza2JEosPz+2nNV/s2olcshF9ngms8dr00D2&#10;eGkayB6/Vp8fi6gWiy0WSVwa2xOzBZ6xwnVz+hTta36TvOeyZ72X9Ayeu9Ysp7260TBh8aqmWdu2&#10;U/tfyCGbNzNSuiZwHOgvdwvZv52qMrx23Pa/GR/HowOd4811Gv+SfKbzF1nbksT2mG27YaM2OV1m&#10;OQhyIBgLPM+ym3dcipXi07ilRoj++P2pCQyrqeHc3xMayhVLI9PGu+USq0zyp3N+kWaZTKDOcrGI&#10;SLeeehKpFc/SuWgVKydLE5LzrDRuIphFfdtijfTC0BlQi9z0Nu1bXtV3WSKGyPJ3yQJJ9yIzXjEQ&#10;5Q67MaM4TvKaqaZVNE8UKw9J2u2u0M1CyiQHFCMvMMlu7GaAh8dWa9z0F6SJrJboiNUe1bFRM2gn&#10;pog7CsmZ53VHvE5zXj4kWQapGs6qf6skpRqhpWs+v0OifclVrUZVxBdpWdWvo6q+jEpkJ2CNUXBS&#10;v8XPIuNYKIBKXpnGipefH3ou+qMSAK2msUWxx4lZ/bmJysQ0st9y1AiEDOkEwLe8cb2pjZuStlzT&#10;lnyzPudYeuy5mJ28FP3rrL1clHz9AXUpZ4IrmqI8Bm/s7TU2DnVzXuMeTahsiZOzM3mNihAY5+v8&#10;qojF4EKrBSR/f/shKgtDXMLcUB3whrd1CdGszfoXFt71FZQ5P9vUfJGKkgBph0qvzQ1qJERlx1MU&#10;S2CXVsUS76KbJDcKrNZnDujk6SeDyT1bzAPVFed5U17SYqYt8dirLRkqlWgh0hamCL2IIolGg1ma&#10;i5KOe6pr6ygU+Jk9FWAT/QiucVMurzvsn59bqDtoDJp004e/BkQfxrYGPJ8a27udcHEY261FPqER&#10;wts/boTS93+hETblL12tDrPCx2uUFDa/ng0+tKO3Qdtohp1D/u7M0D5khmgEMLTN0HEZvgmqEHjP&#10;GOFWRJ3dQ9VyX9sS6W54cUHjk13INO6GMjJ6LNLp7YaymhGlnujcqyWl93KgXfHs6T8AAAD//wMA&#10;UEsDBBQABgAIAAAAIQDQUTi/4QAAAAoBAAAPAAAAZHJzL2Rvd25yZXYueG1sTI/BSsNAEIbvgu+w&#10;jODNbjaxQWM2pRT1VARbQbxtk2kSmp0N2W2Svr3jyd5mmI9/vj9fzbYTIw6+daRBLSIQSKWrWqo1&#10;fO3fHp5A+GCoMp0j1HBBD6vi9iY3WeUm+sRxF2rBIeQzo6EJoc+k9GWD1viF65H4dnSDNYHXoZbV&#10;YCYOt52MoyiV1rTEHxrT46bB8rQ7Ww3vk5nWiXodt6fj5vKzX358bxVqfX83r19ABJzDPwx/+qwO&#10;BTsd3JkqLzoNcaJiRnlQjyAYSJMldzloSNL4GWSRy+sKxS8AAAD//wMAUEsBAi0AFAAGAAgAAAAh&#10;ALaDOJL+AAAA4QEAABMAAAAAAAAAAAAAAAAAAAAAAFtDb250ZW50X1R5cGVzXS54bWxQSwECLQAU&#10;AAYACAAAACEAOP0h/9YAAACUAQAACwAAAAAAAAAAAAAAAAAvAQAAX3JlbHMvLnJlbHNQSwECLQAU&#10;AAYACAAAACEAXNzQBuQHAACEOwAADgAAAAAAAAAAAAAAAAAuAgAAZHJzL2Uyb0RvYy54bWxQSwEC&#10;LQAUAAYACAAAACEA0FE4v+EAAAAKAQAADwAAAAAAAAAAAAAAAAA+CgAAZHJzL2Rvd25yZXYueG1s&#10;UEsFBgAAAAAEAAQA8wAAAEwLAAAAAA==&#10;">
                <v:shape id="Prostoročno: oblika 13" o:spid="_x0000_s1027" style="position:absolute;top:381;width:34283;height:31692;visibility:visible;mso-wrap-style:square;v-text-anchor:middle" coordsize="3429000,316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pkvxAAAANsAAAAPAAAAZHJzL2Rvd25yZXYueG1sRE9Na8JA&#10;EL0L/Q/LFLyZjYoi0U1oLYVa8NBYqL0N2TEJzc7G7FZjf70rCL3N433OKutNI07UudqygnEUgyAu&#10;rK65VPC5ex0tQDiPrLGxTAou5CBLHwYrTLQ98wedcl+KEMIuQQWV920ipSsqMugi2xIH7mA7gz7A&#10;rpS6w3MIN42cxPFcGqw5NFTY0rqi4if/NQq2z0e92Ry+J+P5+34W1/nLV5P/KTV87J+WIDz1/l98&#10;d7/pMH8Kt1/CATK9AgAA//8DAFBLAQItABQABgAIAAAAIQDb4fbL7gAAAIUBAAATAAAAAAAAAAAA&#10;AAAAAAAAAABbQ29udGVudF9UeXBlc10ueG1sUEsBAi0AFAAGAAgAAAAhAFr0LFu/AAAAFQEAAAsA&#10;AAAAAAAAAAAAAAAAHwEAAF9yZWxzLy5yZWxzUEsBAi0AFAAGAAgAAAAhAKi6mS/EAAAA2wAAAA8A&#10;AAAAAAAAAAAAAAAABwIAAGRycy9kb3ducmV2LnhtbFBLBQYAAAAAAwADALcAAAD4AgAAAAA=&#10;" path="m,l3429000,7174r-19050,1476375l3420108,3169474r-3416998,c2073,2512249,1037,1855024,,1197799l5940,3593e" filled="f" strokecolor="black [3213]" strokeweight="2.25pt">
                  <v:stroke joinstyle="miter"/>
                  <v:path arrowok="t" o:connecttype="custom" o:connectlocs="0,0;3428365,7174;3409319,1483461;3419475,3169285;3109,3169285;0,1197728;5939,3593" o:connectangles="0,0,0,0,0,0,0"/>
                </v:shape>
                <v:line id="Raven povezovalnik 15" o:spid="_x0000_s1028" style="position:absolute;visibility:visible;mso-wrap-style:square" from="0,381" to="3428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CawwAAANsAAAAPAAAAZHJzL2Rvd25yZXYueG1sRE9Li8Iw&#10;EL4v+B/CCN7WVGVXqUYRQZRlQXwc9DY2Y1ttJqWJ2vXXG2HB23x8zxlNalOIG1Uut6yg045AECdW&#10;55wq2G3nnwMQziNrLCyTgj9yMBk3PkYYa3vnNd02PhUhhF2MCjLvy1hKl2Rk0LVtSRy4k60M+gCr&#10;VOoK7yHcFLIbRd/SYM6hIcOSZhkll83VKLD7Y/96WC1/6kH+mz7Ol4Wc7npKtZr1dAjCU+3f4n/3&#10;Uof5X/D6JRwgx08AAAD//wMAUEsBAi0AFAAGAAgAAAAhANvh9svuAAAAhQEAABMAAAAAAAAAAAAA&#10;AAAAAAAAAFtDb250ZW50X1R5cGVzXS54bWxQSwECLQAUAAYACAAAACEAWvQsW78AAAAVAQAACwAA&#10;AAAAAAAAAAAAAAAfAQAAX3JlbHMvLnJlbHNQSwECLQAUAAYACAAAACEACsVQmsMAAADbAAAADwAA&#10;AAAAAAAAAAAAAAAHAgAAZHJzL2Rvd25yZXYueG1sUEsFBgAAAAADAAMAtwAAAPcCAAAAAA==&#10;" strokecolor="#c09" strokeweight="10pt">
                  <v:stroke joinstyle="miter"/>
                </v:line>
                <v:line id="Raven povezovalnik 16" o:spid="_x0000_s1029" style="position:absolute;visibility:visible;mso-wrap-style:square" from="0,0" to="31,32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uXEwwAAANsAAAAPAAAAZHJzL2Rvd25yZXYueG1sRE9Na8JA&#10;EL0X/A/LCN7qxh5CGl1FxIoUgkTrwduQHZOQ7GzIrpr213eFQm/zeJ+zWA2mFXfqXW1ZwWwagSAu&#10;rK65VPB1+nhNQDiPrLG1TAq+ycFqOXpZYKrtg3O6H30pQgi7FBVU3neplK6oyKCb2o44cFfbG/QB&#10;9qXUPT5CuGnlWxTF0mDNoaHCjjYVFc3xZhRs8/rymV/ODZ937SHRp+x9+MmUmoyH9RyEp8H/i//c&#10;ex3mx/D8JRwgl78AAAD//wMAUEsBAi0AFAAGAAgAAAAhANvh9svuAAAAhQEAABMAAAAAAAAAAAAA&#10;AAAAAAAAAFtDb250ZW50X1R5cGVzXS54bWxQSwECLQAUAAYACAAAACEAWvQsW78AAAAVAQAACwAA&#10;AAAAAAAAAAAAAAAfAQAAX3JlbHMvLnJlbHNQSwECLQAUAAYACAAAACEA8FLlxMMAAADbAAAADwAA&#10;AAAAAAAAAAAAAAAHAgAAZHJzL2Rvd25yZXYueG1sUEsFBgAAAAADAAMAtwAAAPcCAAAAAA==&#10;" strokecolor="#ed7d31 [3205]" strokeweight="10pt">
                  <v:stroke joinstyle="miter"/>
                </v:line>
                <v:line id="Raven povezovalnik 26" o:spid="_x0000_s1030" style="position:absolute;visibility:visible;mso-wrap-style:square" from="34194,0" to="34194,32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FtwAAAANsAAAAPAAAAZHJzL2Rvd25yZXYueG1sRI/NqsIw&#10;FIT3F3yHcAQ3F01VKFKNIoKXu/QXt8fm2BSbk9JErW9vBMHlMDPfMLNFaytxp8aXjhUMBwkI4tzp&#10;kgsFh/26PwHhA7LGyjEpeJKHxbzzM8NMuwdv6b4LhYgQ9hkqMCHUmZQ+N2TRD1xNHL2LayyGKJtC&#10;6gYfEW4rOUqSVFosOS4YrGllKL/ublbBaTjxslwZa0yVjs+bv9s5Pf4q1eu2yymIQG34hj/tf61g&#10;lML7S/wBcv4CAAD//wMAUEsBAi0AFAAGAAgAAAAhANvh9svuAAAAhQEAABMAAAAAAAAAAAAAAAAA&#10;AAAAAFtDb250ZW50X1R5cGVzXS54bWxQSwECLQAUAAYACAAAACEAWvQsW78AAAAVAQAACwAAAAAA&#10;AAAAAAAAAAAfAQAAX3JlbHMvLnJlbHNQSwECLQAUAAYACAAAACEAH4WRbcAAAADbAAAADwAAAAAA&#10;AAAAAAAAAAAHAgAAZHJzL2Rvd25yZXYueG1sUEsFBgAAAAADAAMAtwAAAPQCAAAAAA==&#10;" strokecolor="red" strokeweight="10pt">
                  <v:stroke joinstyle="miter"/>
                </v:line>
              </v:group>
            </w:pict>
          </mc:Fallback>
        </mc:AlternateContent>
      </w:r>
    </w:p>
    <w:p w14:paraId="56294E80" w14:textId="77777777" w:rsidR="004B4209" w:rsidRPr="00F90C35" w:rsidRDefault="004B4209" w:rsidP="004B4209">
      <w:pPr>
        <w:rPr>
          <w:rFonts w:ascii="Arial" w:hAnsi="Arial" w:cs="Arial"/>
          <w:sz w:val="20"/>
          <w:szCs w:val="20"/>
        </w:rPr>
      </w:pPr>
    </w:p>
    <w:p w14:paraId="09B57160" w14:textId="77777777" w:rsidR="004B4209" w:rsidRPr="00F90C35" w:rsidRDefault="004B4209" w:rsidP="004B4209">
      <w:pPr>
        <w:rPr>
          <w:rFonts w:ascii="Arial" w:hAnsi="Arial" w:cs="Arial"/>
          <w:sz w:val="20"/>
          <w:szCs w:val="20"/>
        </w:rPr>
      </w:pPr>
    </w:p>
    <w:p w14:paraId="10CB206F" w14:textId="77777777" w:rsidR="004B4209" w:rsidRPr="00F90C35" w:rsidRDefault="004B4209" w:rsidP="004B4209">
      <w:pPr>
        <w:rPr>
          <w:rFonts w:ascii="Arial" w:hAnsi="Arial" w:cs="Arial"/>
          <w:sz w:val="20"/>
          <w:szCs w:val="20"/>
        </w:rPr>
      </w:pPr>
      <w:r w:rsidRPr="00F90C35">
        <w:rPr>
          <w:rFonts w:ascii="Arial" w:hAnsi="Arial" w:cs="Arial"/>
          <w:noProof/>
          <w:sz w:val="20"/>
          <w:szCs w:val="20"/>
          <w:lang w:eastAsia="sl-SI"/>
        </w:rPr>
        <mc:AlternateContent>
          <mc:Choice Requires="wps">
            <w:drawing>
              <wp:anchor distT="0" distB="0" distL="114300" distR="114300" simplePos="0" relativeHeight="251665408" behindDoc="0" locked="0" layoutInCell="1" allowOverlap="1" wp14:anchorId="2CF28537" wp14:editId="6EED6CB7">
                <wp:simplePos x="0" y="0"/>
                <wp:positionH relativeFrom="column">
                  <wp:posOffset>4176799</wp:posOffset>
                </wp:positionH>
                <wp:positionV relativeFrom="paragraph">
                  <wp:posOffset>5946</wp:posOffset>
                </wp:positionV>
                <wp:extent cx="277091" cy="381000"/>
                <wp:effectExtent l="0" t="0" r="8890" b="0"/>
                <wp:wrapNone/>
                <wp:docPr id="17" name="Polje z besedilom 17"/>
                <wp:cNvGraphicFramePr/>
                <a:graphic xmlns:a="http://schemas.openxmlformats.org/drawingml/2006/main">
                  <a:graphicData uri="http://schemas.microsoft.com/office/word/2010/wordprocessingShape">
                    <wps:wsp>
                      <wps:cNvSpPr txBox="1"/>
                      <wps:spPr>
                        <a:xfrm>
                          <a:off x="0" y="0"/>
                          <a:ext cx="277091" cy="381000"/>
                        </a:xfrm>
                        <a:prstGeom prst="rect">
                          <a:avLst/>
                        </a:prstGeom>
                        <a:solidFill>
                          <a:schemeClr val="lt1"/>
                        </a:solidFill>
                        <a:ln w="6350">
                          <a:noFill/>
                        </a:ln>
                      </wps:spPr>
                      <wps:txbx>
                        <w:txbxContent>
                          <w:p w14:paraId="21B1EAD7" w14:textId="77777777" w:rsidR="00F2149E" w:rsidRPr="00B802DE" w:rsidRDefault="00F2149E" w:rsidP="004B4209">
                            <w:pPr>
                              <w:spacing w:after="0" w:line="240" w:lineRule="auto"/>
                              <w:jc w:val="center"/>
                              <w:rPr>
                                <w:sz w:val="36"/>
                                <w:szCs w:val="36"/>
                              </w:rPr>
                            </w:pPr>
                            <w:r>
                              <w:rPr>
                                <w:sz w:val="36"/>
                                <w:szCs w:val="36"/>
                              </w:rPr>
                              <w:t>d</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28537" id="Polje z besedilom 17" o:spid="_x0000_s1028" type="#_x0000_t202" style="position:absolute;margin-left:328.9pt;margin-top:.45pt;width:21.8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QARQIAAIoEAAAOAAAAZHJzL2Uyb0RvYy54bWysVF1P2zAUfZ+0/2D5fU1aNAoVKepATJMq&#10;QIKJZ9dxqCfH17PdJuXX79hpoWN7mvbi+Pp+n3NvLi771rCt8kGTrfh4VHKmrKRa2+eKf3+8+XTG&#10;WYjC1sKQVRXfqcAv5x8/XHRupia0JlMrzxDEhlnnKr6O0c2KIsi1akUYkVMWyoZ8KyJE/1zUXnSI&#10;3ppiUpanRUe+dp6kCgGv14OSz3P8plEy3jVNUJGZiqO2mE+fz1U6i/mFmD174dZa7ssQ/1BFK7RF&#10;0tdQ1yIKtvH6j1Ctlp4CNXEkqS2oabRUuQd0My7fdfOwFk7lXgBOcK8whf8XVt5u7z3TNbibcmZF&#10;C47uyfxQ7IWtVFC1NtQy6ABU58IM9g8OHrH/Qj2cDu8Bj6n/vvFt+qIzBj0g373CrPrIJB4n02l5&#10;PuZMQnVyNi7LTEPx5ux8iF8V8qZLxT1YzOCK7TJEFALTg0nKFcjo+kYbk4U0OerKeLYV4NzEXCI8&#10;frMylnUVPz35XObAlpL7ENlYJEitDi2lW+xXfcZocmh3RfUOKHgaBio4eaNR61KEeC88JgiNYyvi&#10;HY7GEHLR/sbZmvzL396TPYiFlrMOE1nx8HMjvOLMfLOgfHyWkGLxWPDHwupYsJv2igAAcEZ1+Qpn&#10;H83h2nhqn7A8i5QVKmElclc8Hq5XcdgTLJ9Ui0U2wtA6EZf2wckUOgGemHjsn4R3e7oieL6lw+yK&#10;2TvWBtvkaWmxidToTGnCeUB1Dz8GPjO9X860Ucdytnr7hcx/AQAA//8DAFBLAwQUAAYACAAAACEA&#10;Kzay4d8AAAAHAQAADwAAAGRycy9kb3ducmV2LnhtbEzOwU7DMAwG4DsS7xAZiRtLhsbGStMJTZoQ&#10;YkNjcOGWNqat1jhVk7Xd22NO42j/1u8vXY2uET12ofakYTpRIJAKb2sqNXx9bu4eQYRoyJrGE2o4&#10;Y4BVdn2VmsT6gT6wP8RScAmFxGioYmwTKUNRoTNh4lskzn5850zksSul7czA5a6R90rNpTM18YfK&#10;tLiusDgeTk7DTn2/hffXfb7r92c7G17q7ea41vr2Znx+AhFxjJdj+OMzHTI25f5ENohGw/xhwfSo&#10;YQmC44WazkDkvFdLkFkq//uzXwAAAP//AwBQSwECLQAUAAYACAAAACEAtoM4kv4AAADhAQAAEwAA&#10;AAAAAAAAAAAAAAAAAAAAW0NvbnRlbnRfVHlwZXNdLnhtbFBLAQItABQABgAIAAAAIQA4/SH/1gAA&#10;AJQBAAALAAAAAAAAAAAAAAAAAC8BAABfcmVscy8ucmVsc1BLAQItABQABgAIAAAAIQAQuzQARQIA&#10;AIoEAAAOAAAAAAAAAAAAAAAAAC4CAABkcnMvZTJvRG9jLnhtbFBLAQItABQABgAIAAAAIQArNrLh&#10;3wAAAAcBAAAPAAAAAAAAAAAAAAAAAJ8EAABkcnMvZG93bnJldi54bWxQSwUGAAAAAAQABADzAAAA&#10;qwUAAAAA&#10;" fillcolor="white [3201]" stroked="f" strokeweight=".5pt">
                <v:textbox inset=".5mm,.5mm,.5mm,.5mm">
                  <w:txbxContent>
                    <w:p w14:paraId="21B1EAD7" w14:textId="77777777" w:rsidR="00F2149E" w:rsidRPr="00B802DE" w:rsidRDefault="00F2149E" w:rsidP="004B4209">
                      <w:pPr>
                        <w:spacing w:after="0" w:line="240" w:lineRule="auto"/>
                        <w:jc w:val="center"/>
                        <w:rPr>
                          <w:sz w:val="36"/>
                          <w:szCs w:val="36"/>
                        </w:rPr>
                      </w:pPr>
                      <w:r>
                        <w:rPr>
                          <w:sz w:val="36"/>
                          <w:szCs w:val="36"/>
                        </w:rPr>
                        <w:t>d</w:t>
                      </w:r>
                    </w:p>
                  </w:txbxContent>
                </v:textbox>
              </v:shape>
            </w:pict>
          </mc:Fallback>
        </mc:AlternateContent>
      </w:r>
      <w:r w:rsidRPr="00F90C35">
        <w:rPr>
          <w:rFonts w:ascii="Arial" w:hAnsi="Arial" w:cs="Arial"/>
          <w:noProof/>
          <w:sz w:val="20"/>
          <w:szCs w:val="20"/>
          <w:lang w:eastAsia="sl-SI"/>
        </w:rPr>
        <mc:AlternateContent>
          <mc:Choice Requires="wps">
            <w:drawing>
              <wp:anchor distT="0" distB="0" distL="114300" distR="114300" simplePos="0" relativeHeight="251663360" behindDoc="0" locked="0" layoutInCell="1" allowOverlap="1" wp14:anchorId="25708B3D" wp14:editId="699A6638">
                <wp:simplePos x="0" y="0"/>
                <wp:positionH relativeFrom="column">
                  <wp:posOffset>965604</wp:posOffset>
                </wp:positionH>
                <wp:positionV relativeFrom="paragraph">
                  <wp:posOffset>127923</wp:posOffset>
                </wp:positionV>
                <wp:extent cx="381000" cy="323850"/>
                <wp:effectExtent l="0" t="0" r="0" b="0"/>
                <wp:wrapNone/>
                <wp:docPr id="11" name="Polje z besedilom 11"/>
                <wp:cNvGraphicFramePr/>
                <a:graphic xmlns:a="http://schemas.openxmlformats.org/drawingml/2006/main">
                  <a:graphicData uri="http://schemas.microsoft.com/office/word/2010/wordprocessingShape">
                    <wps:wsp>
                      <wps:cNvSpPr txBox="1"/>
                      <wps:spPr>
                        <a:xfrm>
                          <a:off x="0" y="0"/>
                          <a:ext cx="381000" cy="323850"/>
                        </a:xfrm>
                        <a:prstGeom prst="rect">
                          <a:avLst/>
                        </a:prstGeom>
                        <a:solidFill>
                          <a:schemeClr val="lt1"/>
                        </a:solidFill>
                        <a:ln w="6350">
                          <a:noFill/>
                        </a:ln>
                      </wps:spPr>
                      <wps:txbx>
                        <w:txbxContent>
                          <w:p w14:paraId="418AF4ED" w14:textId="77777777" w:rsidR="00F2149E" w:rsidRPr="00B802DE" w:rsidRDefault="00F2149E" w:rsidP="004B4209">
                            <w:pPr>
                              <w:spacing w:after="0" w:line="240" w:lineRule="auto"/>
                              <w:jc w:val="center"/>
                              <w:rPr>
                                <w:sz w:val="36"/>
                                <w:szCs w:val="36"/>
                              </w:rPr>
                            </w:pPr>
                            <w:r>
                              <w:rPr>
                                <w:sz w:val="36"/>
                                <w:szCs w:val="36"/>
                              </w:rPr>
                              <w:t>b</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08B3D" id="Polje z besedilom 11" o:spid="_x0000_s1029" type="#_x0000_t202" style="position:absolute;margin-left:76.05pt;margin-top:10.05pt;width:30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EGQgIAAIoEAAAOAAAAZHJzL2Uyb0RvYy54bWysVE1rGzEQvRf6H4TuzfqDBmO8Dq6DSyEk&#10;gaTkLGu1topWo0qyd51f3yet7bhpT6UXrUbz/d7Mzm66xrC98kGTLfnwasCZspIqbTcl//68+jTh&#10;LERhK2HIqpIfVOA3848fZq2bqhFtyVTKMwSxYdq6km9jdNOiCHKrGhGuyCkLZU2+ERGi3xSVFy2i&#10;N6YYDQbXRUu+cp6kCgGvt72Sz3P8ulYyPtR1UJGZkqO2mE+fz3U6i/lMTDdeuK2WxzLEP1TRCG2R&#10;9BzqVkTBdl7/EarR0lOgOl5Jagqqay1V7gHdDAfvunnaCqdyLwAnuDNM4f+Flff7R890Be6GnFnR&#10;gKNHMj8Ue2VrFVSlDTUMOgDVujCF/ZODR+y+UAen03vAY+q/q32TvuiMQQ/ID2eYVReZxON4MhwM&#10;oJFQjUfjyedMQ/Hm7HyIXxXypkvJPVjM4Ir9XYgoBKYnk5QrkNHVShuThTQ5amk82wtwbmIuER6/&#10;WRnL2pJfj5E6OVlK7n1kY5Egtdq3lG6xW3cZo/Gp3TVVB6DgqR+o4ORKo9Y7EeKj8JggtIetiA84&#10;akPIRccbZ1vyr397T/YgFlrOWkxkycPPnfCKM/PNgvLhJKMWLwV/KawvBbtrlgQAwCqqy1fU5KM5&#10;XWtPzQuWZ5GyQiWsRO6Sx9N1Gfs9wfJJtVhkIwytE/HOPjmZQifsEhPP3Yvw7khXBM/3dJpdMX3H&#10;Wm/bo77YRap1pjTh3KN6hB8Dn5k+LmfaqEs5W739Qua/AAAA//8DAFBLAwQUAAYACAAAACEAREDe&#10;Vd8AAAAJAQAADwAAAGRycy9kb3ducmV2LnhtbEyPT0vDQBDF74LfYRnBm91s8B8xmyKFIqIttXrx&#10;tsmOSWh2NmS3SfrtnZ70NLyZx5vfy5ez68SIQ2g9aVCLBARS5W1LtYavz/XNI4gQDVnTeUINJwyw&#10;LC4vcpNZP9EHjvtYCw6hkBkNTYx9JmWoGnQmLHyPxLcfPzgTWQ61tIOZONx1Mk2Se+lMS/yhMT2u&#10;GqwO+6PTsEm+38L2dVduxt3J3k4v7fv6sNL6+mp+fgIRcY5/ZjjjMzoUzFT6I9kgOtZ3qWKrhjTh&#10;yYZUnRelhgelQBa5/N+g+AUAAP//AwBQSwECLQAUAAYACAAAACEAtoM4kv4AAADhAQAAEwAAAAAA&#10;AAAAAAAAAAAAAAAAW0NvbnRlbnRfVHlwZXNdLnhtbFBLAQItABQABgAIAAAAIQA4/SH/1gAAAJQB&#10;AAALAAAAAAAAAAAAAAAAAC8BAABfcmVscy8ucmVsc1BLAQItABQABgAIAAAAIQBpHmEGQgIAAIoE&#10;AAAOAAAAAAAAAAAAAAAAAC4CAABkcnMvZTJvRG9jLnhtbFBLAQItABQABgAIAAAAIQBEQN5V3wAA&#10;AAkBAAAPAAAAAAAAAAAAAAAAAJwEAABkcnMvZG93bnJldi54bWxQSwUGAAAAAAQABADzAAAAqAUA&#10;AAAA&#10;" fillcolor="white [3201]" stroked="f" strokeweight=".5pt">
                <v:textbox inset=".5mm,.5mm,.5mm,.5mm">
                  <w:txbxContent>
                    <w:p w14:paraId="418AF4ED" w14:textId="77777777" w:rsidR="00F2149E" w:rsidRPr="00B802DE" w:rsidRDefault="00F2149E" w:rsidP="004B4209">
                      <w:pPr>
                        <w:spacing w:after="0" w:line="240" w:lineRule="auto"/>
                        <w:jc w:val="center"/>
                        <w:rPr>
                          <w:sz w:val="36"/>
                          <w:szCs w:val="36"/>
                        </w:rPr>
                      </w:pPr>
                      <w:r>
                        <w:rPr>
                          <w:sz w:val="36"/>
                          <w:szCs w:val="36"/>
                        </w:rPr>
                        <w:t>b</w:t>
                      </w:r>
                    </w:p>
                  </w:txbxContent>
                </v:textbox>
              </v:shape>
            </w:pict>
          </mc:Fallback>
        </mc:AlternateContent>
      </w:r>
    </w:p>
    <w:p w14:paraId="5BA7EA69" w14:textId="77777777" w:rsidR="004B4209" w:rsidRPr="00F90C35" w:rsidRDefault="004B4209" w:rsidP="004B4209">
      <w:pPr>
        <w:rPr>
          <w:rFonts w:ascii="Arial" w:hAnsi="Arial" w:cs="Arial"/>
          <w:sz w:val="20"/>
          <w:szCs w:val="20"/>
        </w:rPr>
      </w:pPr>
    </w:p>
    <w:p w14:paraId="53D89ECD" w14:textId="77777777" w:rsidR="004B4209" w:rsidRPr="00F90C35" w:rsidRDefault="004B4209" w:rsidP="004B4209">
      <w:pPr>
        <w:rPr>
          <w:rFonts w:ascii="Arial" w:hAnsi="Arial" w:cs="Arial"/>
          <w:sz w:val="20"/>
          <w:szCs w:val="20"/>
        </w:rPr>
      </w:pPr>
    </w:p>
    <w:p w14:paraId="38510473" w14:textId="77777777" w:rsidR="004B4209" w:rsidRPr="00F90C35" w:rsidRDefault="004B4209" w:rsidP="004B4209">
      <w:pPr>
        <w:rPr>
          <w:rFonts w:ascii="Arial" w:hAnsi="Arial" w:cs="Arial"/>
          <w:sz w:val="20"/>
          <w:szCs w:val="20"/>
        </w:rPr>
      </w:pPr>
    </w:p>
    <w:p w14:paraId="172491C9" w14:textId="77777777" w:rsidR="004B4209" w:rsidRPr="00F90C35" w:rsidRDefault="004B4209" w:rsidP="004B4209">
      <w:pPr>
        <w:rPr>
          <w:rFonts w:ascii="Arial" w:hAnsi="Arial" w:cs="Arial"/>
          <w:sz w:val="20"/>
          <w:szCs w:val="20"/>
        </w:rPr>
      </w:pPr>
    </w:p>
    <w:p w14:paraId="70F995F9" w14:textId="77777777" w:rsidR="004B4209" w:rsidRPr="00F90C35" w:rsidRDefault="004B4209" w:rsidP="004B4209">
      <w:pPr>
        <w:rPr>
          <w:rFonts w:ascii="Arial" w:hAnsi="Arial" w:cs="Arial"/>
          <w:sz w:val="20"/>
          <w:szCs w:val="20"/>
        </w:rPr>
      </w:pPr>
    </w:p>
    <w:p w14:paraId="31FB5603" w14:textId="77777777" w:rsidR="004B4209" w:rsidRPr="00F90C35" w:rsidRDefault="004B4209" w:rsidP="004B4209">
      <w:pPr>
        <w:rPr>
          <w:rFonts w:ascii="Arial" w:hAnsi="Arial" w:cs="Arial"/>
          <w:sz w:val="20"/>
          <w:szCs w:val="20"/>
        </w:rPr>
      </w:pPr>
      <w:r w:rsidRPr="00F90C35">
        <w:rPr>
          <w:rFonts w:ascii="Arial" w:hAnsi="Arial" w:cs="Arial"/>
          <w:noProof/>
          <w:sz w:val="20"/>
          <w:szCs w:val="20"/>
          <w:lang w:eastAsia="sl-SI"/>
        </w:rPr>
        <mc:AlternateContent>
          <mc:Choice Requires="wps">
            <w:drawing>
              <wp:anchor distT="0" distB="0" distL="114300" distR="114300" simplePos="0" relativeHeight="251664384" behindDoc="0" locked="0" layoutInCell="1" allowOverlap="1" wp14:anchorId="635061FC" wp14:editId="1DCBF31D">
                <wp:simplePos x="0" y="0"/>
                <wp:positionH relativeFrom="column">
                  <wp:posOffset>2570134</wp:posOffset>
                </wp:positionH>
                <wp:positionV relativeFrom="paragraph">
                  <wp:posOffset>13508</wp:posOffset>
                </wp:positionV>
                <wp:extent cx="381000" cy="323850"/>
                <wp:effectExtent l="0" t="0" r="0" b="0"/>
                <wp:wrapNone/>
                <wp:docPr id="14" name="Polje z besedilom 14"/>
                <wp:cNvGraphicFramePr/>
                <a:graphic xmlns:a="http://schemas.openxmlformats.org/drawingml/2006/main">
                  <a:graphicData uri="http://schemas.microsoft.com/office/word/2010/wordprocessingShape">
                    <wps:wsp>
                      <wps:cNvSpPr txBox="1"/>
                      <wps:spPr>
                        <a:xfrm>
                          <a:off x="0" y="0"/>
                          <a:ext cx="381000" cy="323850"/>
                        </a:xfrm>
                        <a:prstGeom prst="rect">
                          <a:avLst/>
                        </a:prstGeom>
                        <a:solidFill>
                          <a:schemeClr val="lt1"/>
                        </a:solidFill>
                        <a:ln w="6350">
                          <a:noFill/>
                        </a:ln>
                      </wps:spPr>
                      <wps:txbx>
                        <w:txbxContent>
                          <w:p w14:paraId="0AE2F221" w14:textId="77777777" w:rsidR="00F2149E" w:rsidRPr="00B802DE" w:rsidRDefault="00F2149E" w:rsidP="004B4209">
                            <w:pPr>
                              <w:spacing w:after="0" w:line="240" w:lineRule="auto"/>
                              <w:jc w:val="center"/>
                              <w:rPr>
                                <w:sz w:val="36"/>
                                <w:szCs w:val="36"/>
                              </w:rPr>
                            </w:pPr>
                            <w:r>
                              <w:rPr>
                                <w:sz w:val="36"/>
                                <w:szCs w:val="36"/>
                              </w:rPr>
                              <w:t>c</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061FC" id="Polje z besedilom 14" o:spid="_x0000_s1030" type="#_x0000_t202" style="position:absolute;margin-left:202.35pt;margin-top:1.05pt;width:30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GQgIAAIoEAAAOAAAAZHJzL2Uyb0RvYy54bWysVMtu2zAQvBfoPxC81/KjDQzDcuAmcFEg&#10;SAI4Qc40RcUsKC5L0paSr++Qsh037anoheJy3zO7ml92jWF75YMmW/LRYMiZspIqbZ9L/viw+jTl&#10;LERhK2HIqpK/qMAvFx8/zFs3U2PakqmUZwhiw6x1Jd/G6GZFEeRWNSIMyCkLZU2+ERGify4qL1pE&#10;b0wxHg4vipZ85TxJFQJer3slX+T4da1kvKvroCIzJUdtMZ8+n5t0Fou5mD174bZaHsoQ/1BFI7RF&#10;0lOoaxEF23n9R6hGS0+B6jiQ1BRU11qq3AO6GQ3fdbPeCqdyLwAnuBNM4f+Flbf7e890Be4+c2ZF&#10;A47uyfxQ7JVtVFCVNtQw6ABU68IM9msHj9h9pQ5Ox/eAx9R/V/smfdEZgx6Qv5xgVl1kEo+T6Wg4&#10;hEZCNRlPpl8yDcWbs/MhflPImy4l92Axgyv2NyGiEJgeTVKuQEZXK21MFtLkqCvj2V6AcxNzifD4&#10;zcpY1pb8YoLUyclScu8jG4sEqdW+pXSL3abLGJ1g2FD1AhQ89QMVnFxp1HojQrwXHhOE9rAV8Q5H&#10;bQi56HDjbEv+9W/vyR7EQstZi4ksefi5E15xZr5bUD6aZtTiueDPhc25YHfNFQGAEfbPyXxFTT6a&#10;47X21DxheZYpK1TCSuQueTxer2K/J1g+qZbLbIShdSLe2LWTKXTCLjHx0D0J7w50RfB8S8fZFbN3&#10;rPW2PerLXaRaZ0oTzj2qB/gx8Jnpw3KmjTqXs9XbL2TxCwAA//8DAFBLAwQUAAYACAAAACEAObvU&#10;at8AAAAIAQAADwAAAGRycy9kb3ducmV2LnhtbEyPQUvDQBSE74L/YXmCN7tJjbXEvBQpFBGt1NaL&#10;t032mYRm34bsNkn/vduTHocZZr7JVpNpxUC9aywjxLMIBHFpdcMVwtdhc7cE4bxirVrLhHAmB6v8&#10;+ipTqbYjf9Kw95UIJexShVB736VSurImo9zMdsTB+7G9UT7IvpK6V2MoN62cR9FCGtVwWKhVR+ua&#10;yuP+ZBC20feb+3jdFdthd9bJ+NK8b45rxNub6fkJhKfJ/4Xhgh/QIQ9MhT2xdqJFSKLkMUQR5jGI&#10;4CeLiy4QHu5jkHkm/x/IfwEAAP//AwBQSwECLQAUAAYACAAAACEAtoM4kv4AAADhAQAAEwAAAAAA&#10;AAAAAAAAAAAAAAAAW0NvbnRlbnRfVHlwZXNdLnhtbFBLAQItABQABgAIAAAAIQA4/SH/1gAAAJQB&#10;AAALAAAAAAAAAAAAAAAAAC8BAABfcmVscy8ucmVsc1BLAQItABQABgAIAAAAIQCfJ+8GQgIAAIoE&#10;AAAOAAAAAAAAAAAAAAAAAC4CAABkcnMvZTJvRG9jLnhtbFBLAQItABQABgAIAAAAIQA5u9Rq3wAA&#10;AAgBAAAPAAAAAAAAAAAAAAAAAJwEAABkcnMvZG93bnJldi54bWxQSwUGAAAAAAQABADzAAAAqAUA&#10;AAAA&#10;" fillcolor="white [3201]" stroked="f" strokeweight=".5pt">
                <v:textbox inset=".5mm,.5mm,.5mm,.5mm">
                  <w:txbxContent>
                    <w:p w14:paraId="0AE2F221" w14:textId="77777777" w:rsidR="00F2149E" w:rsidRPr="00B802DE" w:rsidRDefault="00F2149E" w:rsidP="004B4209">
                      <w:pPr>
                        <w:spacing w:after="0" w:line="240" w:lineRule="auto"/>
                        <w:jc w:val="center"/>
                        <w:rPr>
                          <w:sz w:val="36"/>
                          <w:szCs w:val="36"/>
                        </w:rPr>
                      </w:pPr>
                      <w:r>
                        <w:rPr>
                          <w:sz w:val="36"/>
                          <w:szCs w:val="36"/>
                        </w:rPr>
                        <w:t>c</w:t>
                      </w:r>
                    </w:p>
                  </w:txbxContent>
                </v:textbox>
              </v:shape>
            </w:pict>
          </mc:Fallback>
        </mc:AlternateContent>
      </w:r>
    </w:p>
    <w:p w14:paraId="121F81F1" w14:textId="77777777" w:rsidR="004B4209" w:rsidRPr="00F90C35" w:rsidRDefault="004B4209" w:rsidP="004B4209">
      <w:pPr>
        <w:rPr>
          <w:rFonts w:ascii="Arial" w:hAnsi="Arial" w:cs="Arial"/>
          <w:sz w:val="20"/>
          <w:szCs w:val="20"/>
        </w:rPr>
      </w:pPr>
    </w:p>
    <w:tbl>
      <w:tblPr>
        <w:tblStyle w:val="Tabelamrea"/>
        <w:tblW w:w="0" w:type="auto"/>
        <w:tblLook w:val="04A0" w:firstRow="1" w:lastRow="0" w:firstColumn="1" w:lastColumn="0" w:noHBand="0" w:noVBand="1"/>
      </w:tblPr>
      <w:tblGrid>
        <w:gridCol w:w="988"/>
        <w:gridCol w:w="7089"/>
      </w:tblGrid>
      <w:tr w:rsidR="004B4209" w:rsidRPr="00F90C35" w14:paraId="73B949EA" w14:textId="77777777" w:rsidTr="00FB112B">
        <w:trPr>
          <w:trHeight w:val="340"/>
        </w:trPr>
        <w:tc>
          <w:tcPr>
            <w:tcW w:w="988" w:type="dxa"/>
            <w:tcBorders>
              <w:top w:val="single" w:sz="2" w:space="0" w:color="auto"/>
              <w:left w:val="single" w:sz="2" w:space="0" w:color="auto"/>
              <w:bottom w:val="single" w:sz="2" w:space="0" w:color="auto"/>
              <w:right w:val="single" w:sz="2" w:space="0" w:color="auto"/>
            </w:tcBorders>
            <w:shd w:val="clear" w:color="auto" w:fill="D60093"/>
            <w:vAlign w:val="center"/>
          </w:tcPr>
          <w:p w14:paraId="5DC8ADA6" w14:textId="77777777" w:rsidR="004B4209" w:rsidRPr="00F90C35" w:rsidRDefault="004B4209" w:rsidP="00FB112B">
            <w:pPr>
              <w:rPr>
                <w:rFonts w:ascii="Arial" w:hAnsi="Arial" w:cs="Arial"/>
              </w:rPr>
            </w:pPr>
          </w:p>
        </w:tc>
        <w:tc>
          <w:tcPr>
            <w:tcW w:w="7089" w:type="dxa"/>
            <w:tcBorders>
              <w:top w:val="nil"/>
              <w:left w:val="single" w:sz="2" w:space="0" w:color="auto"/>
              <w:bottom w:val="nil"/>
              <w:right w:val="nil"/>
            </w:tcBorders>
            <w:vAlign w:val="center"/>
          </w:tcPr>
          <w:p w14:paraId="76BAB4DC" w14:textId="77777777" w:rsidR="004B4209" w:rsidRPr="00F90C35" w:rsidRDefault="004B4209" w:rsidP="00FB112B">
            <w:pPr>
              <w:rPr>
                <w:rFonts w:ascii="Arial" w:hAnsi="Arial" w:cs="Arial"/>
              </w:rPr>
            </w:pPr>
            <w:r w:rsidRPr="00F90C35">
              <w:rPr>
                <w:rFonts w:ascii="Arial" w:hAnsi="Arial" w:cs="Arial"/>
              </w:rPr>
              <w:t>K</w:t>
            </w:r>
            <w:r>
              <w:rPr>
                <w:rFonts w:ascii="Arial" w:hAnsi="Arial" w:cs="Arial"/>
              </w:rPr>
              <w:t>ategorija III., delež sofinanc</w:t>
            </w:r>
            <w:r w:rsidRPr="00F90C35">
              <w:rPr>
                <w:rFonts w:ascii="Arial" w:hAnsi="Arial" w:cs="Arial"/>
              </w:rPr>
              <w:t>iranja v deležu 60%</w:t>
            </w:r>
          </w:p>
        </w:tc>
      </w:tr>
      <w:tr w:rsidR="004B4209" w:rsidRPr="00F90C35" w14:paraId="35B7C6D3" w14:textId="77777777" w:rsidTr="00FB112B">
        <w:trPr>
          <w:trHeight w:val="340"/>
        </w:trPr>
        <w:tc>
          <w:tcPr>
            <w:tcW w:w="988" w:type="dxa"/>
            <w:tcBorders>
              <w:top w:val="single" w:sz="2" w:space="0" w:color="auto"/>
              <w:left w:val="single" w:sz="2" w:space="0" w:color="auto"/>
              <w:bottom w:val="single" w:sz="2" w:space="0" w:color="auto"/>
              <w:right w:val="single" w:sz="2" w:space="0" w:color="auto"/>
            </w:tcBorders>
            <w:shd w:val="clear" w:color="auto" w:fill="FF0000"/>
            <w:vAlign w:val="center"/>
          </w:tcPr>
          <w:p w14:paraId="265588BA" w14:textId="77777777" w:rsidR="004B4209" w:rsidRPr="00F90C35" w:rsidRDefault="004B4209" w:rsidP="00FB112B">
            <w:pPr>
              <w:rPr>
                <w:rFonts w:ascii="Arial" w:hAnsi="Arial" w:cs="Arial"/>
              </w:rPr>
            </w:pPr>
          </w:p>
        </w:tc>
        <w:tc>
          <w:tcPr>
            <w:tcW w:w="7089" w:type="dxa"/>
            <w:tcBorders>
              <w:top w:val="nil"/>
              <w:left w:val="single" w:sz="2" w:space="0" w:color="auto"/>
              <w:bottom w:val="nil"/>
              <w:right w:val="nil"/>
            </w:tcBorders>
            <w:vAlign w:val="center"/>
          </w:tcPr>
          <w:p w14:paraId="3A6AFEA5" w14:textId="77777777" w:rsidR="004B4209" w:rsidRPr="00F90C35" w:rsidRDefault="004B4209" w:rsidP="00FB112B">
            <w:pPr>
              <w:rPr>
                <w:rFonts w:ascii="Arial" w:hAnsi="Arial" w:cs="Arial"/>
              </w:rPr>
            </w:pPr>
            <w:r>
              <w:rPr>
                <w:rFonts w:ascii="Arial" w:hAnsi="Arial" w:cs="Arial"/>
              </w:rPr>
              <w:t>Kategorija II., delež sofinanc</w:t>
            </w:r>
            <w:r w:rsidRPr="00F90C35">
              <w:rPr>
                <w:rFonts w:ascii="Arial" w:hAnsi="Arial" w:cs="Arial"/>
              </w:rPr>
              <w:t>iranja v deležu 60%</w:t>
            </w:r>
          </w:p>
        </w:tc>
      </w:tr>
      <w:tr w:rsidR="004B4209" w:rsidRPr="00F90C35" w14:paraId="22557935" w14:textId="77777777" w:rsidTr="00FB112B">
        <w:trPr>
          <w:trHeight w:val="340"/>
        </w:trPr>
        <w:tc>
          <w:tcPr>
            <w:tcW w:w="988" w:type="dxa"/>
            <w:tcBorders>
              <w:top w:val="single" w:sz="2" w:space="0" w:color="auto"/>
              <w:left w:val="single" w:sz="2" w:space="0" w:color="auto"/>
              <w:bottom w:val="single" w:sz="2" w:space="0" w:color="auto"/>
              <w:right w:val="single" w:sz="2" w:space="0" w:color="auto"/>
            </w:tcBorders>
            <w:shd w:val="clear" w:color="auto" w:fill="ED7D31" w:themeFill="accent2"/>
            <w:vAlign w:val="center"/>
          </w:tcPr>
          <w:p w14:paraId="6653600C" w14:textId="77777777" w:rsidR="004B4209" w:rsidRPr="00F90C35" w:rsidRDefault="004B4209" w:rsidP="00FB112B">
            <w:pPr>
              <w:rPr>
                <w:rFonts w:ascii="Arial" w:hAnsi="Arial" w:cs="Arial"/>
              </w:rPr>
            </w:pPr>
          </w:p>
        </w:tc>
        <w:tc>
          <w:tcPr>
            <w:tcW w:w="7089" w:type="dxa"/>
            <w:tcBorders>
              <w:top w:val="nil"/>
              <w:left w:val="single" w:sz="2" w:space="0" w:color="auto"/>
              <w:bottom w:val="nil"/>
              <w:right w:val="nil"/>
            </w:tcBorders>
            <w:vAlign w:val="center"/>
          </w:tcPr>
          <w:p w14:paraId="27988C92" w14:textId="77777777" w:rsidR="004B4209" w:rsidRPr="00F90C35" w:rsidRDefault="004B4209" w:rsidP="00FB112B">
            <w:pPr>
              <w:rPr>
                <w:rFonts w:ascii="Arial" w:hAnsi="Arial" w:cs="Arial"/>
              </w:rPr>
            </w:pPr>
            <w:r w:rsidRPr="00F90C35">
              <w:rPr>
                <w:rFonts w:ascii="Arial" w:hAnsi="Arial" w:cs="Arial"/>
              </w:rPr>
              <w:t xml:space="preserve">Kategorija I., delež </w:t>
            </w:r>
            <w:r>
              <w:rPr>
                <w:rFonts w:ascii="Arial" w:hAnsi="Arial" w:cs="Arial"/>
              </w:rPr>
              <w:t>sofinanc</w:t>
            </w:r>
            <w:r w:rsidRPr="00F90C35">
              <w:rPr>
                <w:rFonts w:ascii="Arial" w:hAnsi="Arial" w:cs="Arial"/>
              </w:rPr>
              <w:t>iranja v deležu 50%</w:t>
            </w:r>
          </w:p>
        </w:tc>
      </w:tr>
      <w:tr w:rsidR="004B4209" w:rsidRPr="00F90C35" w14:paraId="2D1FE5B3" w14:textId="77777777" w:rsidTr="00FB112B">
        <w:trPr>
          <w:trHeight w:val="340"/>
        </w:trPr>
        <w:tc>
          <w:tcPr>
            <w:tcW w:w="988" w:type="dxa"/>
            <w:tcBorders>
              <w:top w:val="single" w:sz="2" w:space="0" w:color="auto"/>
              <w:left w:val="single" w:sz="2" w:space="0" w:color="auto"/>
              <w:bottom w:val="single" w:sz="2" w:space="0" w:color="auto"/>
              <w:right w:val="single" w:sz="2" w:space="0" w:color="auto"/>
            </w:tcBorders>
            <w:shd w:val="clear" w:color="auto" w:fill="auto"/>
            <w:vAlign w:val="center"/>
          </w:tcPr>
          <w:p w14:paraId="4417BAA0" w14:textId="77777777" w:rsidR="004B4209" w:rsidRPr="00F90C35" w:rsidRDefault="004B4209" w:rsidP="00FB112B">
            <w:pPr>
              <w:rPr>
                <w:rFonts w:ascii="Arial" w:hAnsi="Arial" w:cs="Arial"/>
              </w:rPr>
            </w:pPr>
          </w:p>
        </w:tc>
        <w:tc>
          <w:tcPr>
            <w:tcW w:w="7089" w:type="dxa"/>
            <w:tcBorders>
              <w:top w:val="nil"/>
              <w:left w:val="single" w:sz="2" w:space="0" w:color="auto"/>
              <w:bottom w:val="nil"/>
              <w:right w:val="nil"/>
            </w:tcBorders>
            <w:vAlign w:val="center"/>
          </w:tcPr>
          <w:p w14:paraId="5D5F53D4" w14:textId="77777777" w:rsidR="004B4209" w:rsidRPr="00F90C35" w:rsidRDefault="004B4209" w:rsidP="00FB112B">
            <w:pPr>
              <w:rPr>
                <w:rFonts w:ascii="Arial" w:hAnsi="Arial" w:cs="Arial"/>
              </w:rPr>
            </w:pPr>
            <w:r w:rsidRPr="00F90C35">
              <w:rPr>
                <w:rFonts w:ascii="Arial" w:hAnsi="Arial" w:cs="Arial"/>
              </w:rPr>
              <w:t xml:space="preserve">Mejne vrednosti hrupa niso presežene, delež </w:t>
            </w:r>
            <w:r>
              <w:rPr>
                <w:rFonts w:ascii="Arial" w:hAnsi="Arial" w:cs="Arial"/>
              </w:rPr>
              <w:t>sofinanciranja</w:t>
            </w:r>
            <w:r w:rsidRPr="00F90C35">
              <w:rPr>
                <w:rFonts w:ascii="Arial" w:hAnsi="Arial" w:cs="Arial"/>
              </w:rPr>
              <w:t xml:space="preserve"> v deležu 0%</w:t>
            </w:r>
          </w:p>
        </w:tc>
      </w:tr>
    </w:tbl>
    <w:p w14:paraId="3BBBDD44" w14:textId="77777777" w:rsidR="004B4209" w:rsidRPr="00F90C35" w:rsidRDefault="004B4209" w:rsidP="004B4209">
      <w:pPr>
        <w:rPr>
          <w:rFonts w:ascii="Arial" w:hAnsi="Arial" w:cs="Arial"/>
          <w:sz w:val="20"/>
          <w:szCs w:val="20"/>
        </w:rPr>
      </w:pPr>
    </w:p>
    <w:p w14:paraId="3124605B" w14:textId="77777777" w:rsidR="004B4209" w:rsidRPr="00F90C35" w:rsidRDefault="004B4209" w:rsidP="004B4209">
      <w:pPr>
        <w:rPr>
          <w:rFonts w:ascii="Arial" w:hAnsi="Arial" w:cs="Arial"/>
          <w:sz w:val="20"/>
          <w:szCs w:val="20"/>
        </w:rPr>
      </w:pPr>
    </w:p>
    <w:p w14:paraId="5B91570D" w14:textId="77777777" w:rsidR="004B4209" w:rsidRPr="00F90C35" w:rsidRDefault="004B4209" w:rsidP="004B4209">
      <w:pPr>
        <w:rPr>
          <w:rFonts w:ascii="Arial" w:hAnsi="Arial" w:cs="Arial"/>
          <w:sz w:val="20"/>
          <w:szCs w:val="20"/>
        </w:rPr>
      </w:pPr>
    </w:p>
    <w:p w14:paraId="71C57F50" w14:textId="77777777" w:rsidR="004B4209" w:rsidRPr="00F90C35" w:rsidRDefault="004B4209" w:rsidP="004B4209">
      <w:pPr>
        <w:rPr>
          <w:rFonts w:ascii="Arial" w:hAnsi="Arial" w:cs="Arial"/>
          <w:sz w:val="20"/>
          <w:szCs w:val="20"/>
        </w:rPr>
      </w:pPr>
    </w:p>
    <w:p w14:paraId="40B207FD" w14:textId="711C465B" w:rsidR="004B4209" w:rsidRPr="00F90C35" w:rsidRDefault="00F6356A" w:rsidP="004B4209">
      <w:pPr>
        <w:rPr>
          <w:rFonts w:ascii="Arial" w:hAnsi="Arial" w:cs="Arial"/>
          <w:sz w:val="20"/>
          <w:szCs w:val="20"/>
        </w:rPr>
      </w:pPr>
      <w:r>
        <w:rPr>
          <w:rFonts w:ascii="Arial" w:hAnsi="Arial" w:cs="Arial"/>
          <w:sz w:val="20"/>
          <w:szCs w:val="20"/>
        </w:rPr>
        <w:t>Pojasnilo</w:t>
      </w:r>
      <w:r w:rsidR="004B4209" w:rsidRPr="00F90C35">
        <w:rPr>
          <w:rFonts w:ascii="Arial" w:hAnsi="Arial" w:cs="Arial"/>
          <w:sz w:val="20"/>
          <w:szCs w:val="20"/>
        </w:rPr>
        <w:t>:</w:t>
      </w:r>
    </w:p>
    <w:p w14:paraId="08E94C5B" w14:textId="77777777" w:rsidR="004B4209" w:rsidRPr="00F90C35" w:rsidRDefault="004B4209" w:rsidP="004B4209">
      <w:pPr>
        <w:rPr>
          <w:rFonts w:ascii="Arial" w:hAnsi="Arial" w:cs="Arial"/>
          <w:sz w:val="20"/>
          <w:szCs w:val="20"/>
        </w:rPr>
      </w:pPr>
      <w:r w:rsidRPr="00F90C35">
        <w:rPr>
          <w:rFonts w:ascii="Arial" w:hAnsi="Arial" w:cs="Arial"/>
          <w:sz w:val="20"/>
          <w:szCs w:val="20"/>
        </w:rPr>
        <w:t>V nočnem obdobju so čezmerno obremenjene fasade "a", "b" in "d", na ostalih fasadah (fasada »c«) hrup ne presega mejnih vrednosti (MV) za III. stopnjo varstva pred hrupom v nočnem času.</w:t>
      </w:r>
    </w:p>
    <w:p w14:paraId="7922F18F" w14:textId="77777777" w:rsidR="004B4209" w:rsidRPr="00F90C35" w:rsidRDefault="004B4209" w:rsidP="004B4209">
      <w:pPr>
        <w:rPr>
          <w:rFonts w:ascii="Arial" w:hAnsi="Arial" w:cs="Arial"/>
          <w:sz w:val="20"/>
          <w:szCs w:val="20"/>
        </w:rPr>
      </w:pPr>
      <w:r w:rsidRPr="00F90C35">
        <w:rPr>
          <w:rFonts w:ascii="Arial" w:hAnsi="Arial" w:cs="Arial"/>
          <w:sz w:val="20"/>
          <w:szCs w:val="20"/>
        </w:rPr>
        <w:t>V kolikor se na teh fasadah nahaja fasadno stavbno pohištvo, lahko upravičenec ob izpolnjevanju pogoj</w:t>
      </w:r>
      <w:r>
        <w:rPr>
          <w:rFonts w:ascii="Arial" w:hAnsi="Arial" w:cs="Arial"/>
          <w:sz w:val="20"/>
          <w:szCs w:val="20"/>
        </w:rPr>
        <w:t>ev pravilnika pridobi sofinanciranje</w:t>
      </w:r>
      <w:r w:rsidRPr="00F90C35">
        <w:rPr>
          <w:rFonts w:ascii="Arial" w:hAnsi="Arial" w:cs="Arial"/>
          <w:sz w:val="20"/>
          <w:szCs w:val="20"/>
        </w:rPr>
        <w:t>.</w:t>
      </w:r>
    </w:p>
    <w:p w14:paraId="4C99E51F" w14:textId="77777777" w:rsidR="004B4209" w:rsidRPr="00F90C35" w:rsidRDefault="004B4209" w:rsidP="004B4209">
      <w:pPr>
        <w:rPr>
          <w:rFonts w:ascii="Arial" w:hAnsi="Arial" w:cs="Arial"/>
          <w:sz w:val="20"/>
          <w:szCs w:val="20"/>
        </w:rPr>
      </w:pPr>
    </w:p>
    <w:p w14:paraId="46F7BEF0" w14:textId="77777777" w:rsidR="004B4209" w:rsidRPr="00F90C35" w:rsidRDefault="004B4209" w:rsidP="004B4209">
      <w:pPr>
        <w:rPr>
          <w:rFonts w:ascii="Arial" w:hAnsi="Arial" w:cs="Arial"/>
          <w:sz w:val="20"/>
          <w:szCs w:val="20"/>
        </w:rPr>
      </w:pPr>
    </w:p>
    <w:p w14:paraId="2964CD83" w14:textId="3F5C8048" w:rsidR="004B4209" w:rsidRPr="00F90C35" w:rsidRDefault="00F6356A" w:rsidP="004B4209">
      <w:pPr>
        <w:rPr>
          <w:rFonts w:ascii="Arial" w:hAnsi="Arial" w:cs="Arial"/>
          <w:sz w:val="20"/>
          <w:szCs w:val="20"/>
        </w:rPr>
      </w:pPr>
      <w:r>
        <w:rPr>
          <w:rFonts w:ascii="Arial" w:hAnsi="Arial" w:cs="Arial"/>
          <w:sz w:val="20"/>
          <w:szCs w:val="20"/>
        </w:rPr>
        <w:t xml:space="preserve">Datum: </w:t>
      </w:r>
    </w:p>
    <w:p w14:paraId="1B2CE9A4" w14:textId="77777777" w:rsidR="004B4209" w:rsidRPr="00F90C35" w:rsidRDefault="004B4209" w:rsidP="004B4209">
      <w:pPr>
        <w:rPr>
          <w:rFonts w:ascii="Arial" w:hAnsi="Arial" w:cs="Arial"/>
          <w:sz w:val="20"/>
          <w:szCs w:val="20"/>
        </w:rPr>
      </w:pPr>
    </w:p>
    <w:p w14:paraId="250C0442" w14:textId="77777777" w:rsidR="004B4209" w:rsidRPr="00F90C35" w:rsidRDefault="004B4209" w:rsidP="004B4209">
      <w:pPr>
        <w:rPr>
          <w:rFonts w:ascii="Arial" w:hAnsi="Arial" w:cs="Arial"/>
          <w:sz w:val="20"/>
          <w:szCs w:val="20"/>
        </w:rPr>
        <w:sectPr w:rsidR="004B4209" w:rsidRPr="00F90C35" w:rsidSect="00FC1C2C">
          <w:headerReference w:type="default" r:id="rId8"/>
          <w:footerReference w:type="default" r:id="rId9"/>
          <w:pgSz w:w="11906" w:h="16838" w:code="9"/>
          <w:pgMar w:top="1134" w:right="1134" w:bottom="1134" w:left="1418" w:header="709" w:footer="513" w:gutter="0"/>
          <w:paperSrc w:first="15" w:other="15"/>
          <w:cols w:space="708"/>
          <w:docGrid w:linePitch="360"/>
        </w:sectPr>
      </w:pPr>
    </w:p>
    <w:p w14:paraId="590C1CFC" w14:textId="7F54EE42" w:rsidR="004B4209" w:rsidRDefault="004B4209" w:rsidP="00F6356A">
      <w:pPr>
        <w:spacing w:after="0" w:line="276" w:lineRule="auto"/>
        <w:jc w:val="right"/>
        <w:rPr>
          <w:rFonts w:ascii="Arial" w:hAnsi="Arial" w:cs="Arial"/>
          <w:b/>
          <w:bCs/>
          <w:sz w:val="20"/>
          <w:szCs w:val="20"/>
        </w:rPr>
      </w:pPr>
      <w:r w:rsidRPr="00F90C35">
        <w:rPr>
          <w:rFonts w:ascii="Arial" w:hAnsi="Arial" w:cs="Arial"/>
          <w:b/>
          <w:bCs/>
          <w:sz w:val="20"/>
          <w:szCs w:val="20"/>
        </w:rPr>
        <w:lastRenderedPageBreak/>
        <w:t xml:space="preserve">PRILOGA </w:t>
      </w:r>
      <w:r w:rsidR="006B2135">
        <w:rPr>
          <w:rFonts w:ascii="Arial" w:hAnsi="Arial" w:cs="Arial"/>
          <w:b/>
          <w:bCs/>
          <w:sz w:val="20"/>
          <w:szCs w:val="20"/>
        </w:rPr>
        <w:t>5</w:t>
      </w:r>
    </w:p>
    <w:p w14:paraId="2027D7AB" w14:textId="77777777" w:rsidR="003D2960" w:rsidRPr="00F90C35" w:rsidRDefault="003D2960" w:rsidP="004B4209">
      <w:pPr>
        <w:spacing w:after="0" w:line="276" w:lineRule="auto"/>
        <w:jc w:val="center"/>
        <w:rPr>
          <w:rFonts w:ascii="Arial" w:hAnsi="Arial" w:cs="Arial"/>
          <w:b/>
          <w:bCs/>
          <w:sz w:val="20"/>
          <w:szCs w:val="20"/>
        </w:rPr>
      </w:pPr>
    </w:p>
    <w:p w14:paraId="40C0D48D" w14:textId="77777777" w:rsidR="004B4209" w:rsidRPr="00F90C35" w:rsidRDefault="004B4209" w:rsidP="004B4209">
      <w:pPr>
        <w:spacing w:after="0" w:line="276" w:lineRule="auto"/>
        <w:jc w:val="center"/>
        <w:rPr>
          <w:rFonts w:ascii="Arial" w:hAnsi="Arial" w:cs="Arial"/>
          <w:b/>
          <w:sz w:val="20"/>
          <w:szCs w:val="20"/>
        </w:rPr>
      </w:pPr>
      <w:r>
        <w:rPr>
          <w:rFonts w:ascii="Arial" w:hAnsi="Arial" w:cs="Arial"/>
          <w:b/>
          <w:sz w:val="20"/>
          <w:szCs w:val="20"/>
        </w:rPr>
        <w:t>Prijava za pridobitev sofinanciranja</w:t>
      </w:r>
      <w:r w:rsidRPr="00F90C35">
        <w:rPr>
          <w:rFonts w:ascii="Arial" w:hAnsi="Arial" w:cs="Arial"/>
          <w:b/>
          <w:sz w:val="20"/>
          <w:szCs w:val="20"/>
        </w:rPr>
        <w:t xml:space="preserve"> za pasivno protihrupno zaščito</w:t>
      </w:r>
    </w:p>
    <w:p w14:paraId="40A6F95E" w14:textId="77777777" w:rsidR="004B4209" w:rsidRPr="00F90C35" w:rsidRDefault="004B4209" w:rsidP="004B4209">
      <w:pPr>
        <w:rPr>
          <w:rFonts w:ascii="Arial" w:hAnsi="Arial" w:cs="Arial"/>
          <w:sz w:val="20"/>
          <w:szCs w:val="20"/>
        </w:rPr>
      </w:pPr>
    </w:p>
    <w:p w14:paraId="60B96450" w14:textId="77777777" w:rsidR="004B4209" w:rsidRPr="00F90C35" w:rsidRDefault="004B4209" w:rsidP="004B4209">
      <w:pPr>
        <w:pStyle w:val="Odstavekseznama"/>
        <w:numPr>
          <w:ilvl w:val="1"/>
          <w:numId w:val="35"/>
        </w:numPr>
        <w:ind w:left="426"/>
        <w:rPr>
          <w:rFonts w:ascii="Arial" w:hAnsi="Arial" w:cs="Arial"/>
          <w:b/>
          <w:sz w:val="20"/>
          <w:szCs w:val="20"/>
        </w:rPr>
      </w:pPr>
      <w:r w:rsidRPr="00F90C35">
        <w:rPr>
          <w:rFonts w:ascii="Arial" w:hAnsi="Arial" w:cs="Arial"/>
          <w:b/>
          <w:sz w:val="20"/>
          <w:szCs w:val="20"/>
        </w:rPr>
        <w:t xml:space="preserve">Podatki o lastniku in </w:t>
      </w:r>
      <w:r>
        <w:rPr>
          <w:rFonts w:ascii="Arial" w:hAnsi="Arial" w:cs="Arial"/>
          <w:b/>
          <w:sz w:val="20"/>
          <w:szCs w:val="20"/>
        </w:rPr>
        <w:t>prijavitelju</w:t>
      </w:r>
      <w:r w:rsidRPr="00F90C35">
        <w:rPr>
          <w:rStyle w:val="Sprotnaopomba-sklic"/>
          <w:rFonts w:ascii="Arial" w:hAnsi="Arial" w:cs="Arial"/>
          <w:b/>
          <w:sz w:val="20"/>
          <w:szCs w:val="20"/>
        </w:rPr>
        <w:footnoteReference w:id="4"/>
      </w:r>
    </w:p>
    <w:tbl>
      <w:tblPr>
        <w:tblStyle w:val="Tabelamre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974"/>
        <w:gridCol w:w="2410"/>
        <w:gridCol w:w="1137"/>
        <w:gridCol w:w="2832"/>
      </w:tblGrid>
      <w:tr w:rsidR="004B4209" w:rsidRPr="00F90C35" w14:paraId="0B8A0AB8" w14:textId="77777777" w:rsidTr="00FB112B">
        <w:trPr>
          <w:trHeight w:val="340"/>
        </w:trPr>
        <w:tc>
          <w:tcPr>
            <w:tcW w:w="2974" w:type="dxa"/>
            <w:tcBorders>
              <w:bottom w:val="single" w:sz="2" w:space="0" w:color="auto"/>
            </w:tcBorders>
            <w:vAlign w:val="center"/>
          </w:tcPr>
          <w:p w14:paraId="434A30BF" w14:textId="77777777" w:rsidR="004B4209" w:rsidRPr="00F90C35" w:rsidRDefault="004B4209" w:rsidP="00FB112B">
            <w:pPr>
              <w:spacing w:before="80" w:after="80"/>
              <w:rPr>
                <w:rFonts w:ascii="Arial" w:hAnsi="Arial" w:cs="Arial"/>
              </w:rPr>
            </w:pPr>
            <w:bookmarkStart w:id="2" w:name="_Hlk98534876"/>
            <w:r w:rsidRPr="00F90C35">
              <w:rPr>
                <w:rFonts w:ascii="Arial" w:hAnsi="Arial" w:cs="Arial"/>
              </w:rPr>
              <w:t>Javni poziv</w:t>
            </w:r>
          </w:p>
        </w:tc>
        <w:tc>
          <w:tcPr>
            <w:tcW w:w="6379" w:type="dxa"/>
            <w:gridSpan w:val="3"/>
            <w:tcBorders>
              <w:bottom w:val="single" w:sz="2" w:space="0" w:color="auto"/>
            </w:tcBorders>
            <w:vAlign w:val="center"/>
          </w:tcPr>
          <w:p w14:paraId="103CE781" w14:textId="77777777" w:rsidR="004B4209" w:rsidRPr="00F90C35" w:rsidRDefault="004B4209" w:rsidP="00FB112B">
            <w:pPr>
              <w:spacing w:before="80" w:after="80"/>
              <w:rPr>
                <w:rFonts w:ascii="Arial" w:hAnsi="Arial" w:cs="Arial"/>
                <w:i/>
                <w:iCs/>
              </w:rPr>
            </w:pPr>
            <w:r w:rsidRPr="00F90C35">
              <w:rPr>
                <w:rFonts w:ascii="Arial" w:hAnsi="Arial" w:cs="Arial"/>
                <w:i/>
                <w:iCs/>
              </w:rPr>
              <w:t xml:space="preserve">&lt; upravljavec navede naslov in številko </w:t>
            </w:r>
            <w:r>
              <w:rPr>
                <w:rFonts w:ascii="Arial" w:hAnsi="Arial" w:cs="Arial"/>
                <w:i/>
                <w:iCs/>
              </w:rPr>
              <w:t>javnega poziva za pridobitev sofinanciranja</w:t>
            </w:r>
            <w:r w:rsidRPr="00F90C35">
              <w:rPr>
                <w:rFonts w:ascii="Arial" w:hAnsi="Arial" w:cs="Arial"/>
                <w:i/>
                <w:iCs/>
              </w:rPr>
              <w:t xml:space="preserve"> za pasivne protihrupne ukrepe&gt;</w:t>
            </w:r>
          </w:p>
        </w:tc>
      </w:tr>
      <w:tr w:rsidR="004B4209" w:rsidRPr="00F90C35" w14:paraId="7FB1B38F" w14:textId="77777777" w:rsidTr="00FB112B">
        <w:trPr>
          <w:trHeight w:val="454"/>
        </w:trPr>
        <w:tc>
          <w:tcPr>
            <w:tcW w:w="2974" w:type="dxa"/>
            <w:tcBorders>
              <w:bottom w:val="single" w:sz="2" w:space="0" w:color="auto"/>
            </w:tcBorders>
            <w:vAlign w:val="center"/>
          </w:tcPr>
          <w:p w14:paraId="49C9F9ED" w14:textId="77777777" w:rsidR="004B4209" w:rsidRPr="00F90C35" w:rsidRDefault="004B4209" w:rsidP="00FB112B">
            <w:pPr>
              <w:spacing w:before="120" w:after="120"/>
              <w:rPr>
                <w:rFonts w:ascii="Arial" w:hAnsi="Arial" w:cs="Arial"/>
              </w:rPr>
            </w:pPr>
            <w:r w:rsidRPr="00F90C35">
              <w:rPr>
                <w:rFonts w:ascii="Arial" w:hAnsi="Arial" w:cs="Arial"/>
              </w:rPr>
              <w:t>Datum javnega poziva</w:t>
            </w:r>
          </w:p>
        </w:tc>
        <w:tc>
          <w:tcPr>
            <w:tcW w:w="6379" w:type="dxa"/>
            <w:gridSpan w:val="3"/>
            <w:tcBorders>
              <w:bottom w:val="single" w:sz="2" w:space="0" w:color="auto"/>
            </w:tcBorders>
            <w:vAlign w:val="center"/>
          </w:tcPr>
          <w:p w14:paraId="6485E511" w14:textId="77777777" w:rsidR="004B4209" w:rsidRPr="00F90C35" w:rsidRDefault="004B4209" w:rsidP="00FB112B">
            <w:pPr>
              <w:spacing w:before="120" w:after="120"/>
              <w:rPr>
                <w:rFonts w:ascii="Arial" w:hAnsi="Arial" w:cs="Arial"/>
                <w:i/>
                <w:iCs/>
              </w:rPr>
            </w:pPr>
            <w:r w:rsidRPr="00F90C35">
              <w:rPr>
                <w:rFonts w:ascii="Arial" w:hAnsi="Arial" w:cs="Arial"/>
                <w:i/>
                <w:iCs/>
              </w:rPr>
              <w:t>&lt; datum javnega poziva &gt;</w:t>
            </w:r>
          </w:p>
        </w:tc>
      </w:tr>
      <w:tr w:rsidR="004B4209" w:rsidRPr="00F90C35" w14:paraId="23828BCE" w14:textId="77777777" w:rsidTr="00FB112B">
        <w:tc>
          <w:tcPr>
            <w:tcW w:w="2974" w:type="dxa"/>
            <w:tcBorders>
              <w:top w:val="single" w:sz="2" w:space="0" w:color="auto"/>
              <w:left w:val="nil"/>
              <w:bottom w:val="single" w:sz="2" w:space="0" w:color="auto"/>
              <w:right w:val="nil"/>
            </w:tcBorders>
          </w:tcPr>
          <w:p w14:paraId="5F4274DA" w14:textId="77777777" w:rsidR="004B4209" w:rsidRPr="00F90C35" w:rsidRDefault="004B4209" w:rsidP="00FB112B">
            <w:pPr>
              <w:rPr>
                <w:rFonts w:ascii="Arial" w:hAnsi="Arial" w:cs="Arial"/>
              </w:rPr>
            </w:pPr>
          </w:p>
        </w:tc>
        <w:tc>
          <w:tcPr>
            <w:tcW w:w="6379" w:type="dxa"/>
            <w:gridSpan w:val="3"/>
            <w:tcBorders>
              <w:top w:val="single" w:sz="2" w:space="0" w:color="auto"/>
              <w:left w:val="nil"/>
              <w:bottom w:val="single" w:sz="2" w:space="0" w:color="auto"/>
              <w:right w:val="nil"/>
            </w:tcBorders>
            <w:vAlign w:val="center"/>
          </w:tcPr>
          <w:p w14:paraId="1389AB6F" w14:textId="77777777" w:rsidR="004B4209" w:rsidRPr="00F90C35" w:rsidRDefault="004B4209" w:rsidP="00FB112B">
            <w:pPr>
              <w:rPr>
                <w:rFonts w:ascii="Arial" w:hAnsi="Arial" w:cs="Arial"/>
              </w:rPr>
            </w:pPr>
          </w:p>
        </w:tc>
      </w:tr>
      <w:tr w:rsidR="004B4209" w:rsidRPr="00F90C35" w14:paraId="4DE3BEF0" w14:textId="77777777" w:rsidTr="00FB112B">
        <w:trPr>
          <w:trHeight w:val="454"/>
        </w:trPr>
        <w:tc>
          <w:tcPr>
            <w:tcW w:w="2974" w:type="dxa"/>
            <w:vMerge w:val="restart"/>
            <w:tcBorders>
              <w:top w:val="single" w:sz="2" w:space="0" w:color="auto"/>
              <w:left w:val="single" w:sz="2" w:space="0" w:color="auto"/>
              <w:right w:val="single" w:sz="2" w:space="0" w:color="auto"/>
            </w:tcBorders>
            <w:vAlign w:val="center"/>
          </w:tcPr>
          <w:p w14:paraId="623A2671" w14:textId="77777777" w:rsidR="004B4209" w:rsidRPr="00F90C35" w:rsidRDefault="004B4209" w:rsidP="00FB112B">
            <w:pPr>
              <w:rPr>
                <w:rFonts w:ascii="Arial" w:hAnsi="Arial" w:cs="Arial"/>
              </w:rPr>
            </w:pPr>
            <w:r w:rsidRPr="00F90C35">
              <w:rPr>
                <w:rFonts w:ascii="Arial" w:hAnsi="Arial" w:cs="Arial"/>
              </w:rPr>
              <w:t>Pasivni protihrupni ukrepi na stavbi</w:t>
            </w:r>
          </w:p>
        </w:tc>
        <w:tc>
          <w:tcPr>
            <w:tcW w:w="2410" w:type="dxa"/>
            <w:tcBorders>
              <w:top w:val="single" w:sz="2" w:space="0" w:color="auto"/>
              <w:left w:val="single" w:sz="2" w:space="0" w:color="auto"/>
              <w:bottom w:val="single" w:sz="2" w:space="0" w:color="auto"/>
              <w:right w:val="single" w:sz="18" w:space="0" w:color="auto"/>
            </w:tcBorders>
            <w:vAlign w:val="center"/>
          </w:tcPr>
          <w:p w14:paraId="6BE19743" w14:textId="77777777" w:rsidR="004B4209" w:rsidRPr="00F90C35" w:rsidRDefault="004B4209" w:rsidP="00FB112B">
            <w:pPr>
              <w:rPr>
                <w:rFonts w:ascii="Arial" w:hAnsi="Arial" w:cs="Arial"/>
              </w:rPr>
            </w:pPr>
            <w:r w:rsidRPr="00F90C35">
              <w:rPr>
                <w:rFonts w:ascii="Arial" w:hAnsi="Arial" w:cs="Arial"/>
              </w:rPr>
              <w:t xml:space="preserve">Bodo izvedeni </w:t>
            </w:r>
          </w:p>
        </w:tc>
        <w:tc>
          <w:tcPr>
            <w:tcW w:w="1137"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4874D9DA" w14:textId="77777777" w:rsidR="004B4209" w:rsidRPr="00F90C35" w:rsidRDefault="004B4209" w:rsidP="00FB112B">
            <w:pPr>
              <w:rPr>
                <w:rFonts w:ascii="Arial" w:hAnsi="Arial" w:cs="Arial"/>
              </w:rPr>
            </w:pPr>
          </w:p>
        </w:tc>
        <w:tc>
          <w:tcPr>
            <w:tcW w:w="2832" w:type="dxa"/>
            <w:vMerge w:val="restart"/>
            <w:tcBorders>
              <w:top w:val="single" w:sz="2" w:space="0" w:color="auto"/>
              <w:left w:val="single" w:sz="18" w:space="0" w:color="auto"/>
              <w:right w:val="single" w:sz="2" w:space="0" w:color="auto"/>
            </w:tcBorders>
            <w:vAlign w:val="center"/>
          </w:tcPr>
          <w:p w14:paraId="45D66B6B" w14:textId="77777777" w:rsidR="004B4209" w:rsidRPr="00F90C35" w:rsidRDefault="004B4209" w:rsidP="00FB112B">
            <w:pPr>
              <w:rPr>
                <w:rFonts w:ascii="Arial" w:hAnsi="Arial" w:cs="Arial"/>
              </w:rPr>
            </w:pPr>
            <w:r w:rsidRPr="00F90C35">
              <w:rPr>
                <w:rFonts w:ascii="Arial" w:hAnsi="Arial" w:cs="Arial"/>
              </w:rPr>
              <w:t>Ustrezno izpolniti</w:t>
            </w:r>
          </w:p>
        </w:tc>
      </w:tr>
      <w:tr w:rsidR="004B4209" w:rsidRPr="00F90C35" w14:paraId="246446F6" w14:textId="77777777" w:rsidTr="00FB112B">
        <w:trPr>
          <w:trHeight w:val="454"/>
        </w:trPr>
        <w:tc>
          <w:tcPr>
            <w:tcW w:w="2974" w:type="dxa"/>
            <w:vMerge/>
            <w:tcBorders>
              <w:left w:val="single" w:sz="2" w:space="0" w:color="auto"/>
              <w:bottom w:val="single" w:sz="2" w:space="0" w:color="auto"/>
              <w:right w:val="single" w:sz="2" w:space="0" w:color="auto"/>
            </w:tcBorders>
            <w:vAlign w:val="center"/>
          </w:tcPr>
          <w:p w14:paraId="3520D993" w14:textId="77777777" w:rsidR="004B4209" w:rsidRPr="00F90C35" w:rsidRDefault="004B4209" w:rsidP="00FB112B">
            <w:pPr>
              <w:rPr>
                <w:rFonts w:ascii="Arial" w:hAnsi="Arial" w:cs="Arial"/>
              </w:rPr>
            </w:pPr>
          </w:p>
        </w:tc>
        <w:tc>
          <w:tcPr>
            <w:tcW w:w="2410" w:type="dxa"/>
            <w:tcBorders>
              <w:top w:val="single" w:sz="2" w:space="0" w:color="auto"/>
              <w:left w:val="single" w:sz="2" w:space="0" w:color="auto"/>
              <w:bottom w:val="single" w:sz="2" w:space="0" w:color="auto"/>
              <w:right w:val="single" w:sz="18" w:space="0" w:color="auto"/>
            </w:tcBorders>
            <w:vAlign w:val="center"/>
          </w:tcPr>
          <w:p w14:paraId="4847B4D1" w14:textId="77777777" w:rsidR="004B4209" w:rsidRPr="00F90C35" w:rsidRDefault="004B4209" w:rsidP="00FB112B">
            <w:pPr>
              <w:rPr>
                <w:rFonts w:ascii="Arial" w:hAnsi="Arial" w:cs="Arial"/>
              </w:rPr>
            </w:pPr>
            <w:r w:rsidRPr="00F90C35">
              <w:rPr>
                <w:rFonts w:ascii="Arial" w:hAnsi="Arial" w:cs="Arial"/>
              </w:rPr>
              <w:t>So že izvedeni</w:t>
            </w:r>
          </w:p>
        </w:tc>
        <w:tc>
          <w:tcPr>
            <w:tcW w:w="1137"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14:paraId="01F09CA8" w14:textId="77777777" w:rsidR="004B4209" w:rsidRPr="00F90C35" w:rsidRDefault="004B4209" w:rsidP="00FB112B">
            <w:pPr>
              <w:rPr>
                <w:rFonts w:ascii="Arial" w:hAnsi="Arial" w:cs="Arial"/>
              </w:rPr>
            </w:pPr>
          </w:p>
        </w:tc>
        <w:tc>
          <w:tcPr>
            <w:tcW w:w="2832" w:type="dxa"/>
            <w:vMerge/>
            <w:tcBorders>
              <w:left w:val="single" w:sz="18" w:space="0" w:color="auto"/>
              <w:bottom w:val="single" w:sz="2" w:space="0" w:color="auto"/>
              <w:right w:val="single" w:sz="2" w:space="0" w:color="auto"/>
            </w:tcBorders>
            <w:vAlign w:val="center"/>
          </w:tcPr>
          <w:p w14:paraId="06B68DA2" w14:textId="77777777" w:rsidR="004B4209" w:rsidRPr="00F90C35" w:rsidRDefault="004B4209" w:rsidP="00FB112B">
            <w:pPr>
              <w:rPr>
                <w:rFonts w:ascii="Arial" w:hAnsi="Arial" w:cs="Arial"/>
              </w:rPr>
            </w:pPr>
          </w:p>
        </w:tc>
      </w:tr>
      <w:tr w:rsidR="004B4209" w:rsidRPr="00F90C35" w14:paraId="233A7C96" w14:textId="77777777" w:rsidTr="00FB112B">
        <w:tc>
          <w:tcPr>
            <w:tcW w:w="2974" w:type="dxa"/>
            <w:tcBorders>
              <w:top w:val="single" w:sz="2" w:space="0" w:color="auto"/>
              <w:left w:val="nil"/>
              <w:bottom w:val="single" w:sz="2" w:space="0" w:color="auto"/>
              <w:right w:val="nil"/>
            </w:tcBorders>
          </w:tcPr>
          <w:p w14:paraId="3603244C" w14:textId="77777777" w:rsidR="004B4209" w:rsidRPr="00F90C35" w:rsidRDefault="004B4209" w:rsidP="00FB112B">
            <w:pPr>
              <w:rPr>
                <w:rFonts w:ascii="Arial" w:hAnsi="Arial" w:cs="Arial"/>
              </w:rPr>
            </w:pPr>
          </w:p>
        </w:tc>
        <w:tc>
          <w:tcPr>
            <w:tcW w:w="6379" w:type="dxa"/>
            <w:gridSpan w:val="3"/>
            <w:tcBorders>
              <w:top w:val="single" w:sz="2" w:space="0" w:color="auto"/>
              <w:left w:val="nil"/>
              <w:bottom w:val="single" w:sz="2" w:space="0" w:color="auto"/>
              <w:right w:val="nil"/>
            </w:tcBorders>
            <w:vAlign w:val="center"/>
          </w:tcPr>
          <w:p w14:paraId="31945981" w14:textId="77777777" w:rsidR="004B4209" w:rsidRPr="00F90C35" w:rsidRDefault="004B4209" w:rsidP="00FB112B">
            <w:pPr>
              <w:rPr>
                <w:rFonts w:ascii="Arial" w:hAnsi="Arial" w:cs="Arial"/>
              </w:rPr>
            </w:pPr>
          </w:p>
        </w:tc>
      </w:tr>
      <w:tr w:rsidR="004B4209" w:rsidRPr="00F90C35" w14:paraId="28E75499" w14:textId="77777777" w:rsidTr="00FB112B">
        <w:trPr>
          <w:trHeight w:val="397"/>
        </w:trPr>
        <w:tc>
          <w:tcPr>
            <w:tcW w:w="2974" w:type="dxa"/>
            <w:tcBorders>
              <w:top w:val="single" w:sz="2" w:space="0" w:color="auto"/>
            </w:tcBorders>
            <w:vAlign w:val="center"/>
          </w:tcPr>
          <w:p w14:paraId="15CA4E5A" w14:textId="77777777" w:rsidR="004B4209" w:rsidRPr="00F90C35" w:rsidRDefault="004B4209" w:rsidP="00FB112B">
            <w:pPr>
              <w:spacing w:before="120"/>
              <w:rPr>
                <w:rFonts w:ascii="Arial" w:hAnsi="Arial" w:cs="Arial"/>
              </w:rPr>
            </w:pPr>
            <w:r w:rsidRPr="00F90C35">
              <w:rPr>
                <w:rFonts w:ascii="Arial" w:hAnsi="Arial" w:cs="Arial"/>
              </w:rPr>
              <w:t>Lastnik stavbe:</w:t>
            </w:r>
          </w:p>
          <w:p w14:paraId="0D2C8D98" w14:textId="77777777" w:rsidR="004B4209" w:rsidRPr="00F90C35" w:rsidRDefault="004B4209" w:rsidP="00FB112B">
            <w:pPr>
              <w:spacing w:after="120"/>
              <w:rPr>
                <w:rFonts w:ascii="Arial" w:hAnsi="Arial" w:cs="Arial"/>
              </w:rPr>
            </w:pPr>
            <w:r w:rsidRPr="00F90C35">
              <w:rPr>
                <w:rFonts w:ascii="Arial" w:hAnsi="Arial" w:cs="Arial"/>
              </w:rPr>
              <w:t>(Ime in priimek)</w:t>
            </w:r>
          </w:p>
        </w:tc>
        <w:tc>
          <w:tcPr>
            <w:tcW w:w="6379" w:type="dxa"/>
            <w:gridSpan w:val="3"/>
            <w:tcBorders>
              <w:top w:val="single" w:sz="2" w:space="0" w:color="auto"/>
            </w:tcBorders>
            <w:vAlign w:val="bottom"/>
          </w:tcPr>
          <w:p w14:paraId="0140AADB"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1F49401E" w14:textId="77777777" w:rsidTr="00FB112B">
        <w:trPr>
          <w:trHeight w:val="283"/>
        </w:trPr>
        <w:tc>
          <w:tcPr>
            <w:tcW w:w="2974" w:type="dxa"/>
            <w:vAlign w:val="center"/>
          </w:tcPr>
          <w:p w14:paraId="4DA53E89" w14:textId="77777777" w:rsidR="004B4209" w:rsidRPr="00F90C35" w:rsidRDefault="004B4209" w:rsidP="00FB112B">
            <w:pPr>
              <w:spacing w:before="120"/>
              <w:rPr>
                <w:rFonts w:ascii="Arial" w:hAnsi="Arial" w:cs="Arial"/>
              </w:rPr>
            </w:pPr>
            <w:r w:rsidRPr="00F90C35">
              <w:rPr>
                <w:rFonts w:ascii="Arial" w:hAnsi="Arial" w:cs="Arial"/>
              </w:rPr>
              <w:t xml:space="preserve">Naslov </w:t>
            </w:r>
            <w:r>
              <w:rPr>
                <w:rFonts w:ascii="Arial" w:hAnsi="Arial" w:cs="Arial"/>
              </w:rPr>
              <w:t>prijavi</w:t>
            </w:r>
            <w:r w:rsidRPr="00F90C35">
              <w:rPr>
                <w:rFonts w:ascii="Arial" w:hAnsi="Arial" w:cs="Arial"/>
              </w:rPr>
              <w:t>telja</w:t>
            </w:r>
          </w:p>
          <w:p w14:paraId="575CE1A7" w14:textId="44B0DD14" w:rsidR="004B4209" w:rsidRPr="00F90C35" w:rsidRDefault="00F6356A" w:rsidP="00FB112B">
            <w:pPr>
              <w:spacing w:after="120"/>
              <w:rPr>
                <w:rFonts w:ascii="Arial" w:hAnsi="Arial" w:cs="Arial"/>
              </w:rPr>
            </w:pPr>
            <w:r>
              <w:rPr>
                <w:rFonts w:ascii="Arial" w:hAnsi="Arial" w:cs="Arial"/>
              </w:rPr>
              <w:t>(u</w:t>
            </w:r>
            <w:r w:rsidR="004B4209" w:rsidRPr="00F90C35">
              <w:rPr>
                <w:rFonts w:ascii="Arial" w:hAnsi="Arial" w:cs="Arial"/>
              </w:rPr>
              <w:t>lica, HŠ, poštna številka, ime pošte, država)</w:t>
            </w:r>
          </w:p>
        </w:tc>
        <w:tc>
          <w:tcPr>
            <w:tcW w:w="6379" w:type="dxa"/>
            <w:gridSpan w:val="3"/>
            <w:vAlign w:val="bottom"/>
          </w:tcPr>
          <w:p w14:paraId="21499797"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016ABDAF" w14:textId="77777777" w:rsidTr="00FB112B">
        <w:trPr>
          <w:trHeight w:val="454"/>
        </w:trPr>
        <w:tc>
          <w:tcPr>
            <w:tcW w:w="2974" w:type="dxa"/>
            <w:tcBorders>
              <w:bottom w:val="single" w:sz="2" w:space="0" w:color="auto"/>
            </w:tcBorders>
            <w:vAlign w:val="center"/>
          </w:tcPr>
          <w:p w14:paraId="582D8495" w14:textId="77777777" w:rsidR="004B4209" w:rsidRPr="00F90C35" w:rsidRDefault="004B4209" w:rsidP="00FB112B">
            <w:pPr>
              <w:spacing w:before="120" w:after="120"/>
              <w:rPr>
                <w:rFonts w:ascii="Arial" w:hAnsi="Arial" w:cs="Arial"/>
              </w:rPr>
            </w:pPr>
            <w:r w:rsidRPr="00F90C35">
              <w:rPr>
                <w:rFonts w:ascii="Arial" w:hAnsi="Arial" w:cs="Arial"/>
              </w:rPr>
              <w:t>Telefonska številka</w:t>
            </w:r>
          </w:p>
        </w:tc>
        <w:tc>
          <w:tcPr>
            <w:tcW w:w="6379" w:type="dxa"/>
            <w:gridSpan w:val="3"/>
            <w:tcBorders>
              <w:bottom w:val="single" w:sz="2" w:space="0" w:color="auto"/>
            </w:tcBorders>
            <w:vAlign w:val="bottom"/>
          </w:tcPr>
          <w:p w14:paraId="65441F1E"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35BEE5AF" w14:textId="77777777" w:rsidTr="00FB112B">
        <w:trPr>
          <w:trHeight w:val="454"/>
        </w:trPr>
        <w:tc>
          <w:tcPr>
            <w:tcW w:w="2974" w:type="dxa"/>
            <w:tcBorders>
              <w:bottom w:val="single" w:sz="2" w:space="0" w:color="auto"/>
            </w:tcBorders>
            <w:vAlign w:val="center"/>
          </w:tcPr>
          <w:p w14:paraId="76FB98BF" w14:textId="77777777" w:rsidR="004B4209" w:rsidRPr="00F90C35" w:rsidRDefault="004B4209" w:rsidP="00FB112B">
            <w:pPr>
              <w:spacing w:before="120" w:after="120"/>
              <w:rPr>
                <w:rFonts w:ascii="Arial" w:hAnsi="Arial" w:cs="Arial"/>
              </w:rPr>
            </w:pPr>
            <w:r w:rsidRPr="00F90C35">
              <w:rPr>
                <w:rFonts w:ascii="Arial" w:hAnsi="Arial" w:cs="Arial"/>
              </w:rPr>
              <w:t>E-mail:</w:t>
            </w:r>
          </w:p>
        </w:tc>
        <w:tc>
          <w:tcPr>
            <w:tcW w:w="6379" w:type="dxa"/>
            <w:gridSpan w:val="3"/>
            <w:tcBorders>
              <w:bottom w:val="single" w:sz="2" w:space="0" w:color="auto"/>
            </w:tcBorders>
            <w:vAlign w:val="bottom"/>
          </w:tcPr>
          <w:p w14:paraId="2D1FBDBE"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3A9712F9" w14:textId="77777777" w:rsidTr="00FB112B">
        <w:tc>
          <w:tcPr>
            <w:tcW w:w="2974" w:type="dxa"/>
            <w:tcBorders>
              <w:top w:val="single" w:sz="2" w:space="0" w:color="auto"/>
              <w:left w:val="nil"/>
              <w:bottom w:val="single" w:sz="2" w:space="0" w:color="auto"/>
              <w:right w:val="nil"/>
            </w:tcBorders>
          </w:tcPr>
          <w:p w14:paraId="777E453C" w14:textId="77777777" w:rsidR="004B4209" w:rsidRPr="00F90C35" w:rsidRDefault="004B4209" w:rsidP="00FB112B">
            <w:pPr>
              <w:rPr>
                <w:rFonts w:ascii="Arial" w:hAnsi="Arial" w:cs="Arial"/>
              </w:rPr>
            </w:pPr>
          </w:p>
        </w:tc>
        <w:tc>
          <w:tcPr>
            <w:tcW w:w="6379" w:type="dxa"/>
            <w:gridSpan w:val="3"/>
            <w:tcBorders>
              <w:top w:val="single" w:sz="2" w:space="0" w:color="auto"/>
              <w:left w:val="nil"/>
              <w:bottom w:val="single" w:sz="2" w:space="0" w:color="auto"/>
              <w:right w:val="nil"/>
            </w:tcBorders>
            <w:vAlign w:val="center"/>
          </w:tcPr>
          <w:p w14:paraId="423306C2" w14:textId="77777777" w:rsidR="004B4209" w:rsidRPr="00F90C35" w:rsidRDefault="004B4209" w:rsidP="00FB112B">
            <w:pPr>
              <w:rPr>
                <w:rFonts w:ascii="Arial" w:hAnsi="Arial" w:cs="Arial"/>
              </w:rPr>
            </w:pPr>
          </w:p>
        </w:tc>
      </w:tr>
      <w:tr w:rsidR="004B4209" w:rsidRPr="00F90C35" w14:paraId="4254EFAA" w14:textId="77777777" w:rsidTr="00FB112B">
        <w:trPr>
          <w:trHeight w:val="454"/>
        </w:trPr>
        <w:tc>
          <w:tcPr>
            <w:tcW w:w="2974" w:type="dxa"/>
            <w:tcBorders>
              <w:top w:val="single" w:sz="2" w:space="0" w:color="auto"/>
            </w:tcBorders>
            <w:vAlign w:val="center"/>
          </w:tcPr>
          <w:p w14:paraId="50BFB3C5" w14:textId="77777777" w:rsidR="004B4209" w:rsidRPr="00F90C35" w:rsidRDefault="004B4209" w:rsidP="00FB112B">
            <w:pPr>
              <w:spacing w:before="120"/>
              <w:rPr>
                <w:rFonts w:ascii="Arial" w:hAnsi="Arial" w:cs="Arial"/>
              </w:rPr>
            </w:pPr>
            <w:r>
              <w:rPr>
                <w:rFonts w:ascii="Arial" w:hAnsi="Arial" w:cs="Arial"/>
              </w:rPr>
              <w:t>Prijavi</w:t>
            </w:r>
            <w:r w:rsidRPr="00F90C35">
              <w:rPr>
                <w:rFonts w:ascii="Arial" w:hAnsi="Arial" w:cs="Arial"/>
              </w:rPr>
              <w:t>telj:</w:t>
            </w:r>
          </w:p>
          <w:p w14:paraId="65607A2F" w14:textId="77777777" w:rsidR="004B4209" w:rsidRPr="00F90C35" w:rsidRDefault="004B4209" w:rsidP="00FB112B">
            <w:pPr>
              <w:spacing w:after="120"/>
              <w:rPr>
                <w:rFonts w:ascii="Arial" w:hAnsi="Arial" w:cs="Arial"/>
              </w:rPr>
            </w:pPr>
            <w:r w:rsidRPr="00F90C35">
              <w:rPr>
                <w:rFonts w:ascii="Arial" w:hAnsi="Arial" w:cs="Arial"/>
              </w:rPr>
              <w:t>(Ime in priimek)</w:t>
            </w:r>
          </w:p>
        </w:tc>
        <w:tc>
          <w:tcPr>
            <w:tcW w:w="6379" w:type="dxa"/>
            <w:gridSpan w:val="3"/>
            <w:tcBorders>
              <w:top w:val="single" w:sz="2" w:space="0" w:color="auto"/>
            </w:tcBorders>
            <w:vAlign w:val="bottom"/>
          </w:tcPr>
          <w:p w14:paraId="413C5350"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66DFB12D" w14:textId="77777777" w:rsidTr="00FB112B">
        <w:trPr>
          <w:trHeight w:val="454"/>
        </w:trPr>
        <w:tc>
          <w:tcPr>
            <w:tcW w:w="2974" w:type="dxa"/>
            <w:vAlign w:val="center"/>
          </w:tcPr>
          <w:p w14:paraId="4F7B3129" w14:textId="77777777" w:rsidR="004B4209" w:rsidRPr="00F90C35" w:rsidRDefault="004B4209" w:rsidP="00FB112B">
            <w:pPr>
              <w:spacing w:before="120"/>
              <w:rPr>
                <w:rFonts w:ascii="Arial" w:hAnsi="Arial" w:cs="Arial"/>
              </w:rPr>
            </w:pPr>
            <w:r w:rsidRPr="00F90C35">
              <w:rPr>
                <w:rFonts w:ascii="Arial" w:hAnsi="Arial" w:cs="Arial"/>
              </w:rPr>
              <w:t xml:space="preserve">Naslov </w:t>
            </w:r>
            <w:r>
              <w:rPr>
                <w:rFonts w:ascii="Arial" w:hAnsi="Arial" w:cs="Arial"/>
              </w:rPr>
              <w:t>prijavi</w:t>
            </w:r>
            <w:r w:rsidRPr="00F90C35">
              <w:rPr>
                <w:rFonts w:ascii="Arial" w:hAnsi="Arial" w:cs="Arial"/>
              </w:rPr>
              <w:t>telja</w:t>
            </w:r>
          </w:p>
          <w:p w14:paraId="4419DB05" w14:textId="52C495F9" w:rsidR="004B4209" w:rsidRPr="00F90C35" w:rsidRDefault="00F6356A" w:rsidP="00FB112B">
            <w:pPr>
              <w:spacing w:after="120"/>
              <w:rPr>
                <w:rFonts w:ascii="Arial" w:hAnsi="Arial" w:cs="Arial"/>
              </w:rPr>
            </w:pPr>
            <w:r>
              <w:rPr>
                <w:rFonts w:ascii="Arial" w:hAnsi="Arial" w:cs="Arial"/>
              </w:rPr>
              <w:t>(ulica, hišna številka</w:t>
            </w:r>
            <w:r w:rsidR="004B4209" w:rsidRPr="00F90C35">
              <w:rPr>
                <w:rFonts w:ascii="Arial" w:hAnsi="Arial" w:cs="Arial"/>
              </w:rPr>
              <w:t>, poštna številka, ime pošte, država)</w:t>
            </w:r>
          </w:p>
        </w:tc>
        <w:tc>
          <w:tcPr>
            <w:tcW w:w="6379" w:type="dxa"/>
            <w:gridSpan w:val="3"/>
            <w:vAlign w:val="bottom"/>
          </w:tcPr>
          <w:p w14:paraId="2EF42296"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4220F2F7" w14:textId="77777777" w:rsidTr="00FB112B">
        <w:trPr>
          <w:trHeight w:val="454"/>
        </w:trPr>
        <w:tc>
          <w:tcPr>
            <w:tcW w:w="2974" w:type="dxa"/>
            <w:tcBorders>
              <w:bottom w:val="single" w:sz="2" w:space="0" w:color="auto"/>
            </w:tcBorders>
            <w:vAlign w:val="center"/>
          </w:tcPr>
          <w:p w14:paraId="2E9CFFA3" w14:textId="77777777" w:rsidR="004B4209" w:rsidRPr="00F90C35" w:rsidRDefault="004B4209" w:rsidP="00FB112B">
            <w:pPr>
              <w:spacing w:before="120" w:after="120"/>
              <w:rPr>
                <w:rFonts w:ascii="Arial" w:hAnsi="Arial" w:cs="Arial"/>
              </w:rPr>
            </w:pPr>
            <w:r w:rsidRPr="00F90C35">
              <w:rPr>
                <w:rFonts w:ascii="Arial" w:hAnsi="Arial" w:cs="Arial"/>
              </w:rPr>
              <w:t>Telefonska številka</w:t>
            </w:r>
          </w:p>
        </w:tc>
        <w:tc>
          <w:tcPr>
            <w:tcW w:w="6379" w:type="dxa"/>
            <w:gridSpan w:val="3"/>
            <w:tcBorders>
              <w:bottom w:val="single" w:sz="2" w:space="0" w:color="auto"/>
            </w:tcBorders>
            <w:vAlign w:val="bottom"/>
          </w:tcPr>
          <w:p w14:paraId="5807E675"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088DA46B" w14:textId="77777777" w:rsidTr="00FB112B">
        <w:trPr>
          <w:trHeight w:val="454"/>
        </w:trPr>
        <w:tc>
          <w:tcPr>
            <w:tcW w:w="2974" w:type="dxa"/>
            <w:tcBorders>
              <w:bottom w:val="single" w:sz="2" w:space="0" w:color="auto"/>
            </w:tcBorders>
            <w:vAlign w:val="center"/>
          </w:tcPr>
          <w:p w14:paraId="0515CD1E" w14:textId="77777777" w:rsidR="004B4209" w:rsidRPr="00F90C35" w:rsidRDefault="004B4209" w:rsidP="00FB112B">
            <w:pPr>
              <w:spacing w:before="120" w:after="120"/>
              <w:rPr>
                <w:rFonts w:ascii="Arial" w:hAnsi="Arial" w:cs="Arial"/>
              </w:rPr>
            </w:pPr>
            <w:r w:rsidRPr="00F90C35">
              <w:rPr>
                <w:rFonts w:ascii="Arial" w:hAnsi="Arial" w:cs="Arial"/>
              </w:rPr>
              <w:t>E-mail:</w:t>
            </w:r>
          </w:p>
        </w:tc>
        <w:tc>
          <w:tcPr>
            <w:tcW w:w="6379" w:type="dxa"/>
            <w:gridSpan w:val="3"/>
            <w:tcBorders>
              <w:bottom w:val="single" w:sz="2" w:space="0" w:color="auto"/>
            </w:tcBorders>
            <w:vAlign w:val="bottom"/>
          </w:tcPr>
          <w:p w14:paraId="306AB424"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35E0463F" w14:textId="77777777" w:rsidTr="00FB112B">
        <w:tc>
          <w:tcPr>
            <w:tcW w:w="9353" w:type="dxa"/>
            <w:gridSpan w:val="4"/>
            <w:tcBorders>
              <w:top w:val="single" w:sz="2" w:space="0" w:color="auto"/>
              <w:left w:val="nil"/>
              <w:bottom w:val="single" w:sz="2" w:space="0" w:color="auto"/>
              <w:right w:val="nil"/>
            </w:tcBorders>
          </w:tcPr>
          <w:p w14:paraId="3CE96075" w14:textId="77777777" w:rsidR="004B4209" w:rsidRPr="00F90C35" w:rsidRDefault="004B4209" w:rsidP="00FB112B">
            <w:pPr>
              <w:rPr>
                <w:rFonts w:ascii="Arial" w:hAnsi="Arial" w:cs="Arial"/>
              </w:rPr>
            </w:pPr>
          </w:p>
          <w:p w14:paraId="3AF2883D" w14:textId="77777777" w:rsidR="004B4209" w:rsidRDefault="004B4209" w:rsidP="00FB112B">
            <w:pPr>
              <w:pStyle w:val="Odstavekseznama"/>
              <w:numPr>
                <w:ilvl w:val="1"/>
                <w:numId w:val="35"/>
              </w:numPr>
              <w:ind w:left="321"/>
              <w:rPr>
                <w:rFonts w:ascii="Arial" w:hAnsi="Arial" w:cs="Arial"/>
                <w:b/>
              </w:rPr>
            </w:pPr>
            <w:r w:rsidRPr="00F6356A">
              <w:rPr>
                <w:rFonts w:ascii="Arial" w:hAnsi="Arial" w:cs="Arial"/>
                <w:b/>
              </w:rPr>
              <w:t>Podatki o stanovanjski stavbi/stanovanju</w:t>
            </w:r>
          </w:p>
          <w:p w14:paraId="60263C32" w14:textId="5ABA5F9A" w:rsidR="00F6356A" w:rsidRPr="00F6356A" w:rsidRDefault="00F6356A" w:rsidP="00F6356A">
            <w:pPr>
              <w:pStyle w:val="Odstavekseznama"/>
              <w:ind w:left="321"/>
              <w:rPr>
                <w:rFonts w:ascii="Arial" w:hAnsi="Arial" w:cs="Arial"/>
                <w:b/>
              </w:rPr>
            </w:pPr>
          </w:p>
        </w:tc>
      </w:tr>
      <w:tr w:rsidR="004B4209" w:rsidRPr="00F90C35" w14:paraId="1BBCE470" w14:textId="77777777" w:rsidTr="00FB112B">
        <w:trPr>
          <w:trHeight w:val="454"/>
        </w:trPr>
        <w:tc>
          <w:tcPr>
            <w:tcW w:w="2974" w:type="dxa"/>
            <w:vAlign w:val="center"/>
          </w:tcPr>
          <w:p w14:paraId="77F3B0EE" w14:textId="77777777" w:rsidR="004B4209" w:rsidRPr="00F90C35" w:rsidRDefault="004B4209" w:rsidP="00FB112B">
            <w:pPr>
              <w:spacing w:before="80"/>
              <w:rPr>
                <w:rFonts w:ascii="Arial" w:hAnsi="Arial" w:cs="Arial"/>
              </w:rPr>
            </w:pPr>
            <w:r w:rsidRPr="00F90C35">
              <w:rPr>
                <w:rFonts w:ascii="Arial" w:hAnsi="Arial" w:cs="Arial"/>
              </w:rPr>
              <w:t>Naslov (Ulica, HŠ, poštna številka, ime pošte)</w:t>
            </w:r>
          </w:p>
        </w:tc>
        <w:tc>
          <w:tcPr>
            <w:tcW w:w="6379" w:type="dxa"/>
            <w:gridSpan w:val="3"/>
            <w:vAlign w:val="bottom"/>
          </w:tcPr>
          <w:p w14:paraId="5AD796B1"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4B200356" w14:textId="77777777" w:rsidTr="00FB112B">
        <w:trPr>
          <w:trHeight w:val="454"/>
        </w:trPr>
        <w:tc>
          <w:tcPr>
            <w:tcW w:w="2974" w:type="dxa"/>
            <w:vAlign w:val="center"/>
          </w:tcPr>
          <w:p w14:paraId="389451E3" w14:textId="77777777" w:rsidR="004B4209" w:rsidRPr="00F90C35" w:rsidRDefault="004B4209" w:rsidP="00FB112B">
            <w:pPr>
              <w:spacing w:before="120" w:after="120"/>
              <w:rPr>
                <w:rFonts w:ascii="Arial" w:hAnsi="Arial" w:cs="Arial"/>
              </w:rPr>
            </w:pPr>
            <w:r w:rsidRPr="00F90C35">
              <w:rPr>
                <w:rFonts w:ascii="Arial" w:hAnsi="Arial" w:cs="Arial"/>
              </w:rPr>
              <w:t>Parcelna številka:</w:t>
            </w:r>
          </w:p>
        </w:tc>
        <w:tc>
          <w:tcPr>
            <w:tcW w:w="6379" w:type="dxa"/>
            <w:gridSpan w:val="3"/>
            <w:vAlign w:val="bottom"/>
          </w:tcPr>
          <w:p w14:paraId="2D1649F5"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514506BC" w14:textId="77777777" w:rsidTr="00FB112B">
        <w:trPr>
          <w:trHeight w:val="454"/>
        </w:trPr>
        <w:tc>
          <w:tcPr>
            <w:tcW w:w="2974" w:type="dxa"/>
            <w:vAlign w:val="center"/>
          </w:tcPr>
          <w:p w14:paraId="262CD116" w14:textId="77777777" w:rsidR="004B4209" w:rsidRPr="00F90C35" w:rsidRDefault="004B4209" w:rsidP="00FB112B">
            <w:pPr>
              <w:spacing w:before="120" w:after="120"/>
              <w:rPr>
                <w:rFonts w:ascii="Arial" w:hAnsi="Arial" w:cs="Arial"/>
              </w:rPr>
            </w:pPr>
            <w:r w:rsidRPr="00F90C35">
              <w:rPr>
                <w:rFonts w:ascii="Arial" w:hAnsi="Arial" w:cs="Arial"/>
              </w:rPr>
              <w:t>Katastrska občina.</w:t>
            </w:r>
          </w:p>
        </w:tc>
        <w:tc>
          <w:tcPr>
            <w:tcW w:w="6379" w:type="dxa"/>
            <w:gridSpan w:val="3"/>
            <w:vAlign w:val="bottom"/>
          </w:tcPr>
          <w:p w14:paraId="205E007A"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022FC81F" w14:textId="77777777" w:rsidTr="00FB112B">
        <w:trPr>
          <w:trHeight w:val="454"/>
        </w:trPr>
        <w:tc>
          <w:tcPr>
            <w:tcW w:w="2974" w:type="dxa"/>
            <w:vAlign w:val="center"/>
          </w:tcPr>
          <w:p w14:paraId="60203FE6" w14:textId="77777777" w:rsidR="004B4209" w:rsidRPr="00F90C35" w:rsidRDefault="004B4209" w:rsidP="00FB112B">
            <w:pPr>
              <w:spacing w:before="80"/>
              <w:rPr>
                <w:rFonts w:ascii="Arial" w:hAnsi="Arial" w:cs="Arial"/>
              </w:rPr>
            </w:pPr>
            <w:r w:rsidRPr="00F90C35">
              <w:rPr>
                <w:rFonts w:ascii="Arial" w:hAnsi="Arial" w:cs="Arial"/>
              </w:rPr>
              <w:t>Gradbeno dovoljenje</w:t>
            </w:r>
          </w:p>
          <w:p w14:paraId="50404015" w14:textId="77777777" w:rsidR="004B4209" w:rsidRPr="00F90C35" w:rsidRDefault="004B4209" w:rsidP="00FB112B">
            <w:pPr>
              <w:spacing w:after="80"/>
              <w:rPr>
                <w:rFonts w:ascii="Arial" w:hAnsi="Arial" w:cs="Arial"/>
              </w:rPr>
            </w:pPr>
            <w:r w:rsidRPr="00F90C35">
              <w:rPr>
                <w:rFonts w:ascii="Arial" w:hAnsi="Arial" w:cs="Arial"/>
              </w:rPr>
              <w:t>(številka, datum izdaje)</w:t>
            </w:r>
          </w:p>
        </w:tc>
        <w:tc>
          <w:tcPr>
            <w:tcW w:w="6379" w:type="dxa"/>
            <w:gridSpan w:val="3"/>
            <w:vAlign w:val="bottom"/>
          </w:tcPr>
          <w:p w14:paraId="4BE74430" w14:textId="77777777" w:rsidR="004B4209" w:rsidRPr="00F90C35" w:rsidRDefault="004B4209" w:rsidP="00FB112B">
            <w:pPr>
              <w:rPr>
                <w:rFonts w:ascii="Arial" w:hAnsi="Arial" w:cs="Arial"/>
              </w:rPr>
            </w:pPr>
            <w:r w:rsidRPr="00F90C35">
              <w:rPr>
                <w:rFonts w:ascii="Arial" w:hAnsi="Arial" w:cs="Arial"/>
              </w:rPr>
              <w:t>…………………………………………………………………………………………</w:t>
            </w:r>
          </w:p>
        </w:tc>
      </w:tr>
      <w:tr w:rsidR="004B4209" w:rsidRPr="00F90C35" w14:paraId="2F3D7EEB" w14:textId="77777777" w:rsidTr="00FB112B">
        <w:trPr>
          <w:trHeight w:val="454"/>
        </w:trPr>
        <w:tc>
          <w:tcPr>
            <w:tcW w:w="2974" w:type="dxa"/>
            <w:vAlign w:val="center"/>
          </w:tcPr>
          <w:p w14:paraId="7E1D0933" w14:textId="77777777" w:rsidR="004B4209" w:rsidRPr="00F90C35" w:rsidRDefault="004B4209" w:rsidP="00FB112B">
            <w:pPr>
              <w:spacing w:before="120" w:after="120"/>
              <w:rPr>
                <w:rFonts w:ascii="Arial" w:hAnsi="Arial" w:cs="Arial"/>
              </w:rPr>
            </w:pPr>
            <w:r w:rsidRPr="00F90C35">
              <w:rPr>
                <w:rFonts w:ascii="Arial" w:hAnsi="Arial" w:cs="Arial"/>
              </w:rPr>
              <w:t>Naseljenost stavbe (DA/NE)</w:t>
            </w:r>
          </w:p>
        </w:tc>
        <w:tc>
          <w:tcPr>
            <w:tcW w:w="6379" w:type="dxa"/>
            <w:gridSpan w:val="3"/>
            <w:vAlign w:val="bottom"/>
          </w:tcPr>
          <w:p w14:paraId="3AF6F5B9" w14:textId="77777777" w:rsidR="004B4209" w:rsidRPr="00F90C35" w:rsidRDefault="004B4209" w:rsidP="00FB112B">
            <w:pPr>
              <w:rPr>
                <w:rFonts w:ascii="Arial" w:hAnsi="Arial" w:cs="Arial"/>
              </w:rPr>
            </w:pPr>
            <w:r w:rsidRPr="00F90C35">
              <w:rPr>
                <w:rFonts w:ascii="Arial" w:hAnsi="Arial" w:cs="Arial"/>
              </w:rPr>
              <w:t>…………………………………………………………………………………………</w:t>
            </w:r>
          </w:p>
        </w:tc>
      </w:tr>
    </w:tbl>
    <w:p w14:paraId="653AC680" w14:textId="77777777" w:rsidR="004B4209" w:rsidRPr="00F90C35" w:rsidRDefault="004B4209" w:rsidP="004B4209">
      <w:pPr>
        <w:rPr>
          <w:rFonts w:ascii="Arial" w:hAnsi="Arial" w:cs="Arial"/>
          <w:sz w:val="20"/>
          <w:szCs w:val="20"/>
        </w:rPr>
      </w:pPr>
    </w:p>
    <w:bookmarkEnd w:id="2"/>
    <w:p w14:paraId="51DE26A7" w14:textId="44314429" w:rsidR="004B4209" w:rsidRPr="00F90C35" w:rsidRDefault="004B4209" w:rsidP="004B4209">
      <w:pPr>
        <w:rPr>
          <w:rFonts w:ascii="Arial" w:hAnsi="Arial" w:cs="Arial"/>
          <w:sz w:val="20"/>
          <w:szCs w:val="20"/>
        </w:rPr>
      </w:pPr>
      <w:r w:rsidRPr="00F90C35">
        <w:rPr>
          <w:rFonts w:ascii="Arial" w:hAnsi="Arial" w:cs="Arial"/>
          <w:sz w:val="20"/>
          <w:szCs w:val="20"/>
        </w:rPr>
        <w:br w:type="page"/>
      </w:r>
    </w:p>
    <w:p w14:paraId="527DC270" w14:textId="7266C867" w:rsidR="004B4209" w:rsidRDefault="00F6356A" w:rsidP="004B4209">
      <w:pPr>
        <w:pStyle w:val="Odstavekseznama"/>
        <w:numPr>
          <w:ilvl w:val="1"/>
          <w:numId w:val="35"/>
        </w:numPr>
        <w:ind w:left="426"/>
        <w:rPr>
          <w:rFonts w:ascii="Arial" w:hAnsi="Arial" w:cs="Arial"/>
          <w:b/>
          <w:sz w:val="20"/>
          <w:szCs w:val="20"/>
        </w:rPr>
      </w:pPr>
      <w:r>
        <w:rPr>
          <w:rFonts w:ascii="Arial" w:hAnsi="Arial" w:cs="Arial"/>
          <w:b/>
          <w:sz w:val="20"/>
          <w:szCs w:val="20"/>
        </w:rPr>
        <w:lastRenderedPageBreak/>
        <w:t>Izjava</w:t>
      </w:r>
    </w:p>
    <w:p w14:paraId="6C231A9D" w14:textId="77777777" w:rsidR="00F6356A" w:rsidRPr="00F90C35" w:rsidRDefault="00F6356A" w:rsidP="00F6356A">
      <w:pPr>
        <w:pStyle w:val="Odstavekseznama"/>
        <w:ind w:left="426"/>
        <w:rPr>
          <w:rFonts w:ascii="Arial" w:hAnsi="Arial" w:cs="Arial"/>
          <w:b/>
          <w:sz w:val="20"/>
          <w:szCs w:val="20"/>
        </w:rPr>
      </w:pPr>
    </w:p>
    <w:p w14:paraId="368091DD" w14:textId="1B4C7E5E" w:rsidR="004B4209" w:rsidRPr="00F90C35" w:rsidRDefault="004B4209" w:rsidP="004B4209">
      <w:pPr>
        <w:rPr>
          <w:rFonts w:ascii="Arial" w:hAnsi="Arial" w:cs="Arial"/>
          <w:sz w:val="20"/>
          <w:szCs w:val="20"/>
        </w:rPr>
      </w:pPr>
      <w:r w:rsidRPr="00F90C35">
        <w:rPr>
          <w:rFonts w:ascii="Arial" w:hAnsi="Arial" w:cs="Arial"/>
          <w:sz w:val="20"/>
          <w:szCs w:val="20"/>
        </w:rPr>
        <w:t xml:space="preserve">S podpisom </w:t>
      </w:r>
      <w:r>
        <w:rPr>
          <w:rFonts w:ascii="Arial" w:hAnsi="Arial" w:cs="Arial"/>
          <w:sz w:val="20"/>
          <w:szCs w:val="20"/>
        </w:rPr>
        <w:t>Prijave</w:t>
      </w:r>
      <w:r w:rsidRPr="00F90C35">
        <w:rPr>
          <w:rFonts w:ascii="Arial" w:hAnsi="Arial" w:cs="Arial"/>
          <w:sz w:val="20"/>
          <w:szCs w:val="20"/>
        </w:rPr>
        <w:t xml:space="preserve"> za pridobitev s</w:t>
      </w:r>
      <w:r>
        <w:rPr>
          <w:rFonts w:ascii="Arial" w:hAnsi="Arial" w:cs="Arial"/>
          <w:sz w:val="20"/>
          <w:szCs w:val="20"/>
        </w:rPr>
        <w:t>ofinanciranja</w:t>
      </w:r>
      <w:r w:rsidRPr="00F90C35">
        <w:rPr>
          <w:rFonts w:ascii="Arial" w:hAnsi="Arial" w:cs="Arial"/>
          <w:sz w:val="20"/>
          <w:szCs w:val="20"/>
        </w:rPr>
        <w:t xml:space="preserve"> za pasivno protihrupno zaščito </w:t>
      </w:r>
      <w:r>
        <w:rPr>
          <w:rFonts w:ascii="Arial" w:hAnsi="Arial" w:cs="Arial"/>
          <w:sz w:val="20"/>
          <w:szCs w:val="20"/>
        </w:rPr>
        <w:t>prijavitelj</w:t>
      </w:r>
      <w:r w:rsidRPr="00F90C35">
        <w:rPr>
          <w:rFonts w:ascii="Arial" w:hAnsi="Arial" w:cs="Arial"/>
          <w:sz w:val="20"/>
          <w:szCs w:val="20"/>
        </w:rPr>
        <w:t xml:space="preserve"> izrecno izjavlja, da:</w:t>
      </w:r>
    </w:p>
    <w:p w14:paraId="7D688A12" w14:textId="77777777" w:rsidR="004B4209" w:rsidRPr="00F90C35" w:rsidRDefault="004B4209" w:rsidP="004B4209">
      <w:pPr>
        <w:pStyle w:val="Odstavekseznama"/>
        <w:numPr>
          <w:ilvl w:val="0"/>
          <w:numId w:val="17"/>
        </w:numPr>
        <w:spacing w:line="360" w:lineRule="auto"/>
        <w:ind w:left="426"/>
        <w:rPr>
          <w:rFonts w:ascii="Arial" w:hAnsi="Arial" w:cs="Arial"/>
          <w:sz w:val="20"/>
          <w:szCs w:val="20"/>
        </w:rPr>
      </w:pPr>
      <w:r w:rsidRPr="00F90C35">
        <w:rPr>
          <w:rFonts w:ascii="Arial" w:hAnsi="Arial" w:cs="Arial"/>
          <w:sz w:val="20"/>
          <w:szCs w:val="20"/>
        </w:rPr>
        <w:t>so vsi navedeni podatki resnični,</w:t>
      </w:r>
    </w:p>
    <w:p w14:paraId="2E85DCFC" w14:textId="77777777" w:rsidR="004B4209" w:rsidRPr="00F90C35" w:rsidRDefault="004B4209" w:rsidP="004B4209">
      <w:pPr>
        <w:pStyle w:val="Odstavekseznama"/>
        <w:numPr>
          <w:ilvl w:val="0"/>
          <w:numId w:val="17"/>
        </w:numPr>
        <w:spacing w:line="360" w:lineRule="auto"/>
        <w:ind w:left="426"/>
        <w:rPr>
          <w:rFonts w:ascii="Arial" w:hAnsi="Arial" w:cs="Arial"/>
          <w:sz w:val="20"/>
          <w:szCs w:val="20"/>
        </w:rPr>
      </w:pPr>
      <w:r w:rsidRPr="00F90C35">
        <w:rPr>
          <w:rFonts w:ascii="Arial" w:hAnsi="Arial" w:cs="Arial"/>
          <w:sz w:val="20"/>
          <w:szCs w:val="20"/>
        </w:rPr>
        <w:t>bo dopustil kontrolo izvedenih pasivnih protihrupnih ukrepov,</w:t>
      </w:r>
    </w:p>
    <w:p w14:paraId="7CFF3BE5" w14:textId="27A44458" w:rsidR="004B4209" w:rsidRDefault="004B4209" w:rsidP="004B4209">
      <w:pPr>
        <w:pStyle w:val="Odstavekseznama"/>
        <w:numPr>
          <w:ilvl w:val="0"/>
          <w:numId w:val="17"/>
        </w:numPr>
        <w:spacing w:line="360" w:lineRule="auto"/>
        <w:ind w:left="426"/>
        <w:rPr>
          <w:rFonts w:ascii="Arial" w:hAnsi="Arial" w:cs="Arial"/>
          <w:sz w:val="20"/>
          <w:szCs w:val="20"/>
        </w:rPr>
      </w:pPr>
      <w:r w:rsidRPr="00F90C35">
        <w:rPr>
          <w:rFonts w:ascii="Arial" w:hAnsi="Arial" w:cs="Arial"/>
          <w:sz w:val="20"/>
          <w:szCs w:val="20"/>
        </w:rPr>
        <w:t>v zadnjih 20 letih od o</w:t>
      </w:r>
      <w:r>
        <w:rPr>
          <w:rFonts w:ascii="Arial" w:hAnsi="Arial" w:cs="Arial"/>
          <w:sz w:val="20"/>
          <w:szCs w:val="20"/>
        </w:rPr>
        <w:t>ddaje vloge ni prejel sofinanciranja</w:t>
      </w:r>
      <w:r w:rsidRPr="00F90C35">
        <w:rPr>
          <w:rFonts w:ascii="Arial" w:hAnsi="Arial" w:cs="Arial"/>
          <w:sz w:val="20"/>
          <w:szCs w:val="20"/>
        </w:rPr>
        <w:t xml:space="preserve"> za izvedbo pasivnih protihrupnih ukrepov ali kakšnega drugega nadomestila povezanega z zaščito pred hrupom.</w:t>
      </w:r>
    </w:p>
    <w:p w14:paraId="63DEB8DC" w14:textId="77777777" w:rsidR="00F6356A" w:rsidRPr="00F6356A" w:rsidRDefault="00F6356A" w:rsidP="00F6356A">
      <w:pPr>
        <w:pStyle w:val="Odstavekseznama"/>
        <w:spacing w:line="360" w:lineRule="auto"/>
        <w:ind w:left="426"/>
        <w:rPr>
          <w:rFonts w:ascii="Arial" w:hAnsi="Arial" w:cs="Arial"/>
          <w:sz w:val="20"/>
          <w:szCs w:val="20"/>
        </w:rPr>
      </w:pPr>
    </w:p>
    <w:p w14:paraId="66A9B381" w14:textId="77777777" w:rsidR="004B4209" w:rsidRPr="00F96A03" w:rsidRDefault="004B4209" w:rsidP="004B4209">
      <w:pPr>
        <w:pStyle w:val="Odstavekseznama"/>
        <w:numPr>
          <w:ilvl w:val="1"/>
          <w:numId w:val="35"/>
        </w:numPr>
        <w:spacing w:after="120"/>
        <w:ind w:left="425" w:hanging="357"/>
        <w:contextualSpacing w:val="0"/>
        <w:rPr>
          <w:rFonts w:ascii="Arial" w:hAnsi="Arial" w:cs="Arial"/>
          <w:b/>
          <w:sz w:val="20"/>
          <w:szCs w:val="20"/>
        </w:rPr>
      </w:pPr>
      <w:r w:rsidRPr="00F90C35">
        <w:rPr>
          <w:rFonts w:ascii="Arial" w:hAnsi="Arial" w:cs="Arial"/>
          <w:b/>
          <w:sz w:val="20"/>
          <w:szCs w:val="20"/>
        </w:rPr>
        <w:t>Obvezne priloge:</w:t>
      </w:r>
    </w:p>
    <w:p w14:paraId="17584AAF" w14:textId="77777777" w:rsidR="004B4209" w:rsidRPr="00F6356A" w:rsidRDefault="004B4209" w:rsidP="004B4209">
      <w:pPr>
        <w:pStyle w:val="Odstavekseznama"/>
        <w:numPr>
          <w:ilvl w:val="0"/>
          <w:numId w:val="15"/>
        </w:numPr>
        <w:spacing w:after="120"/>
        <w:contextualSpacing w:val="0"/>
        <w:rPr>
          <w:rFonts w:ascii="Arial" w:hAnsi="Arial" w:cs="Arial"/>
          <w:sz w:val="20"/>
          <w:szCs w:val="20"/>
        </w:rPr>
      </w:pPr>
      <w:r w:rsidRPr="00F6356A">
        <w:rPr>
          <w:rFonts w:ascii="Arial" w:hAnsi="Arial" w:cs="Arial"/>
          <w:sz w:val="20"/>
          <w:szCs w:val="20"/>
        </w:rPr>
        <w:t xml:space="preserve">Kopija dokumentacije s podatki o </w:t>
      </w:r>
      <w:proofErr w:type="spellStart"/>
      <w:r w:rsidRPr="00F6356A">
        <w:rPr>
          <w:rFonts w:ascii="Arial" w:hAnsi="Arial" w:cs="Arial"/>
          <w:sz w:val="20"/>
          <w:szCs w:val="20"/>
        </w:rPr>
        <w:t>imisijskih</w:t>
      </w:r>
      <w:proofErr w:type="spellEnd"/>
      <w:r w:rsidRPr="00F6356A">
        <w:rPr>
          <w:rFonts w:ascii="Arial" w:hAnsi="Arial" w:cs="Arial"/>
          <w:sz w:val="20"/>
          <w:szCs w:val="20"/>
        </w:rPr>
        <w:t xml:space="preserve"> vrednostih stanovanjske stavbe ali stanovanja in s podatki o zahtevani zvočni </w:t>
      </w:r>
      <w:proofErr w:type="spellStart"/>
      <w:r w:rsidRPr="00F6356A">
        <w:rPr>
          <w:rFonts w:ascii="Arial" w:hAnsi="Arial" w:cs="Arial"/>
          <w:sz w:val="20"/>
          <w:szCs w:val="20"/>
        </w:rPr>
        <w:t>izolirnosti</w:t>
      </w:r>
      <w:proofErr w:type="spellEnd"/>
      <w:r w:rsidRPr="00F6356A">
        <w:rPr>
          <w:rFonts w:ascii="Arial" w:hAnsi="Arial" w:cs="Arial"/>
          <w:sz w:val="20"/>
          <w:szCs w:val="20"/>
        </w:rPr>
        <w:t xml:space="preserve">, ki jo je prijavitelj prejel s strani upravljavca v fazi predhodne poizvedbe o </w:t>
      </w:r>
      <w:proofErr w:type="spellStart"/>
      <w:r w:rsidRPr="00F6356A">
        <w:rPr>
          <w:rFonts w:ascii="Arial" w:hAnsi="Arial" w:cs="Arial"/>
          <w:sz w:val="20"/>
          <w:szCs w:val="20"/>
        </w:rPr>
        <w:t>imisijskih</w:t>
      </w:r>
      <w:proofErr w:type="spellEnd"/>
      <w:r w:rsidRPr="00F6356A">
        <w:rPr>
          <w:rFonts w:ascii="Arial" w:hAnsi="Arial" w:cs="Arial"/>
          <w:sz w:val="20"/>
          <w:szCs w:val="20"/>
        </w:rPr>
        <w:t xml:space="preserve"> podatkih;</w:t>
      </w:r>
    </w:p>
    <w:p w14:paraId="3135E7DA" w14:textId="77777777" w:rsidR="004B4209" w:rsidRPr="00F90C35" w:rsidRDefault="004B4209" w:rsidP="004B4209">
      <w:pPr>
        <w:pStyle w:val="Odstavekseznama"/>
        <w:numPr>
          <w:ilvl w:val="0"/>
          <w:numId w:val="15"/>
        </w:numPr>
        <w:spacing w:after="120"/>
        <w:contextualSpacing w:val="0"/>
        <w:jc w:val="both"/>
        <w:rPr>
          <w:rFonts w:ascii="Arial" w:hAnsi="Arial" w:cs="Arial"/>
          <w:sz w:val="20"/>
          <w:szCs w:val="20"/>
        </w:rPr>
      </w:pPr>
      <w:r w:rsidRPr="00F90C35">
        <w:rPr>
          <w:rFonts w:ascii="Arial" w:hAnsi="Arial" w:cs="Arial"/>
          <w:sz w:val="20"/>
          <w:szCs w:val="20"/>
        </w:rPr>
        <w:t>Tlorisi etaž z navedbo namenske rabe prostorov</w:t>
      </w:r>
      <w:r w:rsidRPr="00152FE7">
        <w:rPr>
          <w:rFonts w:ascii="Arial" w:hAnsi="Arial" w:cs="Arial"/>
          <w:sz w:val="20"/>
          <w:szCs w:val="20"/>
        </w:rPr>
        <w:t xml:space="preserve"> </w:t>
      </w:r>
      <w:r>
        <w:rPr>
          <w:rFonts w:ascii="Arial" w:hAnsi="Arial" w:cs="Arial"/>
          <w:sz w:val="20"/>
          <w:szCs w:val="20"/>
        </w:rPr>
        <w:t>in</w:t>
      </w:r>
      <w:r w:rsidRPr="00F90C35">
        <w:rPr>
          <w:rFonts w:ascii="Arial" w:hAnsi="Arial" w:cs="Arial"/>
          <w:sz w:val="20"/>
          <w:szCs w:val="20"/>
        </w:rPr>
        <w:t xml:space="preserve"> oznakami fasad, lokacijami oken oz. balkonskih vrat</w:t>
      </w:r>
      <w:r w:rsidRPr="00152FE7">
        <w:t xml:space="preserve"> </w:t>
      </w:r>
      <w:r w:rsidRPr="00152FE7">
        <w:rPr>
          <w:rFonts w:ascii="Arial" w:hAnsi="Arial" w:cs="Arial"/>
          <w:sz w:val="20"/>
          <w:szCs w:val="20"/>
        </w:rPr>
        <w:t>k</w:t>
      </w:r>
      <w:r>
        <w:rPr>
          <w:rFonts w:ascii="Arial" w:hAnsi="Arial" w:cs="Arial"/>
          <w:sz w:val="20"/>
          <w:szCs w:val="20"/>
        </w:rPr>
        <w:t>i so predmet vloge za sofinanciranje</w:t>
      </w:r>
      <w:r w:rsidRPr="00F90C35">
        <w:rPr>
          <w:rFonts w:ascii="Arial" w:hAnsi="Arial" w:cs="Arial"/>
          <w:sz w:val="20"/>
          <w:szCs w:val="20"/>
        </w:rPr>
        <w:t>.</w:t>
      </w:r>
      <w:r>
        <w:rPr>
          <w:rFonts w:ascii="Arial" w:hAnsi="Arial" w:cs="Arial"/>
          <w:sz w:val="20"/>
          <w:szCs w:val="20"/>
        </w:rPr>
        <w:t xml:space="preserve"> Okna in balkonska vrata morajo biti enoznačno označena na način, da je zagotovljena sledljivost s postavkami računa.</w:t>
      </w:r>
    </w:p>
    <w:p w14:paraId="7C0C6C96" w14:textId="77777777" w:rsidR="004B4209" w:rsidRDefault="004B4209" w:rsidP="004B4209">
      <w:pPr>
        <w:pStyle w:val="Odstavekseznama"/>
        <w:numPr>
          <w:ilvl w:val="0"/>
          <w:numId w:val="15"/>
        </w:numPr>
        <w:spacing w:after="120"/>
        <w:ind w:left="357" w:hanging="357"/>
        <w:contextualSpacing w:val="0"/>
        <w:jc w:val="both"/>
        <w:rPr>
          <w:rFonts w:ascii="Arial" w:hAnsi="Arial" w:cs="Arial"/>
          <w:sz w:val="20"/>
          <w:szCs w:val="20"/>
        </w:rPr>
      </w:pPr>
      <w:r w:rsidRPr="00F90C35">
        <w:rPr>
          <w:rFonts w:ascii="Arial" w:hAnsi="Arial" w:cs="Arial"/>
          <w:sz w:val="20"/>
          <w:szCs w:val="20"/>
        </w:rPr>
        <w:t xml:space="preserve">Fotografije </w:t>
      </w:r>
      <w:r>
        <w:rPr>
          <w:rFonts w:ascii="Arial" w:hAnsi="Arial" w:cs="Arial"/>
          <w:sz w:val="20"/>
          <w:szCs w:val="20"/>
        </w:rPr>
        <w:t xml:space="preserve">vgrajenega </w:t>
      </w:r>
      <w:r w:rsidRPr="00F90C35">
        <w:rPr>
          <w:rFonts w:ascii="Arial" w:hAnsi="Arial" w:cs="Arial"/>
          <w:sz w:val="20"/>
          <w:szCs w:val="20"/>
        </w:rPr>
        <w:t xml:space="preserve">fasadnega stavbnega pohištva, ki je </w:t>
      </w:r>
      <w:r>
        <w:rPr>
          <w:rFonts w:ascii="Arial" w:hAnsi="Arial" w:cs="Arial"/>
          <w:sz w:val="20"/>
          <w:szCs w:val="20"/>
        </w:rPr>
        <w:t xml:space="preserve">bilo </w:t>
      </w:r>
      <w:r w:rsidRPr="00F90C35">
        <w:rPr>
          <w:rFonts w:ascii="Arial" w:hAnsi="Arial" w:cs="Arial"/>
          <w:sz w:val="20"/>
          <w:szCs w:val="20"/>
        </w:rPr>
        <w:t>predmet zamenjave, z označenimi pozicijami oken in balkonskih vrat, k</w:t>
      </w:r>
      <w:r>
        <w:rPr>
          <w:rFonts w:ascii="Arial" w:hAnsi="Arial" w:cs="Arial"/>
          <w:sz w:val="20"/>
          <w:szCs w:val="20"/>
        </w:rPr>
        <w:t>i so predmet vloge za sofinanciranje</w:t>
      </w:r>
      <w:r w:rsidRPr="00F90C35">
        <w:rPr>
          <w:rFonts w:ascii="Arial" w:hAnsi="Arial" w:cs="Arial"/>
          <w:sz w:val="20"/>
          <w:szCs w:val="20"/>
        </w:rPr>
        <w:t>.</w:t>
      </w:r>
    </w:p>
    <w:p w14:paraId="03AEA0E5" w14:textId="77777777" w:rsidR="004B4209" w:rsidRDefault="004B4209" w:rsidP="004B4209">
      <w:pPr>
        <w:pStyle w:val="Odstavekseznama"/>
        <w:numPr>
          <w:ilvl w:val="0"/>
          <w:numId w:val="15"/>
        </w:numPr>
        <w:spacing w:after="120"/>
        <w:ind w:left="357" w:hanging="357"/>
        <w:contextualSpacing w:val="0"/>
        <w:jc w:val="both"/>
        <w:rPr>
          <w:rFonts w:ascii="Arial" w:hAnsi="Arial" w:cs="Arial"/>
          <w:sz w:val="20"/>
          <w:szCs w:val="20"/>
        </w:rPr>
      </w:pPr>
      <w:r w:rsidRPr="00F96A03">
        <w:rPr>
          <w:rFonts w:ascii="Arial" w:hAnsi="Arial" w:cs="Arial"/>
          <w:sz w:val="20"/>
          <w:szCs w:val="20"/>
        </w:rPr>
        <w:t>Fotografije končnega stanja po izvedbi z označenimi pozicijami oken in balkonskih vrat, k</w:t>
      </w:r>
      <w:r>
        <w:rPr>
          <w:rFonts w:ascii="Arial" w:hAnsi="Arial" w:cs="Arial"/>
          <w:sz w:val="20"/>
          <w:szCs w:val="20"/>
        </w:rPr>
        <w:t>i so predmet vloge za sofinanciranje</w:t>
      </w:r>
      <w:r w:rsidRPr="00F96A03">
        <w:rPr>
          <w:rFonts w:ascii="Arial" w:hAnsi="Arial" w:cs="Arial"/>
          <w:sz w:val="20"/>
          <w:szCs w:val="20"/>
        </w:rPr>
        <w:t>.</w:t>
      </w:r>
    </w:p>
    <w:p w14:paraId="5D5F21F8" w14:textId="77777777" w:rsidR="004B4209" w:rsidRDefault="004B4209" w:rsidP="004B4209">
      <w:pPr>
        <w:pStyle w:val="Odstavekseznama"/>
        <w:numPr>
          <w:ilvl w:val="0"/>
          <w:numId w:val="15"/>
        </w:numPr>
        <w:spacing w:after="120"/>
        <w:ind w:left="357" w:hanging="357"/>
        <w:contextualSpacing w:val="0"/>
        <w:jc w:val="both"/>
        <w:rPr>
          <w:rFonts w:ascii="Arial" w:hAnsi="Arial" w:cs="Arial"/>
          <w:sz w:val="20"/>
          <w:szCs w:val="20"/>
        </w:rPr>
      </w:pPr>
      <w:r w:rsidRPr="00F96A03">
        <w:rPr>
          <w:rFonts w:ascii="Arial" w:hAnsi="Arial" w:cs="Arial"/>
          <w:sz w:val="20"/>
          <w:szCs w:val="20"/>
        </w:rPr>
        <w:t>Račun izvajalca pasivne protihrupne zaščite skladen z navodili iz javnega poziva.</w:t>
      </w:r>
    </w:p>
    <w:p w14:paraId="25A70A73" w14:textId="77777777" w:rsidR="004B4209" w:rsidRDefault="004B4209" w:rsidP="004B4209">
      <w:pPr>
        <w:pStyle w:val="Odstavekseznama"/>
        <w:numPr>
          <w:ilvl w:val="0"/>
          <w:numId w:val="15"/>
        </w:numPr>
        <w:spacing w:after="120"/>
        <w:ind w:left="357" w:hanging="357"/>
        <w:contextualSpacing w:val="0"/>
        <w:jc w:val="both"/>
        <w:rPr>
          <w:rFonts w:ascii="Arial" w:hAnsi="Arial" w:cs="Arial"/>
          <w:sz w:val="20"/>
          <w:szCs w:val="20"/>
        </w:rPr>
      </w:pPr>
      <w:r w:rsidRPr="00F96A03">
        <w:rPr>
          <w:rFonts w:ascii="Arial" w:hAnsi="Arial" w:cs="Arial"/>
          <w:sz w:val="20"/>
          <w:szCs w:val="20"/>
        </w:rPr>
        <w:t xml:space="preserve">Priloga računu z ustreznimi oznakami in sklici na posamezne pozicije oken in balkonskih vrat, pri čemer mora biti razviden podatek o zvočni </w:t>
      </w:r>
      <w:proofErr w:type="spellStart"/>
      <w:r w:rsidRPr="00F96A03">
        <w:rPr>
          <w:rFonts w:ascii="Arial" w:hAnsi="Arial" w:cs="Arial"/>
          <w:sz w:val="20"/>
          <w:szCs w:val="20"/>
        </w:rPr>
        <w:t>izolirnosti</w:t>
      </w:r>
      <w:proofErr w:type="spellEnd"/>
      <w:r w:rsidRPr="00F96A03">
        <w:rPr>
          <w:rFonts w:ascii="Arial" w:hAnsi="Arial" w:cs="Arial"/>
          <w:sz w:val="20"/>
          <w:szCs w:val="20"/>
        </w:rPr>
        <w:t xml:space="preserve"> vgrajenih oken oz. balkonskih vrat.</w:t>
      </w:r>
    </w:p>
    <w:p w14:paraId="1448B213" w14:textId="77777777" w:rsidR="004B4209" w:rsidRPr="00F96A03" w:rsidRDefault="004B4209" w:rsidP="004B4209">
      <w:pPr>
        <w:pStyle w:val="Odstavekseznama"/>
        <w:numPr>
          <w:ilvl w:val="0"/>
          <w:numId w:val="15"/>
        </w:numPr>
        <w:spacing w:after="120"/>
        <w:ind w:left="357" w:hanging="357"/>
        <w:contextualSpacing w:val="0"/>
        <w:jc w:val="both"/>
        <w:rPr>
          <w:rFonts w:ascii="Arial" w:hAnsi="Arial" w:cs="Arial"/>
          <w:sz w:val="20"/>
          <w:szCs w:val="20"/>
        </w:rPr>
      </w:pPr>
      <w:r w:rsidRPr="00F96A03">
        <w:rPr>
          <w:rFonts w:ascii="Arial" w:hAnsi="Arial" w:cs="Arial"/>
          <w:sz w:val="20"/>
          <w:szCs w:val="20"/>
        </w:rPr>
        <w:t>Izjava izvajalca pasivnih protihrupnih ukrepov, da je dela izvedel v predpisani kvaliteti in da vgrajena okna oz. balkonska vrata ustrezajo zahtevam iz Priloge 4. Opomba: Izjava je lahko tudi v sklopu računa. Izjavi morajo biti priložena ustrezna dokazila (izjave o lastnostih, ipd.).</w:t>
      </w:r>
    </w:p>
    <w:p w14:paraId="43E443A4" w14:textId="77777777" w:rsidR="004B4209" w:rsidRDefault="004B4209" w:rsidP="004B4209">
      <w:pPr>
        <w:rPr>
          <w:rFonts w:ascii="Arial" w:hAnsi="Arial" w:cs="Arial"/>
          <w:sz w:val="20"/>
          <w:szCs w:val="20"/>
        </w:rPr>
      </w:pPr>
    </w:p>
    <w:p w14:paraId="2703C205" w14:textId="77777777" w:rsidR="004B4209" w:rsidRPr="00F90C35" w:rsidRDefault="004B4209" w:rsidP="004B4209">
      <w:pPr>
        <w:rPr>
          <w:rFonts w:ascii="Arial" w:hAnsi="Arial" w:cs="Arial"/>
          <w:sz w:val="20"/>
          <w:szCs w:val="20"/>
        </w:rPr>
      </w:pPr>
    </w:p>
    <w:tbl>
      <w:tblPr>
        <w:tblStyle w:val="Tabelamrea"/>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016"/>
      </w:tblGrid>
      <w:tr w:rsidR="004B4209" w:rsidRPr="00F90C35" w14:paraId="3446AE1E" w14:textId="77777777" w:rsidTr="00FB112B">
        <w:trPr>
          <w:trHeight w:val="340"/>
        </w:trPr>
        <w:tc>
          <w:tcPr>
            <w:tcW w:w="6379" w:type="dxa"/>
          </w:tcPr>
          <w:p w14:paraId="563712AE" w14:textId="77777777" w:rsidR="004B4209" w:rsidRPr="00F90C35" w:rsidRDefault="004B4209" w:rsidP="00FB112B">
            <w:pPr>
              <w:rPr>
                <w:rFonts w:ascii="Arial" w:hAnsi="Arial" w:cs="Arial"/>
              </w:rPr>
            </w:pPr>
            <w:r w:rsidRPr="00F90C35">
              <w:rPr>
                <w:rFonts w:ascii="Arial" w:hAnsi="Arial" w:cs="Arial"/>
              </w:rPr>
              <w:t>Podpis lastnika: …………………………………………….</w:t>
            </w:r>
          </w:p>
          <w:p w14:paraId="095AA335" w14:textId="19C0FB57" w:rsidR="004B4209" w:rsidRPr="00F90C35" w:rsidRDefault="004B4209" w:rsidP="00FB112B">
            <w:pPr>
              <w:rPr>
                <w:rFonts w:ascii="Arial" w:hAnsi="Arial" w:cs="Arial"/>
              </w:rPr>
            </w:pPr>
          </w:p>
          <w:p w14:paraId="7533CB3E" w14:textId="77777777" w:rsidR="004B4209" w:rsidRPr="00F90C35" w:rsidRDefault="004B4209" w:rsidP="00FB112B">
            <w:pPr>
              <w:rPr>
                <w:rFonts w:ascii="Arial" w:hAnsi="Arial" w:cs="Arial"/>
              </w:rPr>
            </w:pPr>
          </w:p>
          <w:p w14:paraId="5F09030E" w14:textId="77777777" w:rsidR="004B4209" w:rsidRPr="00F90C35" w:rsidRDefault="004B4209" w:rsidP="00FB112B">
            <w:pPr>
              <w:rPr>
                <w:rFonts w:ascii="Arial" w:hAnsi="Arial" w:cs="Arial"/>
              </w:rPr>
            </w:pPr>
            <w:r w:rsidRPr="00F90C35">
              <w:rPr>
                <w:rFonts w:ascii="Arial" w:hAnsi="Arial" w:cs="Arial"/>
              </w:rPr>
              <w:t xml:space="preserve">Podpis </w:t>
            </w:r>
            <w:r w:rsidRPr="002A783C">
              <w:rPr>
                <w:rFonts w:ascii="Arial" w:hAnsi="Arial" w:cs="Arial"/>
              </w:rPr>
              <w:t>prijavitelja</w:t>
            </w:r>
            <w:r w:rsidRPr="00F90C35">
              <w:rPr>
                <w:rFonts w:ascii="Arial" w:hAnsi="Arial" w:cs="Arial"/>
              </w:rPr>
              <w:t>:</w:t>
            </w:r>
            <w:r>
              <w:rPr>
                <w:rFonts w:ascii="Arial" w:hAnsi="Arial" w:cs="Arial"/>
              </w:rPr>
              <w:t xml:space="preserve"> </w:t>
            </w:r>
            <w:r w:rsidRPr="00F90C35">
              <w:rPr>
                <w:rFonts w:ascii="Arial" w:hAnsi="Arial" w:cs="Arial"/>
              </w:rPr>
              <w:t>……………………………………………</w:t>
            </w:r>
          </w:p>
          <w:p w14:paraId="6526ADED" w14:textId="77777777" w:rsidR="004B4209" w:rsidRDefault="004B4209" w:rsidP="00FB112B">
            <w:pPr>
              <w:rPr>
                <w:rFonts w:ascii="Arial" w:hAnsi="Arial" w:cs="Arial"/>
              </w:rPr>
            </w:pPr>
          </w:p>
          <w:p w14:paraId="77C721E6" w14:textId="688DCC24" w:rsidR="00F6356A" w:rsidRPr="00F90C35" w:rsidRDefault="00F6356A" w:rsidP="00FB112B">
            <w:pPr>
              <w:rPr>
                <w:rFonts w:ascii="Arial" w:hAnsi="Arial" w:cs="Arial"/>
              </w:rPr>
            </w:pPr>
            <w:r>
              <w:rPr>
                <w:rFonts w:ascii="Arial" w:hAnsi="Arial" w:cs="Arial"/>
              </w:rPr>
              <w:t>Kraj in datum: ………………………………</w:t>
            </w:r>
          </w:p>
        </w:tc>
        <w:tc>
          <w:tcPr>
            <w:tcW w:w="3016" w:type="dxa"/>
            <w:vAlign w:val="center"/>
          </w:tcPr>
          <w:p w14:paraId="2D6C7163" w14:textId="77777777" w:rsidR="004B4209" w:rsidRPr="00F90C35" w:rsidRDefault="004B4209" w:rsidP="00FB112B">
            <w:pPr>
              <w:rPr>
                <w:rFonts w:ascii="Arial" w:hAnsi="Arial" w:cs="Arial"/>
              </w:rPr>
            </w:pPr>
          </w:p>
        </w:tc>
      </w:tr>
    </w:tbl>
    <w:p w14:paraId="213D97D0" w14:textId="77777777" w:rsidR="00F6356A" w:rsidRDefault="00F6356A" w:rsidP="004B4209">
      <w:pPr>
        <w:jc w:val="center"/>
        <w:rPr>
          <w:rFonts w:ascii="Arial" w:hAnsi="Arial" w:cs="Arial"/>
          <w:sz w:val="20"/>
          <w:szCs w:val="20"/>
        </w:rPr>
      </w:pPr>
    </w:p>
    <w:p w14:paraId="39AC6F43" w14:textId="77777777" w:rsidR="00F6356A" w:rsidRDefault="00F6356A" w:rsidP="004B4209">
      <w:pPr>
        <w:jc w:val="center"/>
        <w:rPr>
          <w:rFonts w:ascii="Arial" w:hAnsi="Arial" w:cs="Arial"/>
          <w:sz w:val="20"/>
          <w:szCs w:val="20"/>
        </w:rPr>
      </w:pPr>
    </w:p>
    <w:p w14:paraId="3BC43D3A" w14:textId="77777777" w:rsidR="00F6356A" w:rsidRDefault="00F6356A" w:rsidP="004B4209">
      <w:pPr>
        <w:jc w:val="center"/>
        <w:rPr>
          <w:rFonts w:ascii="Arial" w:hAnsi="Arial" w:cs="Arial"/>
          <w:sz w:val="20"/>
          <w:szCs w:val="20"/>
        </w:rPr>
      </w:pPr>
    </w:p>
    <w:p w14:paraId="722F0AC2" w14:textId="77777777" w:rsidR="00F6356A" w:rsidRDefault="00F6356A" w:rsidP="004B4209">
      <w:pPr>
        <w:jc w:val="center"/>
        <w:rPr>
          <w:rFonts w:ascii="Arial" w:hAnsi="Arial" w:cs="Arial"/>
          <w:sz w:val="20"/>
          <w:szCs w:val="20"/>
        </w:rPr>
      </w:pPr>
    </w:p>
    <w:p w14:paraId="0E021942" w14:textId="77777777" w:rsidR="00F6356A" w:rsidRDefault="00F6356A" w:rsidP="004B4209">
      <w:pPr>
        <w:jc w:val="center"/>
        <w:rPr>
          <w:rFonts w:ascii="Arial" w:hAnsi="Arial" w:cs="Arial"/>
          <w:sz w:val="20"/>
          <w:szCs w:val="20"/>
        </w:rPr>
      </w:pPr>
    </w:p>
    <w:p w14:paraId="7E25A356" w14:textId="77777777" w:rsidR="00F6356A" w:rsidRDefault="00F6356A" w:rsidP="004B4209">
      <w:pPr>
        <w:jc w:val="center"/>
        <w:rPr>
          <w:rFonts w:ascii="Arial" w:hAnsi="Arial" w:cs="Arial"/>
          <w:sz w:val="20"/>
          <w:szCs w:val="20"/>
        </w:rPr>
      </w:pPr>
    </w:p>
    <w:p w14:paraId="3E4EF6CA" w14:textId="77777777" w:rsidR="00F6356A" w:rsidRDefault="00F6356A" w:rsidP="004B4209">
      <w:pPr>
        <w:jc w:val="center"/>
        <w:rPr>
          <w:rFonts w:ascii="Arial" w:hAnsi="Arial" w:cs="Arial"/>
          <w:sz w:val="20"/>
          <w:szCs w:val="20"/>
        </w:rPr>
      </w:pPr>
    </w:p>
    <w:p w14:paraId="1EE608B0" w14:textId="77777777" w:rsidR="00F6356A" w:rsidRDefault="00F6356A" w:rsidP="004B4209">
      <w:pPr>
        <w:jc w:val="center"/>
        <w:rPr>
          <w:rFonts w:ascii="Arial" w:hAnsi="Arial" w:cs="Arial"/>
          <w:sz w:val="20"/>
          <w:szCs w:val="20"/>
        </w:rPr>
      </w:pPr>
    </w:p>
    <w:p w14:paraId="55768E3A" w14:textId="77777777" w:rsidR="00F6356A" w:rsidRDefault="00F6356A" w:rsidP="004B4209">
      <w:pPr>
        <w:jc w:val="center"/>
        <w:rPr>
          <w:rFonts w:ascii="Arial" w:hAnsi="Arial" w:cs="Arial"/>
          <w:sz w:val="20"/>
          <w:szCs w:val="20"/>
        </w:rPr>
      </w:pPr>
    </w:p>
    <w:p w14:paraId="7E47F1B7" w14:textId="77777777" w:rsidR="004B4209" w:rsidRPr="00F90C35" w:rsidRDefault="004B4209" w:rsidP="004B4209">
      <w:pPr>
        <w:spacing w:after="0"/>
        <w:ind w:left="360"/>
        <w:rPr>
          <w:rFonts w:ascii="Arial" w:hAnsi="Arial" w:cs="Arial"/>
          <w:sz w:val="20"/>
          <w:szCs w:val="20"/>
        </w:rPr>
      </w:pPr>
    </w:p>
    <w:p w14:paraId="6B3CA6C4" w14:textId="1CF1C1AE" w:rsidR="00817811" w:rsidRDefault="00817811" w:rsidP="00817811">
      <w:pPr>
        <w:rPr>
          <w:rFonts w:ascii="Arial" w:hAnsi="Arial" w:cs="Arial"/>
          <w:b/>
          <w:bCs/>
          <w:sz w:val="20"/>
          <w:szCs w:val="20"/>
        </w:rPr>
      </w:pPr>
    </w:p>
    <w:tbl>
      <w:tblPr>
        <w:tblW w:w="9498" w:type="dxa"/>
        <w:tblInd w:w="-284" w:type="dxa"/>
        <w:tblLayout w:type="fixed"/>
        <w:tblLook w:val="04A0" w:firstRow="1" w:lastRow="0" w:firstColumn="1" w:lastColumn="0" w:noHBand="0" w:noVBand="1"/>
      </w:tblPr>
      <w:tblGrid>
        <w:gridCol w:w="9498"/>
      </w:tblGrid>
      <w:tr w:rsidR="00817811" w:rsidRPr="0094240B" w14:paraId="20EEC37F" w14:textId="77777777" w:rsidTr="00FB112B">
        <w:tc>
          <w:tcPr>
            <w:tcW w:w="9498" w:type="dxa"/>
          </w:tcPr>
          <w:p w14:paraId="13438916" w14:textId="7A37BB96" w:rsidR="00817811" w:rsidRPr="0094240B" w:rsidRDefault="00817811" w:rsidP="00FB112B">
            <w:pPr>
              <w:spacing w:line="276" w:lineRule="auto"/>
              <w:jc w:val="both"/>
              <w:rPr>
                <w:rFonts w:ascii="Arial" w:eastAsia="Calibri" w:hAnsi="Arial" w:cs="Arial"/>
                <w:b/>
                <w:bCs/>
                <w:sz w:val="20"/>
                <w:szCs w:val="20"/>
              </w:rPr>
            </w:pPr>
            <w:r>
              <w:rPr>
                <w:rFonts w:ascii="Arial" w:eastAsia="Calibri" w:hAnsi="Arial" w:cs="Arial"/>
                <w:b/>
                <w:bCs/>
                <w:sz w:val="20"/>
                <w:szCs w:val="20"/>
              </w:rPr>
              <w:lastRenderedPageBreak/>
              <w:t>OBRAZLOŽITEV ČLENOV</w:t>
            </w:r>
          </w:p>
        </w:tc>
      </w:tr>
      <w:tr w:rsidR="00817811" w:rsidRPr="0094240B" w14:paraId="685CBF4F" w14:textId="77777777" w:rsidTr="00FB112B">
        <w:tc>
          <w:tcPr>
            <w:tcW w:w="9498" w:type="dxa"/>
          </w:tcPr>
          <w:p w14:paraId="02CEA2F3" w14:textId="77777777" w:rsidR="00817811" w:rsidRDefault="00817811" w:rsidP="00FB112B">
            <w:pPr>
              <w:spacing w:line="276" w:lineRule="auto"/>
              <w:jc w:val="both"/>
              <w:rPr>
                <w:rFonts w:ascii="Arial" w:eastAsia="Calibri" w:hAnsi="Arial" w:cs="Arial"/>
                <w:b/>
                <w:bCs/>
                <w:sz w:val="20"/>
                <w:szCs w:val="20"/>
              </w:rPr>
            </w:pPr>
            <w:r w:rsidRPr="0094240B">
              <w:rPr>
                <w:rFonts w:ascii="Arial" w:eastAsia="Calibri" w:hAnsi="Arial" w:cs="Arial"/>
                <w:b/>
                <w:bCs/>
                <w:sz w:val="20"/>
                <w:szCs w:val="20"/>
              </w:rPr>
              <w:t>K</w:t>
            </w:r>
            <w:r>
              <w:rPr>
                <w:rFonts w:ascii="Arial" w:eastAsia="Calibri" w:hAnsi="Arial" w:cs="Arial"/>
                <w:b/>
                <w:bCs/>
                <w:sz w:val="20"/>
                <w:szCs w:val="20"/>
              </w:rPr>
              <w:t xml:space="preserve"> 1</w:t>
            </w:r>
            <w:r w:rsidRPr="0094240B">
              <w:rPr>
                <w:rFonts w:ascii="Arial" w:eastAsia="Calibri" w:hAnsi="Arial" w:cs="Arial"/>
                <w:b/>
                <w:bCs/>
                <w:sz w:val="20"/>
                <w:szCs w:val="20"/>
              </w:rPr>
              <w:t>. členu:</w:t>
            </w:r>
          </w:p>
          <w:p w14:paraId="4C4E0683" w14:textId="77777777" w:rsidR="00817811" w:rsidRPr="00C54E58" w:rsidRDefault="00817811" w:rsidP="00FB112B">
            <w:pPr>
              <w:spacing w:line="276" w:lineRule="auto"/>
              <w:jc w:val="both"/>
              <w:rPr>
                <w:rFonts w:ascii="Arial" w:eastAsia="Calibri" w:hAnsi="Arial" w:cs="Arial"/>
                <w:sz w:val="20"/>
                <w:szCs w:val="20"/>
              </w:rPr>
            </w:pPr>
            <w:r>
              <w:rPr>
                <w:rFonts w:ascii="Arial" w:eastAsia="Calibri" w:hAnsi="Arial" w:cs="Arial"/>
                <w:sz w:val="20"/>
                <w:szCs w:val="20"/>
              </w:rPr>
              <w:t>Ta člen ureja vsebino pravilnika, ki se nanaša na določitev upravičencev</w:t>
            </w:r>
            <w:r w:rsidRPr="00A123F1">
              <w:rPr>
                <w:rFonts w:ascii="Arial" w:eastAsia="Calibri" w:hAnsi="Arial" w:cs="Arial"/>
                <w:sz w:val="20"/>
                <w:szCs w:val="20"/>
              </w:rPr>
              <w:t xml:space="preserve"> do sofinanciranja pasivne protihrupne zaščite, postopek </w:t>
            </w:r>
            <w:r>
              <w:rPr>
                <w:rFonts w:ascii="Arial" w:eastAsia="Calibri" w:hAnsi="Arial" w:cs="Arial"/>
                <w:sz w:val="20"/>
                <w:szCs w:val="20"/>
              </w:rPr>
              <w:t>pridobitve in izvedbe</w:t>
            </w:r>
            <w:r w:rsidRPr="00A123F1">
              <w:rPr>
                <w:rFonts w:ascii="Arial" w:eastAsia="Calibri" w:hAnsi="Arial" w:cs="Arial"/>
                <w:sz w:val="20"/>
                <w:szCs w:val="20"/>
              </w:rPr>
              <w:t xml:space="preserve"> sofinanciranj</w:t>
            </w:r>
            <w:r>
              <w:rPr>
                <w:rFonts w:ascii="Arial" w:eastAsia="Calibri" w:hAnsi="Arial" w:cs="Arial"/>
                <w:sz w:val="20"/>
                <w:szCs w:val="20"/>
              </w:rPr>
              <w:t>a pasivne protihrupne zaščite ter</w:t>
            </w:r>
            <w:r w:rsidRPr="00A123F1">
              <w:rPr>
                <w:rFonts w:ascii="Arial" w:eastAsia="Calibri" w:hAnsi="Arial" w:cs="Arial"/>
                <w:sz w:val="20"/>
                <w:szCs w:val="20"/>
              </w:rPr>
              <w:t xml:space="preserve"> </w:t>
            </w:r>
            <w:r>
              <w:rPr>
                <w:rFonts w:ascii="Arial" w:eastAsia="Calibri" w:hAnsi="Arial" w:cs="Arial"/>
                <w:sz w:val="20"/>
                <w:szCs w:val="20"/>
              </w:rPr>
              <w:t>delež sofinanciranja</w:t>
            </w:r>
            <w:r w:rsidRPr="00A123F1">
              <w:rPr>
                <w:rFonts w:ascii="Arial" w:eastAsia="Calibri" w:hAnsi="Arial" w:cs="Arial"/>
                <w:sz w:val="20"/>
                <w:szCs w:val="20"/>
              </w:rPr>
              <w:t xml:space="preserve"> glede na ocenjeno raven hrupa, ki ga povzroča linijski vir hrupa zaradi obratovanja </w:t>
            </w:r>
            <w:r>
              <w:rPr>
                <w:rFonts w:ascii="Arial" w:eastAsia="Calibri" w:hAnsi="Arial" w:cs="Arial"/>
                <w:sz w:val="20"/>
                <w:szCs w:val="20"/>
              </w:rPr>
              <w:t xml:space="preserve">javne </w:t>
            </w:r>
            <w:r w:rsidRPr="00A123F1">
              <w:rPr>
                <w:rFonts w:ascii="Arial" w:eastAsia="Calibri" w:hAnsi="Arial" w:cs="Arial"/>
                <w:sz w:val="20"/>
                <w:szCs w:val="20"/>
              </w:rPr>
              <w:t>ceste</w:t>
            </w:r>
            <w:r>
              <w:rPr>
                <w:rFonts w:ascii="Arial" w:eastAsia="Calibri" w:hAnsi="Arial" w:cs="Arial"/>
                <w:sz w:val="20"/>
                <w:szCs w:val="20"/>
              </w:rPr>
              <w:t>.</w:t>
            </w:r>
            <w:r>
              <w:t xml:space="preserve"> </w:t>
            </w:r>
          </w:p>
        </w:tc>
      </w:tr>
      <w:tr w:rsidR="00817811" w:rsidRPr="0094240B" w14:paraId="1380F265" w14:textId="77777777" w:rsidTr="00FB112B">
        <w:tc>
          <w:tcPr>
            <w:tcW w:w="9498" w:type="dxa"/>
          </w:tcPr>
          <w:p w14:paraId="492423DF" w14:textId="77777777" w:rsidR="00817811" w:rsidRPr="0094240B" w:rsidRDefault="00817811" w:rsidP="00FB112B">
            <w:pPr>
              <w:spacing w:line="276" w:lineRule="auto"/>
              <w:jc w:val="both"/>
              <w:rPr>
                <w:rFonts w:ascii="Arial" w:eastAsia="Calibri" w:hAnsi="Arial" w:cs="Arial"/>
                <w:b/>
                <w:bCs/>
                <w:sz w:val="20"/>
                <w:szCs w:val="20"/>
              </w:rPr>
            </w:pPr>
            <w:r w:rsidRPr="0094240B">
              <w:rPr>
                <w:rFonts w:ascii="Arial" w:eastAsia="Calibri" w:hAnsi="Arial" w:cs="Arial"/>
                <w:b/>
                <w:bCs/>
                <w:sz w:val="20"/>
                <w:szCs w:val="20"/>
              </w:rPr>
              <w:t xml:space="preserve">K </w:t>
            </w:r>
            <w:r>
              <w:rPr>
                <w:rFonts w:ascii="Arial" w:eastAsia="Calibri" w:hAnsi="Arial" w:cs="Arial"/>
                <w:b/>
                <w:bCs/>
                <w:sz w:val="20"/>
                <w:szCs w:val="20"/>
              </w:rPr>
              <w:t>2.</w:t>
            </w:r>
            <w:r w:rsidRPr="0094240B">
              <w:rPr>
                <w:rFonts w:ascii="Arial" w:eastAsia="Calibri" w:hAnsi="Arial" w:cs="Arial"/>
                <w:b/>
                <w:bCs/>
                <w:sz w:val="20"/>
                <w:szCs w:val="20"/>
              </w:rPr>
              <w:t xml:space="preserve"> členu:</w:t>
            </w:r>
          </w:p>
          <w:p w14:paraId="0A810A9D" w14:textId="77777777" w:rsidR="00817811" w:rsidRPr="00E907F0" w:rsidRDefault="00817811" w:rsidP="00FB112B">
            <w:pPr>
              <w:jc w:val="both"/>
              <w:rPr>
                <w:rFonts w:ascii="Arial" w:hAnsi="Arial" w:cs="Arial"/>
                <w:sz w:val="20"/>
                <w:szCs w:val="20"/>
              </w:rPr>
            </w:pPr>
            <w:r>
              <w:rPr>
                <w:rFonts w:ascii="Arial" w:hAnsi="Arial" w:cs="Arial"/>
                <w:sz w:val="20"/>
                <w:szCs w:val="20"/>
              </w:rPr>
              <w:t xml:space="preserve">Namen uporabe tega pravilnika je v sofinanciranju ukrepov pasivne protihrupne zaščite varovanih prostorov v naseljenih stanovanjskih stavbah in stanovanjih, kjer je zaradi bližine linijskih virov hrupa </w:t>
            </w:r>
            <w:r w:rsidRPr="00C54E58">
              <w:rPr>
                <w:rFonts w:ascii="Arial" w:hAnsi="Arial" w:cs="Arial"/>
                <w:sz w:val="20"/>
                <w:szCs w:val="20"/>
              </w:rPr>
              <w:t>ugotovljena čezmerna obremenitev s hrupom</w:t>
            </w:r>
            <w:r>
              <w:rPr>
                <w:rFonts w:ascii="Arial" w:hAnsi="Arial" w:cs="Arial"/>
                <w:sz w:val="20"/>
                <w:szCs w:val="20"/>
              </w:rPr>
              <w:t xml:space="preserve">. </w:t>
            </w:r>
            <w:r w:rsidRPr="00C54E58">
              <w:rPr>
                <w:rFonts w:ascii="Arial" w:hAnsi="Arial" w:cs="Arial"/>
                <w:sz w:val="20"/>
                <w:szCs w:val="20"/>
              </w:rPr>
              <w:t>Ukrepi pasivne protihrupne zaščite</w:t>
            </w:r>
            <w:r>
              <w:rPr>
                <w:rFonts w:ascii="Arial" w:hAnsi="Arial" w:cs="Arial"/>
                <w:sz w:val="20"/>
                <w:szCs w:val="20"/>
              </w:rPr>
              <w:t xml:space="preserve"> se nanašajo izključno na zagotavljanje ustreznega stavbnega pohištva (okna in zunanja balkonska vrata), ki se vgrajuje z namenom zagotavljanja ustrezne zvočne </w:t>
            </w:r>
            <w:proofErr w:type="spellStart"/>
            <w:r>
              <w:rPr>
                <w:rFonts w:ascii="Arial" w:hAnsi="Arial" w:cs="Arial"/>
                <w:sz w:val="20"/>
                <w:szCs w:val="20"/>
              </w:rPr>
              <w:t>izolirnosti</w:t>
            </w:r>
            <w:proofErr w:type="spellEnd"/>
            <w:r>
              <w:rPr>
                <w:rFonts w:ascii="Arial" w:hAnsi="Arial" w:cs="Arial"/>
                <w:sz w:val="20"/>
                <w:szCs w:val="20"/>
              </w:rPr>
              <w:t xml:space="preserve">. Stavbno pohištvo, ki se vgrajuje z namenom pasivne protihrupne zaščite, mora izpolnjevati zahtevano zvočno </w:t>
            </w:r>
            <w:proofErr w:type="spellStart"/>
            <w:r>
              <w:rPr>
                <w:rFonts w:ascii="Arial" w:hAnsi="Arial" w:cs="Arial"/>
                <w:sz w:val="20"/>
                <w:szCs w:val="20"/>
              </w:rPr>
              <w:t>izolirnost</w:t>
            </w:r>
            <w:proofErr w:type="spellEnd"/>
            <w:r>
              <w:rPr>
                <w:rFonts w:ascii="Arial" w:hAnsi="Arial" w:cs="Arial"/>
                <w:sz w:val="20"/>
                <w:szCs w:val="20"/>
              </w:rPr>
              <w:t xml:space="preserve"> in izpolnjevati minimalne zahtevane lastnosti, v skladu s predpisom ali </w:t>
            </w:r>
            <w:proofErr w:type="spellStart"/>
            <w:r>
              <w:rPr>
                <w:rFonts w:ascii="Arial" w:hAnsi="Arial" w:cs="Arial"/>
                <w:sz w:val="20"/>
                <w:szCs w:val="20"/>
              </w:rPr>
              <w:t>harmoniziranim</w:t>
            </w:r>
            <w:proofErr w:type="spellEnd"/>
            <w:r>
              <w:rPr>
                <w:rFonts w:ascii="Arial" w:hAnsi="Arial" w:cs="Arial"/>
                <w:sz w:val="20"/>
                <w:szCs w:val="20"/>
              </w:rPr>
              <w:t xml:space="preserve"> standardom za gradbene proizvode SIST EN 14351-1:2006+A2:2016. </w:t>
            </w:r>
          </w:p>
        </w:tc>
      </w:tr>
      <w:tr w:rsidR="00817811" w:rsidRPr="0094240B" w14:paraId="3CA517C7" w14:textId="77777777" w:rsidTr="00FB112B">
        <w:tc>
          <w:tcPr>
            <w:tcW w:w="9498" w:type="dxa"/>
          </w:tcPr>
          <w:p w14:paraId="54DFB97F" w14:textId="77777777" w:rsidR="00817811" w:rsidRDefault="00817811" w:rsidP="00FB112B">
            <w:pPr>
              <w:spacing w:line="276" w:lineRule="auto"/>
              <w:jc w:val="both"/>
              <w:rPr>
                <w:rFonts w:ascii="Arial" w:eastAsia="Calibri" w:hAnsi="Arial" w:cs="Arial"/>
                <w:b/>
                <w:bCs/>
                <w:sz w:val="20"/>
                <w:szCs w:val="20"/>
              </w:rPr>
            </w:pPr>
            <w:r w:rsidRPr="0094240B">
              <w:rPr>
                <w:rFonts w:ascii="Arial" w:eastAsia="Calibri" w:hAnsi="Arial" w:cs="Arial"/>
                <w:b/>
                <w:bCs/>
                <w:sz w:val="20"/>
                <w:szCs w:val="20"/>
              </w:rPr>
              <w:t xml:space="preserve">K </w:t>
            </w:r>
            <w:r>
              <w:rPr>
                <w:rFonts w:ascii="Arial" w:eastAsia="Calibri" w:hAnsi="Arial" w:cs="Arial"/>
                <w:b/>
                <w:bCs/>
                <w:sz w:val="20"/>
                <w:szCs w:val="20"/>
              </w:rPr>
              <w:t>3</w:t>
            </w:r>
            <w:r w:rsidRPr="0094240B">
              <w:rPr>
                <w:rFonts w:ascii="Arial" w:eastAsia="Calibri" w:hAnsi="Arial" w:cs="Arial"/>
                <w:b/>
                <w:bCs/>
                <w:sz w:val="20"/>
                <w:szCs w:val="20"/>
              </w:rPr>
              <w:t>. členu:</w:t>
            </w:r>
          </w:p>
          <w:p w14:paraId="25DC2ECE" w14:textId="77777777" w:rsidR="00817811" w:rsidRDefault="00817811" w:rsidP="00FB112B">
            <w:pPr>
              <w:spacing w:line="276" w:lineRule="auto"/>
              <w:jc w:val="both"/>
              <w:rPr>
                <w:rFonts w:ascii="Arial" w:eastAsia="Calibri" w:hAnsi="Arial" w:cs="Arial"/>
                <w:sz w:val="20"/>
                <w:szCs w:val="20"/>
              </w:rPr>
            </w:pPr>
            <w:r w:rsidRPr="008E2CED">
              <w:rPr>
                <w:rFonts w:ascii="Arial" w:eastAsia="Calibri" w:hAnsi="Arial" w:cs="Arial"/>
                <w:sz w:val="20"/>
                <w:szCs w:val="20"/>
              </w:rPr>
              <w:t>Ta člen ureja pomen posamezn</w:t>
            </w:r>
            <w:r>
              <w:rPr>
                <w:rFonts w:ascii="Arial" w:eastAsia="Calibri" w:hAnsi="Arial" w:cs="Arial"/>
                <w:sz w:val="20"/>
                <w:szCs w:val="20"/>
              </w:rPr>
              <w:t>ih izrazov, ki so uporabljeni v tem pravilniku</w:t>
            </w:r>
            <w:r w:rsidRPr="008E2CED">
              <w:rPr>
                <w:rFonts w:ascii="Arial" w:eastAsia="Calibri" w:hAnsi="Arial" w:cs="Arial"/>
                <w:sz w:val="20"/>
                <w:szCs w:val="20"/>
              </w:rPr>
              <w:t xml:space="preserve">. Večina </w:t>
            </w:r>
            <w:r>
              <w:rPr>
                <w:rFonts w:ascii="Arial" w:eastAsia="Calibri" w:hAnsi="Arial" w:cs="Arial"/>
                <w:sz w:val="20"/>
                <w:szCs w:val="20"/>
              </w:rPr>
              <w:t xml:space="preserve">izrazov je </w:t>
            </w:r>
            <w:r w:rsidRPr="006B6246">
              <w:rPr>
                <w:rFonts w:ascii="Arial" w:eastAsia="Calibri" w:hAnsi="Arial" w:cs="Arial"/>
                <w:sz w:val="20"/>
                <w:szCs w:val="20"/>
              </w:rPr>
              <w:t>povzeti</w:t>
            </w:r>
            <w:r>
              <w:rPr>
                <w:rFonts w:ascii="Arial" w:eastAsia="Calibri" w:hAnsi="Arial" w:cs="Arial"/>
                <w:sz w:val="20"/>
                <w:szCs w:val="20"/>
              </w:rPr>
              <w:t>h</w:t>
            </w:r>
            <w:r w:rsidRPr="006B6246">
              <w:rPr>
                <w:rFonts w:ascii="Arial" w:eastAsia="Calibri" w:hAnsi="Arial" w:cs="Arial"/>
                <w:sz w:val="20"/>
                <w:szCs w:val="20"/>
              </w:rPr>
              <w:t xml:space="preserve"> iz</w:t>
            </w:r>
            <w:r>
              <w:rPr>
                <w:rFonts w:ascii="Arial" w:eastAsia="Calibri" w:hAnsi="Arial" w:cs="Arial"/>
                <w:sz w:val="20"/>
                <w:szCs w:val="20"/>
              </w:rPr>
              <w:t xml:space="preserve"> že</w:t>
            </w:r>
            <w:r w:rsidRPr="006B6246">
              <w:rPr>
                <w:rFonts w:ascii="Arial" w:eastAsia="Calibri" w:hAnsi="Arial" w:cs="Arial"/>
                <w:sz w:val="20"/>
                <w:szCs w:val="20"/>
              </w:rPr>
              <w:t xml:space="preserve"> veljavnih predpisov, ki urejajo področje varstva pred hrupom in so</w:t>
            </w:r>
            <w:r>
              <w:rPr>
                <w:rFonts w:ascii="Arial" w:eastAsia="Calibri" w:hAnsi="Arial" w:cs="Arial"/>
                <w:sz w:val="20"/>
                <w:szCs w:val="20"/>
              </w:rPr>
              <w:t xml:space="preserve"> za potrebe tega pravilnika</w:t>
            </w:r>
            <w:r w:rsidRPr="006B6246">
              <w:rPr>
                <w:rFonts w:ascii="Arial" w:eastAsia="Calibri" w:hAnsi="Arial" w:cs="Arial"/>
                <w:sz w:val="20"/>
                <w:szCs w:val="20"/>
              </w:rPr>
              <w:t xml:space="preserve"> tudi dodatno pojasnjeni</w:t>
            </w:r>
            <w:r>
              <w:rPr>
                <w:rFonts w:ascii="Arial" w:eastAsia="Calibri" w:hAnsi="Arial" w:cs="Arial"/>
                <w:sz w:val="20"/>
                <w:szCs w:val="20"/>
              </w:rPr>
              <w:t>.</w:t>
            </w:r>
          </w:p>
          <w:p w14:paraId="0AFC5D5F" w14:textId="77777777" w:rsidR="00817811" w:rsidRPr="006B6246" w:rsidRDefault="00817811" w:rsidP="00FB112B">
            <w:pPr>
              <w:spacing w:line="276" w:lineRule="auto"/>
              <w:jc w:val="both"/>
              <w:rPr>
                <w:rFonts w:ascii="Arial" w:eastAsia="Calibri" w:hAnsi="Arial" w:cs="Arial"/>
                <w:sz w:val="20"/>
                <w:szCs w:val="20"/>
              </w:rPr>
            </w:pPr>
            <w:r w:rsidRPr="006B6246">
              <w:rPr>
                <w:rFonts w:ascii="Arial" w:eastAsia="Calibri" w:hAnsi="Arial" w:cs="Arial"/>
                <w:sz w:val="20"/>
                <w:szCs w:val="20"/>
              </w:rPr>
              <w:t xml:space="preserve">V prvi točki je definiran pojem pasivne protihrupne zaščite, ki pomeni izboljšanje zvočne </w:t>
            </w:r>
            <w:proofErr w:type="spellStart"/>
            <w:r w:rsidRPr="006B6246">
              <w:rPr>
                <w:rFonts w:ascii="Arial" w:eastAsia="Calibri" w:hAnsi="Arial" w:cs="Arial"/>
                <w:sz w:val="20"/>
                <w:szCs w:val="20"/>
              </w:rPr>
              <w:t>izolirnosti</w:t>
            </w:r>
            <w:proofErr w:type="spellEnd"/>
            <w:r w:rsidRPr="006B6246">
              <w:rPr>
                <w:rFonts w:ascii="Arial" w:eastAsia="Calibri" w:hAnsi="Arial" w:cs="Arial"/>
                <w:sz w:val="20"/>
                <w:szCs w:val="20"/>
              </w:rPr>
              <w:t xml:space="preserve"> obstoječih oken in </w:t>
            </w:r>
            <w:r>
              <w:rPr>
                <w:rFonts w:ascii="Arial" w:eastAsia="Calibri" w:hAnsi="Arial" w:cs="Arial"/>
                <w:sz w:val="20"/>
                <w:szCs w:val="20"/>
              </w:rPr>
              <w:t xml:space="preserve">balkonskih </w:t>
            </w:r>
            <w:r w:rsidRPr="006B6246">
              <w:rPr>
                <w:rFonts w:ascii="Arial" w:eastAsia="Calibri" w:hAnsi="Arial" w:cs="Arial"/>
                <w:sz w:val="20"/>
                <w:szCs w:val="20"/>
              </w:rPr>
              <w:t xml:space="preserve">vrat. Pravilnik o zaščiti pred hrupom v stavbah </w:t>
            </w:r>
            <w:r w:rsidRPr="0003154B">
              <w:rPr>
                <w:rFonts w:ascii="Arial" w:eastAsia="Calibri" w:hAnsi="Arial" w:cs="Arial"/>
                <w:sz w:val="20"/>
                <w:szCs w:val="20"/>
              </w:rPr>
              <w:t xml:space="preserve">(Uradni list RS, št. 10/12, 61/17 – GZ in 199/21 – GZ-1) </w:t>
            </w:r>
            <w:r w:rsidRPr="006B6246">
              <w:rPr>
                <w:rFonts w:ascii="Arial" w:eastAsia="Calibri" w:hAnsi="Arial" w:cs="Arial"/>
                <w:sz w:val="20"/>
                <w:szCs w:val="20"/>
              </w:rPr>
              <w:t>v pripadajoči smernici TSG-1-005:2012 Zaščita pred hrupom v stavbah</w:t>
            </w:r>
            <w:r>
              <w:rPr>
                <w:rFonts w:ascii="Arial" w:eastAsia="Calibri" w:hAnsi="Arial" w:cs="Arial"/>
                <w:sz w:val="20"/>
                <w:szCs w:val="20"/>
              </w:rPr>
              <w:t>,</w:t>
            </w:r>
            <w:r w:rsidRPr="006B6246">
              <w:rPr>
                <w:rFonts w:ascii="Arial" w:eastAsia="Calibri" w:hAnsi="Arial" w:cs="Arial"/>
                <w:sz w:val="20"/>
                <w:szCs w:val="20"/>
              </w:rPr>
              <w:t xml:space="preserve"> določa mejne ravni notranjega hrupa, ki morajo biti glede na zunanjo obremenitev s hrupom dosežene v notranjih prostorih stavb. Za stanovanjske prostore so določene naslednje mejne vrednosti hrupa (</w:t>
            </w:r>
            <w:proofErr w:type="spellStart"/>
            <w:r w:rsidRPr="006B6246">
              <w:rPr>
                <w:rFonts w:ascii="Arial" w:eastAsia="Calibri" w:hAnsi="Arial" w:cs="Arial"/>
                <w:sz w:val="20"/>
                <w:szCs w:val="20"/>
              </w:rPr>
              <w:t>L</w:t>
            </w:r>
            <w:r w:rsidRPr="006B6246">
              <w:rPr>
                <w:rFonts w:ascii="Arial" w:eastAsia="Calibri" w:hAnsi="Arial" w:cs="Arial"/>
                <w:sz w:val="20"/>
                <w:szCs w:val="20"/>
                <w:vertAlign w:val="subscript"/>
              </w:rPr>
              <w:t>dan</w:t>
            </w:r>
            <w:proofErr w:type="spellEnd"/>
            <w:r w:rsidRPr="006B6246">
              <w:rPr>
                <w:rFonts w:ascii="Arial" w:eastAsia="Calibri" w:hAnsi="Arial" w:cs="Arial"/>
                <w:sz w:val="20"/>
                <w:szCs w:val="20"/>
              </w:rPr>
              <w:t xml:space="preserve"> = 35 </w:t>
            </w:r>
            <w:proofErr w:type="spellStart"/>
            <w:r w:rsidRPr="006B6246">
              <w:rPr>
                <w:rFonts w:ascii="Arial" w:eastAsia="Calibri" w:hAnsi="Arial" w:cs="Arial"/>
                <w:sz w:val="20"/>
                <w:szCs w:val="20"/>
              </w:rPr>
              <w:t>dB</w:t>
            </w:r>
            <w:proofErr w:type="spellEnd"/>
            <w:r w:rsidRPr="006B6246">
              <w:rPr>
                <w:rFonts w:ascii="Arial" w:eastAsia="Calibri" w:hAnsi="Arial" w:cs="Arial"/>
                <w:sz w:val="20"/>
                <w:szCs w:val="20"/>
              </w:rPr>
              <w:t xml:space="preserve">(A), </w:t>
            </w:r>
            <w:proofErr w:type="spellStart"/>
            <w:r w:rsidRPr="006B6246">
              <w:rPr>
                <w:rFonts w:ascii="Arial" w:eastAsia="Calibri" w:hAnsi="Arial" w:cs="Arial"/>
                <w:sz w:val="20"/>
                <w:szCs w:val="20"/>
              </w:rPr>
              <w:t>L</w:t>
            </w:r>
            <w:r w:rsidRPr="006B6246">
              <w:rPr>
                <w:rFonts w:ascii="Arial" w:eastAsia="Calibri" w:hAnsi="Arial" w:cs="Arial"/>
                <w:sz w:val="20"/>
                <w:szCs w:val="20"/>
                <w:vertAlign w:val="subscript"/>
              </w:rPr>
              <w:t>več</w:t>
            </w:r>
            <w:proofErr w:type="spellEnd"/>
            <w:r w:rsidRPr="006B6246">
              <w:rPr>
                <w:rFonts w:ascii="Arial" w:eastAsia="Calibri" w:hAnsi="Arial" w:cs="Arial"/>
                <w:sz w:val="20"/>
                <w:szCs w:val="20"/>
              </w:rPr>
              <w:t xml:space="preserve"> = 33 </w:t>
            </w:r>
            <w:proofErr w:type="spellStart"/>
            <w:r w:rsidRPr="006B6246">
              <w:rPr>
                <w:rFonts w:ascii="Arial" w:eastAsia="Calibri" w:hAnsi="Arial" w:cs="Arial"/>
                <w:sz w:val="20"/>
                <w:szCs w:val="20"/>
              </w:rPr>
              <w:t>dB</w:t>
            </w:r>
            <w:proofErr w:type="spellEnd"/>
            <w:r w:rsidRPr="006B6246">
              <w:rPr>
                <w:rFonts w:ascii="Arial" w:eastAsia="Calibri" w:hAnsi="Arial" w:cs="Arial"/>
                <w:sz w:val="20"/>
                <w:szCs w:val="20"/>
              </w:rPr>
              <w:t xml:space="preserve">(A) in </w:t>
            </w:r>
            <w:proofErr w:type="spellStart"/>
            <w:r w:rsidRPr="006B6246">
              <w:rPr>
                <w:rFonts w:ascii="Arial" w:eastAsia="Calibri" w:hAnsi="Arial" w:cs="Arial"/>
                <w:sz w:val="20"/>
                <w:szCs w:val="20"/>
              </w:rPr>
              <w:t>L</w:t>
            </w:r>
            <w:r w:rsidRPr="006B6246">
              <w:rPr>
                <w:rFonts w:ascii="Arial" w:eastAsia="Calibri" w:hAnsi="Arial" w:cs="Arial"/>
                <w:sz w:val="20"/>
                <w:szCs w:val="20"/>
                <w:vertAlign w:val="subscript"/>
              </w:rPr>
              <w:t>noč</w:t>
            </w:r>
            <w:proofErr w:type="spellEnd"/>
            <w:r w:rsidRPr="006B6246">
              <w:rPr>
                <w:rFonts w:ascii="Arial" w:eastAsia="Calibri" w:hAnsi="Arial" w:cs="Arial"/>
                <w:sz w:val="20"/>
                <w:szCs w:val="20"/>
              </w:rPr>
              <w:t xml:space="preserve"> = 30 </w:t>
            </w:r>
            <w:proofErr w:type="spellStart"/>
            <w:r w:rsidRPr="006B6246">
              <w:rPr>
                <w:rFonts w:ascii="Arial" w:eastAsia="Calibri" w:hAnsi="Arial" w:cs="Arial"/>
                <w:sz w:val="20"/>
                <w:szCs w:val="20"/>
              </w:rPr>
              <w:t>dB</w:t>
            </w:r>
            <w:proofErr w:type="spellEnd"/>
            <w:r w:rsidRPr="006B6246">
              <w:rPr>
                <w:rFonts w:ascii="Arial" w:eastAsia="Calibri" w:hAnsi="Arial" w:cs="Arial"/>
                <w:sz w:val="20"/>
                <w:szCs w:val="20"/>
              </w:rPr>
              <w:t xml:space="preserve">(A)). Glede na mejne vrednosti so v pravilniku določene zvočne </w:t>
            </w:r>
            <w:proofErr w:type="spellStart"/>
            <w:r w:rsidRPr="006B6246">
              <w:rPr>
                <w:rFonts w:ascii="Arial" w:eastAsia="Calibri" w:hAnsi="Arial" w:cs="Arial"/>
                <w:sz w:val="20"/>
                <w:szCs w:val="20"/>
              </w:rPr>
              <w:t>izolirnosti</w:t>
            </w:r>
            <w:proofErr w:type="spellEnd"/>
            <w:r w:rsidRPr="006B6246">
              <w:rPr>
                <w:rFonts w:ascii="Arial" w:eastAsia="Calibri" w:hAnsi="Arial" w:cs="Arial"/>
                <w:sz w:val="20"/>
                <w:szCs w:val="20"/>
              </w:rPr>
              <w:t xml:space="preserve"> zunanjega stavbenega pohištva, ki pri določenih zunanjih ravneh hrupa zagotavljajo zadostno zvočno zaščito varovanih prostorov. </w:t>
            </w:r>
          </w:p>
          <w:p w14:paraId="0E96B266" w14:textId="77777777" w:rsidR="00817811" w:rsidRPr="006B6246" w:rsidRDefault="00817811" w:rsidP="00FB112B">
            <w:pPr>
              <w:spacing w:line="276" w:lineRule="auto"/>
              <w:jc w:val="both"/>
              <w:rPr>
                <w:rFonts w:ascii="Arial" w:eastAsia="Calibri" w:hAnsi="Arial" w:cs="Arial"/>
                <w:sz w:val="20"/>
                <w:szCs w:val="20"/>
              </w:rPr>
            </w:pPr>
            <w:r w:rsidRPr="006B6246">
              <w:rPr>
                <w:rFonts w:ascii="Arial" w:eastAsia="Calibri" w:hAnsi="Arial" w:cs="Arial"/>
                <w:sz w:val="20"/>
                <w:szCs w:val="20"/>
              </w:rPr>
              <w:t xml:space="preserve">V tretji točki so </w:t>
            </w:r>
            <w:r>
              <w:rPr>
                <w:rFonts w:ascii="Arial" w:eastAsia="Calibri" w:hAnsi="Arial" w:cs="Arial"/>
                <w:sz w:val="20"/>
                <w:szCs w:val="20"/>
              </w:rPr>
              <w:t>opredeljeni</w:t>
            </w:r>
            <w:r w:rsidRPr="006B6246">
              <w:rPr>
                <w:rFonts w:ascii="Arial" w:eastAsia="Calibri" w:hAnsi="Arial" w:cs="Arial"/>
                <w:sz w:val="20"/>
                <w:szCs w:val="20"/>
              </w:rPr>
              <w:t xml:space="preserve"> prostori, ki se uvrščajo med varovane prostore </w:t>
            </w:r>
            <w:r>
              <w:rPr>
                <w:rFonts w:ascii="Arial" w:eastAsia="Calibri" w:hAnsi="Arial" w:cs="Arial"/>
                <w:sz w:val="20"/>
                <w:szCs w:val="20"/>
              </w:rPr>
              <w:t>ter</w:t>
            </w:r>
            <w:r w:rsidRPr="006B6246">
              <w:rPr>
                <w:rFonts w:ascii="Arial" w:eastAsia="Calibri" w:hAnsi="Arial" w:cs="Arial"/>
                <w:sz w:val="20"/>
                <w:szCs w:val="20"/>
              </w:rPr>
              <w:t xml:space="preserve"> </w:t>
            </w:r>
            <w:r>
              <w:rPr>
                <w:rFonts w:ascii="Arial" w:eastAsia="Calibri" w:hAnsi="Arial" w:cs="Arial"/>
                <w:sz w:val="20"/>
                <w:szCs w:val="20"/>
              </w:rPr>
              <w:t>drugi</w:t>
            </w:r>
            <w:r w:rsidRPr="006B6246">
              <w:rPr>
                <w:rFonts w:ascii="Arial" w:eastAsia="Calibri" w:hAnsi="Arial" w:cs="Arial"/>
                <w:sz w:val="20"/>
                <w:szCs w:val="20"/>
              </w:rPr>
              <w:t xml:space="preserve"> prostori, ki m</w:t>
            </w:r>
            <w:r>
              <w:rPr>
                <w:rFonts w:ascii="Arial" w:eastAsia="Calibri" w:hAnsi="Arial" w:cs="Arial"/>
                <w:sz w:val="20"/>
                <w:szCs w:val="20"/>
              </w:rPr>
              <w:t xml:space="preserve">ed varovane </w:t>
            </w:r>
            <w:r w:rsidRPr="006B6246">
              <w:rPr>
                <w:rFonts w:ascii="Arial" w:eastAsia="Calibri" w:hAnsi="Arial" w:cs="Arial"/>
                <w:sz w:val="20"/>
                <w:szCs w:val="20"/>
              </w:rPr>
              <w:t>ne sodijo. Opredelitev je pripravljena na podlagi določila</w:t>
            </w:r>
            <w:r>
              <w:rPr>
                <w:rFonts w:ascii="Arial" w:eastAsia="Calibri" w:hAnsi="Arial" w:cs="Arial"/>
                <w:sz w:val="20"/>
                <w:szCs w:val="20"/>
              </w:rPr>
              <w:t xml:space="preserve"> omenjenega</w:t>
            </w:r>
            <w:r w:rsidRPr="006B6246">
              <w:rPr>
                <w:rFonts w:ascii="Arial" w:eastAsia="Calibri" w:hAnsi="Arial" w:cs="Arial"/>
                <w:sz w:val="20"/>
                <w:szCs w:val="20"/>
              </w:rPr>
              <w:t xml:space="preserve"> Pravilnika o zaščiti pred hrupom v stavbah</w:t>
            </w:r>
            <w:r>
              <w:rPr>
                <w:rFonts w:ascii="Arial" w:eastAsia="Calibri" w:hAnsi="Arial" w:cs="Arial"/>
                <w:sz w:val="20"/>
                <w:szCs w:val="20"/>
              </w:rPr>
              <w:t>, ki</w:t>
            </w:r>
            <w:r w:rsidRPr="006B6246">
              <w:rPr>
                <w:rFonts w:ascii="Arial" w:eastAsia="Calibri" w:hAnsi="Arial" w:cs="Arial"/>
                <w:sz w:val="20"/>
                <w:szCs w:val="20"/>
              </w:rPr>
              <w:t xml:space="preserve"> izraz varovan prostor</w:t>
            </w:r>
            <w:r>
              <w:rPr>
                <w:rFonts w:ascii="Arial" w:eastAsia="Calibri" w:hAnsi="Arial" w:cs="Arial"/>
                <w:sz w:val="20"/>
                <w:szCs w:val="20"/>
              </w:rPr>
              <w:t xml:space="preserve"> definira</w:t>
            </w:r>
            <w:r w:rsidRPr="006B6246">
              <w:rPr>
                <w:rFonts w:ascii="Arial" w:eastAsia="Calibri" w:hAnsi="Arial" w:cs="Arial"/>
                <w:sz w:val="20"/>
                <w:szCs w:val="20"/>
              </w:rPr>
              <w:t xml:space="preserve"> kot prostor, v kater</w:t>
            </w:r>
            <w:r>
              <w:rPr>
                <w:rFonts w:ascii="Arial" w:eastAsia="Calibri" w:hAnsi="Arial" w:cs="Arial"/>
                <w:sz w:val="20"/>
                <w:szCs w:val="20"/>
              </w:rPr>
              <w:t>em se ljudje zadržujejo pogosto</w:t>
            </w:r>
            <w:r w:rsidRPr="006B6246">
              <w:rPr>
                <w:rFonts w:ascii="Arial" w:eastAsia="Calibri" w:hAnsi="Arial" w:cs="Arial"/>
                <w:sz w:val="20"/>
                <w:szCs w:val="20"/>
              </w:rPr>
              <w:t xml:space="preserve"> in daljši čas.</w:t>
            </w:r>
          </w:p>
          <w:p w14:paraId="46469EF6" w14:textId="77777777" w:rsidR="00817811" w:rsidRDefault="00817811" w:rsidP="00FB112B">
            <w:pPr>
              <w:spacing w:line="276" w:lineRule="auto"/>
              <w:jc w:val="both"/>
              <w:rPr>
                <w:rFonts w:ascii="Arial" w:eastAsia="Calibri" w:hAnsi="Arial" w:cs="Arial"/>
                <w:sz w:val="20"/>
                <w:szCs w:val="20"/>
              </w:rPr>
            </w:pPr>
            <w:r>
              <w:rPr>
                <w:rFonts w:ascii="Arial" w:eastAsia="Calibri" w:hAnsi="Arial" w:cs="Arial"/>
                <w:sz w:val="20"/>
                <w:szCs w:val="20"/>
              </w:rPr>
              <w:t>V četrti</w:t>
            </w:r>
            <w:r w:rsidRPr="006B6246">
              <w:rPr>
                <w:rFonts w:ascii="Arial" w:eastAsia="Calibri" w:hAnsi="Arial" w:cs="Arial"/>
                <w:sz w:val="20"/>
                <w:szCs w:val="20"/>
              </w:rPr>
              <w:t xml:space="preserve"> točki </w:t>
            </w:r>
            <w:r>
              <w:rPr>
                <w:rFonts w:ascii="Arial" w:eastAsia="Calibri" w:hAnsi="Arial" w:cs="Arial"/>
                <w:sz w:val="20"/>
                <w:szCs w:val="20"/>
              </w:rPr>
              <w:t>je pojasnjeno, da se</w:t>
            </w:r>
            <w:r w:rsidRPr="006B6246">
              <w:rPr>
                <w:rFonts w:ascii="Arial" w:eastAsia="Calibri" w:hAnsi="Arial" w:cs="Arial"/>
                <w:sz w:val="20"/>
                <w:szCs w:val="20"/>
              </w:rPr>
              <w:t xml:space="preserve"> lahko pridobi </w:t>
            </w:r>
            <w:r>
              <w:rPr>
                <w:rFonts w:ascii="Arial" w:eastAsia="Calibri" w:hAnsi="Arial" w:cs="Arial"/>
                <w:sz w:val="20"/>
                <w:szCs w:val="20"/>
              </w:rPr>
              <w:t xml:space="preserve">sofinanciranje </w:t>
            </w:r>
            <w:r w:rsidRPr="006B6246">
              <w:rPr>
                <w:rFonts w:ascii="Arial" w:eastAsia="Calibri" w:hAnsi="Arial" w:cs="Arial"/>
                <w:sz w:val="20"/>
                <w:szCs w:val="20"/>
              </w:rPr>
              <w:t>zgolj za tiste stavbe, za katere je bilo v okviru aktualnega obratovalnega monitoringa ugotovljeno, da so pred najbolj izpostavljeno fasado presežene mejne vrednosti kazalcev hrupa, ki ga povzroča obratovanje linijskega vira hrupa za 3. stopnjo varstva pred hrupom. Vrednosti so določene v Uredbi o mejnih vrednostih kazalcev hrupa v okolju (Uradni list RS, št. 43/18, 59/19 in 44/22 – ZVO-2) v Prilogi 1, preglednica 3,</w:t>
            </w:r>
            <w:r>
              <w:rPr>
                <w:rFonts w:ascii="Arial" w:eastAsia="Calibri" w:hAnsi="Arial" w:cs="Arial"/>
                <w:sz w:val="20"/>
                <w:szCs w:val="20"/>
              </w:rPr>
              <w:t xml:space="preserve"> </w:t>
            </w:r>
            <w:r w:rsidRPr="006B6246">
              <w:rPr>
                <w:rFonts w:ascii="Arial" w:eastAsia="Calibri" w:hAnsi="Arial" w:cs="Arial"/>
                <w:sz w:val="20"/>
                <w:szCs w:val="20"/>
              </w:rPr>
              <w:t>območje</w:t>
            </w:r>
            <w:r>
              <w:rPr>
                <w:rFonts w:ascii="Arial" w:eastAsia="Calibri" w:hAnsi="Arial" w:cs="Arial"/>
                <w:sz w:val="20"/>
                <w:szCs w:val="20"/>
              </w:rPr>
              <w:t xml:space="preserve"> III</w:t>
            </w:r>
            <w:r w:rsidRPr="006B6246">
              <w:rPr>
                <w:rFonts w:ascii="Arial" w:eastAsia="Calibri" w:hAnsi="Arial" w:cs="Arial"/>
                <w:sz w:val="20"/>
                <w:szCs w:val="20"/>
              </w:rPr>
              <w:t>. Izv</w:t>
            </w:r>
            <w:r>
              <w:rPr>
                <w:rFonts w:ascii="Arial" w:eastAsia="Calibri" w:hAnsi="Arial" w:cs="Arial"/>
                <w:sz w:val="20"/>
                <w:szCs w:val="20"/>
              </w:rPr>
              <w:t>ajanje aktivnosti v zvezi s sofinanciranjem</w:t>
            </w:r>
            <w:r w:rsidRPr="006B6246">
              <w:rPr>
                <w:rFonts w:ascii="Arial" w:eastAsia="Calibri" w:hAnsi="Arial" w:cs="Arial"/>
                <w:sz w:val="20"/>
                <w:szCs w:val="20"/>
              </w:rPr>
              <w:t xml:space="preserve"> pasivne protihrupne zaščite na podlagi III. stopnje varstva pred hrupom izhaja iz </w:t>
            </w:r>
            <w:r>
              <w:rPr>
                <w:rFonts w:ascii="Arial" w:eastAsia="Calibri" w:hAnsi="Arial" w:cs="Arial"/>
                <w:sz w:val="20"/>
                <w:szCs w:val="20"/>
              </w:rPr>
              <w:t xml:space="preserve">četrtega odstavka 3. člena omenjene </w:t>
            </w:r>
            <w:r w:rsidRPr="006B6246">
              <w:rPr>
                <w:rFonts w:ascii="Arial" w:eastAsia="Calibri" w:hAnsi="Arial" w:cs="Arial"/>
                <w:sz w:val="20"/>
                <w:szCs w:val="20"/>
              </w:rPr>
              <w:t xml:space="preserve">Uredbe, ki določa, da mora območje IV. stopnje varstva pred hrupom, kamor uvrščamo območje linijskih virov hrupa, obkrožati območje III. stopnje pred hrupom v predpisani oddaljenosti. Iz obratovalnega monitoringa izhaja, da so v tem območju zajete vse stavbe, ki so čezmerno obremenjene zaradi obratovanja predmetnega linijskega vira hrupa. Prav tako pri ravneh zunanjega hrupa nižjih od mejne vrednosti </w:t>
            </w:r>
            <w:proofErr w:type="spellStart"/>
            <w:r w:rsidRPr="006B6246">
              <w:rPr>
                <w:rFonts w:ascii="Arial" w:eastAsia="Calibri" w:hAnsi="Arial" w:cs="Arial"/>
                <w:sz w:val="20"/>
                <w:szCs w:val="20"/>
              </w:rPr>
              <w:t>L</w:t>
            </w:r>
            <w:r w:rsidRPr="00743BC8">
              <w:rPr>
                <w:rFonts w:ascii="Arial" w:eastAsia="Calibri" w:hAnsi="Arial" w:cs="Arial"/>
                <w:sz w:val="20"/>
                <w:szCs w:val="20"/>
                <w:vertAlign w:val="subscript"/>
              </w:rPr>
              <w:t>noč</w:t>
            </w:r>
            <w:proofErr w:type="spellEnd"/>
            <w:r w:rsidRPr="006B6246">
              <w:rPr>
                <w:rFonts w:ascii="Arial" w:eastAsia="Calibri" w:hAnsi="Arial" w:cs="Arial"/>
                <w:sz w:val="20"/>
                <w:szCs w:val="20"/>
              </w:rPr>
              <w:t xml:space="preserve"> = 55 </w:t>
            </w:r>
            <w:proofErr w:type="spellStart"/>
            <w:r w:rsidRPr="006B6246">
              <w:rPr>
                <w:rFonts w:ascii="Arial" w:eastAsia="Calibri" w:hAnsi="Arial" w:cs="Arial"/>
                <w:sz w:val="20"/>
                <w:szCs w:val="20"/>
              </w:rPr>
              <w:t>dB</w:t>
            </w:r>
            <w:proofErr w:type="spellEnd"/>
            <w:r w:rsidRPr="006B6246">
              <w:rPr>
                <w:rFonts w:ascii="Arial" w:eastAsia="Calibri" w:hAnsi="Arial" w:cs="Arial"/>
                <w:sz w:val="20"/>
                <w:szCs w:val="20"/>
              </w:rPr>
              <w:t>(A), pri običajnih oknih ni pričakovati preseganj dovoljenih vrednosti v notranjih prostorih, zato izvajanje ukrepov pri nižjih ravneh ni smiselno.</w:t>
            </w:r>
          </w:p>
          <w:p w14:paraId="6F85079F" w14:textId="741B7CAD" w:rsidR="00AA5B4B" w:rsidRDefault="00AA5B4B" w:rsidP="00FB112B">
            <w:pPr>
              <w:spacing w:line="276" w:lineRule="auto"/>
              <w:jc w:val="both"/>
              <w:rPr>
                <w:rFonts w:ascii="Arial" w:eastAsia="Calibri" w:hAnsi="Arial" w:cs="Arial"/>
                <w:sz w:val="20"/>
                <w:szCs w:val="20"/>
              </w:rPr>
            </w:pPr>
            <w:r>
              <w:rPr>
                <w:rFonts w:ascii="Arial" w:eastAsia="Calibri" w:hAnsi="Arial" w:cs="Arial"/>
                <w:sz w:val="20"/>
                <w:szCs w:val="20"/>
              </w:rPr>
              <w:t>Seznam čezmerno obremenjenih stavb iz pete točke pomeni seznam, ki ga upravljavec izdela na podlagi podatkov zadnjega obratovalnega monitoringa hrupa in je javno objavljen.</w:t>
            </w:r>
          </w:p>
          <w:p w14:paraId="71D4CA32" w14:textId="618B2EC4" w:rsidR="00AA5B4B" w:rsidRDefault="00AA5B4B" w:rsidP="00FB112B">
            <w:pPr>
              <w:spacing w:line="276" w:lineRule="auto"/>
              <w:jc w:val="both"/>
              <w:rPr>
                <w:rFonts w:ascii="Arial" w:eastAsia="Calibri" w:hAnsi="Arial" w:cs="Arial"/>
                <w:sz w:val="20"/>
                <w:szCs w:val="20"/>
              </w:rPr>
            </w:pPr>
            <w:r>
              <w:rPr>
                <w:rFonts w:ascii="Arial" w:eastAsia="Calibri" w:hAnsi="Arial" w:cs="Arial"/>
                <w:sz w:val="20"/>
                <w:szCs w:val="20"/>
              </w:rPr>
              <w:t xml:space="preserve">Izpostavljeni deli fasad stavb, ki so čezmerno obremenjene s hrupom, so tisti deli fasad, na kateri hrup v najbližji </w:t>
            </w:r>
            <w:proofErr w:type="spellStart"/>
            <w:r>
              <w:rPr>
                <w:rFonts w:ascii="Arial" w:eastAsia="Calibri" w:hAnsi="Arial" w:cs="Arial"/>
                <w:sz w:val="20"/>
                <w:szCs w:val="20"/>
              </w:rPr>
              <w:t>imisijski</w:t>
            </w:r>
            <w:proofErr w:type="spellEnd"/>
            <w:r>
              <w:rPr>
                <w:rFonts w:ascii="Arial" w:eastAsia="Calibri" w:hAnsi="Arial" w:cs="Arial"/>
                <w:sz w:val="20"/>
                <w:szCs w:val="20"/>
              </w:rPr>
              <w:t xml:space="preserve"> točki presega 52 </w:t>
            </w:r>
            <w:proofErr w:type="spellStart"/>
            <w:r>
              <w:rPr>
                <w:rFonts w:ascii="Arial" w:eastAsia="Calibri" w:hAnsi="Arial" w:cs="Arial"/>
                <w:sz w:val="20"/>
                <w:szCs w:val="20"/>
              </w:rPr>
              <w:t>dB</w:t>
            </w:r>
            <w:proofErr w:type="spellEnd"/>
            <w:r>
              <w:rPr>
                <w:rFonts w:ascii="Arial" w:eastAsia="Calibri" w:hAnsi="Arial" w:cs="Arial"/>
                <w:sz w:val="20"/>
                <w:szCs w:val="20"/>
              </w:rPr>
              <w:t>(A) v nočnem času.</w:t>
            </w:r>
          </w:p>
          <w:p w14:paraId="338DF9C2" w14:textId="189C07DB" w:rsidR="00AA5B4B" w:rsidRDefault="00AA5B4B" w:rsidP="00FB112B">
            <w:pPr>
              <w:spacing w:line="276" w:lineRule="auto"/>
              <w:jc w:val="both"/>
              <w:rPr>
                <w:rFonts w:ascii="Arial" w:eastAsia="Calibri" w:hAnsi="Arial" w:cs="Arial"/>
                <w:sz w:val="20"/>
                <w:szCs w:val="20"/>
              </w:rPr>
            </w:pPr>
            <w:r>
              <w:rPr>
                <w:rFonts w:ascii="Arial" w:eastAsia="Calibri" w:hAnsi="Arial" w:cs="Arial"/>
                <w:sz w:val="20"/>
                <w:szCs w:val="20"/>
              </w:rPr>
              <w:lastRenderedPageBreak/>
              <w:t>V sedmi točki so opredeljene naseljene stanovanjske stavbe in stanovanja, in sicer kot stanovanjske stavbe in stanovanja, v katerih vsaj en posameznik stalno ali začasno prebiva v skladu z zakonom, ki ureja prijavo prebivališča.</w:t>
            </w:r>
          </w:p>
          <w:p w14:paraId="34E611AF" w14:textId="5D5C3090" w:rsidR="00E02CD8" w:rsidRDefault="00E02CD8" w:rsidP="00FB112B">
            <w:pPr>
              <w:spacing w:line="276" w:lineRule="auto"/>
              <w:jc w:val="both"/>
              <w:rPr>
                <w:rFonts w:ascii="Arial" w:eastAsia="Calibri" w:hAnsi="Arial" w:cs="Arial"/>
                <w:sz w:val="20"/>
                <w:szCs w:val="20"/>
              </w:rPr>
            </w:pPr>
            <w:r>
              <w:rPr>
                <w:rFonts w:ascii="Arial" w:eastAsia="Calibri" w:hAnsi="Arial" w:cs="Arial"/>
                <w:sz w:val="20"/>
                <w:szCs w:val="20"/>
              </w:rPr>
              <w:t>V osmi točki je opredeljen pojem upravljavca. Za upravljavca se šteje upravljavec ceste kot linijskega vira hrupa, ki zaradi njenega obratovanja povzroča čezmerno obremenitev s hrupom varovanih prostorov naseljenih stanovanjskih stavb oziroma stanovanj.</w:t>
            </w:r>
          </w:p>
          <w:p w14:paraId="1E4D2E24" w14:textId="18B193EF" w:rsidR="00817811" w:rsidRDefault="00817811" w:rsidP="00FB112B">
            <w:pPr>
              <w:spacing w:line="276" w:lineRule="auto"/>
              <w:jc w:val="both"/>
              <w:rPr>
                <w:rFonts w:ascii="Arial" w:eastAsia="Calibri" w:hAnsi="Arial" w:cs="Arial"/>
                <w:sz w:val="20"/>
                <w:szCs w:val="20"/>
              </w:rPr>
            </w:pPr>
            <w:r>
              <w:rPr>
                <w:rFonts w:ascii="Arial" w:eastAsia="Calibri" w:hAnsi="Arial" w:cs="Arial"/>
                <w:sz w:val="20"/>
                <w:szCs w:val="20"/>
              </w:rPr>
              <w:t>V deveti</w:t>
            </w:r>
            <w:r w:rsidRPr="006B6246">
              <w:rPr>
                <w:rFonts w:ascii="Arial" w:eastAsia="Calibri" w:hAnsi="Arial" w:cs="Arial"/>
                <w:sz w:val="20"/>
                <w:szCs w:val="20"/>
              </w:rPr>
              <w:t xml:space="preserve"> točki je definiran</w:t>
            </w:r>
            <w:r>
              <w:rPr>
                <w:rFonts w:ascii="Arial" w:eastAsia="Calibri" w:hAnsi="Arial" w:cs="Arial"/>
                <w:sz w:val="20"/>
                <w:szCs w:val="20"/>
              </w:rPr>
              <w:t xml:space="preserve"> pojem upravičenca do sofinanciranja</w:t>
            </w:r>
            <w:r w:rsidRPr="006B6246">
              <w:rPr>
                <w:rFonts w:ascii="Arial" w:eastAsia="Calibri" w:hAnsi="Arial" w:cs="Arial"/>
                <w:sz w:val="20"/>
                <w:szCs w:val="20"/>
              </w:rPr>
              <w:t>, ki</w:t>
            </w:r>
            <w:r>
              <w:rPr>
                <w:rFonts w:ascii="Arial" w:eastAsia="Calibri" w:hAnsi="Arial" w:cs="Arial"/>
                <w:sz w:val="20"/>
                <w:szCs w:val="20"/>
              </w:rPr>
              <w:t xml:space="preserve"> je izključno lastnik stavbe oziroma</w:t>
            </w:r>
            <w:r w:rsidRPr="006B6246">
              <w:rPr>
                <w:rFonts w:ascii="Arial" w:eastAsia="Calibri" w:hAnsi="Arial" w:cs="Arial"/>
                <w:sz w:val="20"/>
                <w:szCs w:val="20"/>
              </w:rPr>
              <w:t xml:space="preserve"> stan</w:t>
            </w:r>
            <w:r>
              <w:rPr>
                <w:rFonts w:ascii="Arial" w:eastAsia="Calibri" w:hAnsi="Arial" w:cs="Arial"/>
                <w:sz w:val="20"/>
                <w:szCs w:val="20"/>
              </w:rPr>
              <w:t>ovanja in izpolnjuje vse pogoje</w:t>
            </w:r>
            <w:r w:rsidRPr="006B6246">
              <w:rPr>
                <w:rFonts w:ascii="Arial" w:eastAsia="Calibri" w:hAnsi="Arial" w:cs="Arial"/>
                <w:sz w:val="20"/>
                <w:szCs w:val="20"/>
              </w:rPr>
              <w:t xml:space="preserve"> za dodelitev </w:t>
            </w:r>
            <w:r>
              <w:rPr>
                <w:rFonts w:ascii="Arial" w:eastAsia="Calibri" w:hAnsi="Arial" w:cs="Arial"/>
                <w:sz w:val="20"/>
                <w:szCs w:val="20"/>
              </w:rPr>
              <w:t>sofinanciranja</w:t>
            </w:r>
            <w:r w:rsidRPr="006B6246">
              <w:rPr>
                <w:rFonts w:ascii="Arial" w:eastAsia="Calibri" w:hAnsi="Arial" w:cs="Arial"/>
                <w:sz w:val="20"/>
                <w:szCs w:val="20"/>
              </w:rPr>
              <w:t>.</w:t>
            </w:r>
          </w:p>
          <w:p w14:paraId="11EFEEB4" w14:textId="77777777" w:rsidR="00817811" w:rsidRPr="006F1393" w:rsidRDefault="00817811" w:rsidP="00FB112B">
            <w:pPr>
              <w:spacing w:line="276" w:lineRule="auto"/>
              <w:jc w:val="both"/>
              <w:rPr>
                <w:rFonts w:ascii="Arial" w:eastAsia="Calibri" w:hAnsi="Arial" w:cs="Arial"/>
                <w:sz w:val="20"/>
                <w:szCs w:val="20"/>
              </w:rPr>
            </w:pPr>
            <w:r>
              <w:rPr>
                <w:rFonts w:ascii="Arial" w:eastAsia="Calibri" w:hAnsi="Arial" w:cs="Arial"/>
                <w:sz w:val="20"/>
                <w:szCs w:val="20"/>
              </w:rPr>
              <w:t>V deseti točki je definiran pojem prijavitelja, ki je lahko lastnik stavbe oziroma</w:t>
            </w:r>
            <w:r w:rsidRPr="006B6246">
              <w:rPr>
                <w:rFonts w:ascii="Arial" w:eastAsia="Calibri" w:hAnsi="Arial" w:cs="Arial"/>
                <w:sz w:val="20"/>
                <w:szCs w:val="20"/>
              </w:rPr>
              <w:t xml:space="preserve"> stanovanja ali njegov pooblaščenec, ki izkaže interes za pridobitev</w:t>
            </w:r>
            <w:r>
              <w:rPr>
                <w:rFonts w:ascii="Arial" w:eastAsia="Calibri" w:hAnsi="Arial" w:cs="Arial"/>
                <w:sz w:val="20"/>
                <w:szCs w:val="20"/>
              </w:rPr>
              <w:t xml:space="preserve"> sredstev sofinanciranja za izvedbo pasivne protihrupne zaščite. </w:t>
            </w:r>
          </w:p>
        </w:tc>
      </w:tr>
      <w:tr w:rsidR="00817811" w:rsidRPr="0094240B" w14:paraId="219EB911" w14:textId="77777777" w:rsidTr="00FB112B">
        <w:tc>
          <w:tcPr>
            <w:tcW w:w="9498" w:type="dxa"/>
          </w:tcPr>
          <w:p w14:paraId="248E0376" w14:textId="77777777" w:rsidR="00817811" w:rsidRDefault="00817811" w:rsidP="00FB112B">
            <w:pPr>
              <w:spacing w:line="276" w:lineRule="auto"/>
              <w:jc w:val="both"/>
              <w:rPr>
                <w:rFonts w:ascii="Arial" w:eastAsia="Calibri" w:hAnsi="Arial" w:cs="Arial"/>
                <w:b/>
                <w:bCs/>
                <w:sz w:val="20"/>
                <w:szCs w:val="20"/>
              </w:rPr>
            </w:pPr>
            <w:r w:rsidRPr="0094240B">
              <w:rPr>
                <w:rFonts w:ascii="Arial" w:eastAsia="Calibri" w:hAnsi="Arial" w:cs="Arial"/>
                <w:b/>
                <w:bCs/>
                <w:sz w:val="20"/>
                <w:szCs w:val="20"/>
              </w:rPr>
              <w:lastRenderedPageBreak/>
              <w:t xml:space="preserve">K </w:t>
            </w:r>
            <w:r>
              <w:rPr>
                <w:rFonts w:ascii="Arial" w:eastAsia="Calibri" w:hAnsi="Arial" w:cs="Arial"/>
                <w:b/>
                <w:bCs/>
                <w:sz w:val="20"/>
                <w:szCs w:val="20"/>
              </w:rPr>
              <w:t>4</w:t>
            </w:r>
            <w:r w:rsidRPr="0094240B">
              <w:rPr>
                <w:rFonts w:ascii="Arial" w:eastAsia="Calibri" w:hAnsi="Arial" w:cs="Arial"/>
                <w:b/>
                <w:bCs/>
                <w:sz w:val="20"/>
                <w:szCs w:val="20"/>
              </w:rPr>
              <w:t>. členu:</w:t>
            </w:r>
          </w:p>
          <w:p w14:paraId="77279B5B" w14:textId="05A05F9F" w:rsidR="00817811" w:rsidRDefault="00817811" w:rsidP="00FB112B">
            <w:pPr>
              <w:spacing w:line="276" w:lineRule="auto"/>
              <w:jc w:val="both"/>
              <w:rPr>
                <w:rFonts w:ascii="Arial" w:eastAsia="Calibri" w:hAnsi="Arial" w:cs="Arial"/>
                <w:bCs/>
                <w:sz w:val="20"/>
                <w:szCs w:val="20"/>
              </w:rPr>
            </w:pPr>
            <w:r w:rsidRPr="00907F73">
              <w:rPr>
                <w:rFonts w:ascii="Arial" w:eastAsia="Calibri" w:hAnsi="Arial" w:cs="Arial"/>
                <w:bCs/>
                <w:sz w:val="20"/>
                <w:szCs w:val="20"/>
              </w:rPr>
              <w:t xml:space="preserve">V prvem odstavku so opredeljeni pogoji za </w:t>
            </w:r>
            <w:r>
              <w:rPr>
                <w:rFonts w:ascii="Arial" w:eastAsia="Calibri" w:hAnsi="Arial" w:cs="Arial"/>
                <w:bCs/>
                <w:sz w:val="20"/>
                <w:szCs w:val="20"/>
              </w:rPr>
              <w:t>sofinanciranje</w:t>
            </w:r>
            <w:r w:rsidRPr="00907F73">
              <w:rPr>
                <w:rFonts w:ascii="Arial" w:eastAsia="Calibri" w:hAnsi="Arial" w:cs="Arial"/>
                <w:bCs/>
                <w:sz w:val="20"/>
                <w:szCs w:val="20"/>
              </w:rPr>
              <w:t>, na podlagi katerih lahko upravičenec zaprosi za s</w:t>
            </w:r>
            <w:r>
              <w:rPr>
                <w:rFonts w:ascii="Arial" w:eastAsia="Calibri" w:hAnsi="Arial" w:cs="Arial"/>
                <w:bCs/>
                <w:sz w:val="20"/>
                <w:szCs w:val="20"/>
              </w:rPr>
              <w:t>ofinanciranje za izvedbo pasivne protihrupne zaščite.</w:t>
            </w:r>
            <w:r w:rsidRPr="00907F73">
              <w:rPr>
                <w:rFonts w:ascii="Arial" w:eastAsia="Calibri" w:hAnsi="Arial" w:cs="Arial"/>
                <w:bCs/>
                <w:sz w:val="20"/>
                <w:szCs w:val="20"/>
              </w:rPr>
              <w:t xml:space="preserve"> </w:t>
            </w:r>
            <w:r w:rsidRPr="00B55D22">
              <w:rPr>
                <w:rFonts w:ascii="Arial" w:eastAsia="Calibri" w:hAnsi="Arial" w:cs="Arial"/>
                <w:bCs/>
                <w:sz w:val="20"/>
                <w:szCs w:val="20"/>
              </w:rPr>
              <w:t xml:space="preserve">K oddaji </w:t>
            </w:r>
            <w:r>
              <w:rPr>
                <w:rFonts w:ascii="Arial" w:eastAsia="Calibri" w:hAnsi="Arial" w:cs="Arial"/>
                <w:bCs/>
                <w:sz w:val="20"/>
                <w:szCs w:val="20"/>
              </w:rPr>
              <w:t>prijave za sofinanc</w:t>
            </w:r>
            <w:r w:rsidRPr="00B55D22">
              <w:rPr>
                <w:rFonts w:ascii="Arial" w:eastAsia="Calibri" w:hAnsi="Arial" w:cs="Arial"/>
                <w:bCs/>
                <w:sz w:val="20"/>
                <w:szCs w:val="20"/>
              </w:rPr>
              <w:t>iranje so upravičeni samo lastniki</w:t>
            </w:r>
            <w:r>
              <w:rPr>
                <w:rFonts w:ascii="Arial" w:eastAsia="Calibri" w:hAnsi="Arial" w:cs="Arial"/>
                <w:bCs/>
                <w:sz w:val="20"/>
                <w:szCs w:val="20"/>
              </w:rPr>
              <w:t xml:space="preserve"> stavb</w:t>
            </w:r>
            <w:r w:rsidR="00B629A7">
              <w:rPr>
                <w:rFonts w:ascii="Arial" w:eastAsia="Calibri" w:hAnsi="Arial" w:cs="Arial"/>
                <w:bCs/>
                <w:sz w:val="20"/>
                <w:szCs w:val="20"/>
              </w:rPr>
              <w:t xml:space="preserve"> oziroma</w:t>
            </w:r>
            <w:r>
              <w:rPr>
                <w:rFonts w:ascii="Arial" w:eastAsia="Calibri" w:hAnsi="Arial" w:cs="Arial"/>
                <w:bCs/>
                <w:sz w:val="20"/>
                <w:szCs w:val="20"/>
              </w:rPr>
              <w:t xml:space="preserve"> </w:t>
            </w:r>
            <w:r w:rsidRPr="00B55D22">
              <w:rPr>
                <w:rFonts w:ascii="Arial" w:eastAsia="Calibri" w:hAnsi="Arial" w:cs="Arial"/>
                <w:bCs/>
                <w:sz w:val="20"/>
                <w:szCs w:val="20"/>
              </w:rPr>
              <w:t>stanovanj</w:t>
            </w:r>
            <w:r>
              <w:rPr>
                <w:rFonts w:ascii="Arial" w:eastAsia="Calibri" w:hAnsi="Arial" w:cs="Arial"/>
                <w:bCs/>
                <w:sz w:val="20"/>
                <w:szCs w:val="20"/>
              </w:rPr>
              <w:t>, ki bodo navedeni</w:t>
            </w:r>
            <w:r w:rsidRPr="00B55D22">
              <w:rPr>
                <w:rFonts w:ascii="Arial" w:eastAsia="Calibri" w:hAnsi="Arial" w:cs="Arial"/>
                <w:bCs/>
                <w:sz w:val="20"/>
                <w:szCs w:val="20"/>
              </w:rPr>
              <w:t xml:space="preserve"> na seznamu stavb, ki bo objavljen v okviru javnega poziva za </w:t>
            </w:r>
            <w:r>
              <w:rPr>
                <w:rFonts w:ascii="Arial" w:eastAsia="Calibri" w:hAnsi="Arial" w:cs="Arial"/>
                <w:bCs/>
                <w:sz w:val="20"/>
                <w:szCs w:val="20"/>
              </w:rPr>
              <w:t>sofinanciranje pasivne protihrupne zaščite</w:t>
            </w:r>
            <w:r w:rsidRPr="00B55D22">
              <w:rPr>
                <w:rFonts w:ascii="Arial" w:eastAsia="Calibri" w:hAnsi="Arial" w:cs="Arial"/>
                <w:bCs/>
                <w:sz w:val="20"/>
                <w:szCs w:val="20"/>
              </w:rPr>
              <w:t xml:space="preserve">. Seznam bo pripravljen na podlagi ocenjenih </w:t>
            </w:r>
            <w:proofErr w:type="spellStart"/>
            <w:r w:rsidRPr="00B55D22">
              <w:rPr>
                <w:rFonts w:ascii="Arial" w:eastAsia="Calibri" w:hAnsi="Arial" w:cs="Arial"/>
                <w:bCs/>
                <w:sz w:val="20"/>
                <w:szCs w:val="20"/>
              </w:rPr>
              <w:t>imisijskih</w:t>
            </w:r>
            <w:proofErr w:type="spellEnd"/>
            <w:r w:rsidRPr="00B55D22">
              <w:rPr>
                <w:rFonts w:ascii="Arial" w:eastAsia="Calibri" w:hAnsi="Arial" w:cs="Arial"/>
                <w:bCs/>
                <w:sz w:val="20"/>
                <w:szCs w:val="20"/>
              </w:rPr>
              <w:t xml:space="preserve"> vrednosti obremenitve s hrupom v nočnem času, na najbolj izpostavlj</w:t>
            </w:r>
            <w:r>
              <w:rPr>
                <w:rFonts w:ascii="Arial" w:eastAsia="Calibri" w:hAnsi="Arial" w:cs="Arial"/>
                <w:bCs/>
                <w:sz w:val="20"/>
                <w:szCs w:val="20"/>
              </w:rPr>
              <w:t>eni fasadi stanovanjskih stavb, ki bodo pridobljene na podlagi</w:t>
            </w:r>
            <w:r w:rsidRPr="00B55D22">
              <w:rPr>
                <w:rFonts w:ascii="Arial" w:eastAsia="Calibri" w:hAnsi="Arial" w:cs="Arial"/>
                <w:bCs/>
                <w:sz w:val="20"/>
                <w:szCs w:val="20"/>
              </w:rPr>
              <w:t xml:space="preserve"> vsakokratnega obratovalnega monitoringa h</w:t>
            </w:r>
            <w:r>
              <w:rPr>
                <w:rFonts w:ascii="Arial" w:eastAsia="Calibri" w:hAnsi="Arial" w:cs="Arial"/>
                <w:bCs/>
                <w:sz w:val="20"/>
                <w:szCs w:val="20"/>
              </w:rPr>
              <w:t>rupa. Pogoj n</w:t>
            </w:r>
            <w:r w:rsidRPr="00B55D22">
              <w:rPr>
                <w:rFonts w:ascii="Arial" w:eastAsia="Calibri" w:hAnsi="Arial" w:cs="Arial"/>
                <w:bCs/>
                <w:sz w:val="20"/>
                <w:szCs w:val="20"/>
              </w:rPr>
              <w:t>aseljenost</w:t>
            </w:r>
            <w:r>
              <w:rPr>
                <w:rFonts w:ascii="Arial" w:eastAsia="Calibri" w:hAnsi="Arial" w:cs="Arial"/>
                <w:bCs/>
                <w:sz w:val="20"/>
                <w:szCs w:val="20"/>
              </w:rPr>
              <w:t>i</w:t>
            </w:r>
            <w:r w:rsidRPr="00B55D22">
              <w:rPr>
                <w:rFonts w:ascii="Arial" w:eastAsia="Calibri" w:hAnsi="Arial" w:cs="Arial"/>
                <w:bCs/>
                <w:sz w:val="20"/>
                <w:szCs w:val="20"/>
              </w:rPr>
              <w:t xml:space="preserve"> stavbe </w:t>
            </w:r>
            <w:r>
              <w:rPr>
                <w:rFonts w:ascii="Arial" w:eastAsia="Calibri" w:hAnsi="Arial" w:cs="Arial"/>
                <w:bCs/>
                <w:sz w:val="20"/>
                <w:szCs w:val="20"/>
              </w:rPr>
              <w:t>oziroma stanovanja mora upravičenec iz</w:t>
            </w:r>
            <w:r w:rsidRPr="00B55D22">
              <w:rPr>
                <w:rFonts w:ascii="Arial" w:eastAsia="Calibri" w:hAnsi="Arial" w:cs="Arial"/>
                <w:bCs/>
                <w:sz w:val="20"/>
                <w:szCs w:val="20"/>
              </w:rPr>
              <w:t>kazati z ustreznim potrdilom o stalnem ali začasnem prebivališču.</w:t>
            </w:r>
          </w:p>
          <w:p w14:paraId="457FFBED" w14:textId="77777777" w:rsidR="00817811" w:rsidRPr="00F61118" w:rsidRDefault="00817811" w:rsidP="00FB112B">
            <w:pPr>
              <w:spacing w:line="276" w:lineRule="auto"/>
              <w:jc w:val="both"/>
              <w:rPr>
                <w:rFonts w:ascii="Arial" w:eastAsia="Calibri" w:hAnsi="Arial" w:cs="Arial"/>
                <w:bCs/>
                <w:sz w:val="20"/>
                <w:szCs w:val="20"/>
              </w:rPr>
            </w:pPr>
            <w:r>
              <w:rPr>
                <w:rFonts w:ascii="Arial" w:eastAsia="Calibri" w:hAnsi="Arial" w:cs="Arial"/>
                <w:bCs/>
                <w:sz w:val="20"/>
                <w:szCs w:val="20"/>
              </w:rPr>
              <w:t>Na seznam čezmerno obremenjenih stavb se uvrščajo stavbe</w:t>
            </w:r>
            <w:r w:rsidRPr="0088790A">
              <w:rPr>
                <w:rFonts w:ascii="Arial" w:eastAsia="Calibri" w:hAnsi="Arial" w:cs="Arial"/>
                <w:bCs/>
                <w:sz w:val="20"/>
                <w:szCs w:val="20"/>
              </w:rPr>
              <w:t>, za katere je bilo gradbeno dovoljenje izdano pred 27. 3. 1999 (začetek veljavnosti Pravilnika o zvočni zaščiti stavb (Ur. l. RS, št. 14/99, 110/02 – ZGO-1 in 10/12), ki ga je nadomestil Pravilnik o zaščiti pred hrupom v stavbah (Ur. l. RS, št. 10/12, 61/17 – GZ in 199/21 – GZ-1). S predpisom iz leta 1999 je</w:t>
            </w:r>
            <w:r>
              <w:rPr>
                <w:rFonts w:ascii="Arial" w:eastAsia="Calibri" w:hAnsi="Arial" w:cs="Arial"/>
                <w:bCs/>
                <w:sz w:val="20"/>
                <w:szCs w:val="20"/>
              </w:rPr>
              <w:t xml:space="preserve"> namreč</w:t>
            </w:r>
            <w:r w:rsidRPr="0088790A">
              <w:rPr>
                <w:rFonts w:ascii="Arial" w:eastAsia="Calibri" w:hAnsi="Arial" w:cs="Arial"/>
                <w:bCs/>
                <w:sz w:val="20"/>
                <w:szCs w:val="20"/>
              </w:rPr>
              <w:t xml:space="preserve"> že bilo zahtevan</w:t>
            </w:r>
            <w:r>
              <w:rPr>
                <w:rFonts w:ascii="Arial" w:eastAsia="Calibri" w:hAnsi="Arial" w:cs="Arial"/>
                <w:bCs/>
                <w:sz w:val="20"/>
                <w:szCs w:val="20"/>
              </w:rPr>
              <w:t xml:space="preserve">o, da mora biti zvočna </w:t>
            </w:r>
            <w:proofErr w:type="spellStart"/>
            <w:r>
              <w:rPr>
                <w:rFonts w:ascii="Arial" w:eastAsia="Calibri" w:hAnsi="Arial" w:cs="Arial"/>
                <w:bCs/>
                <w:sz w:val="20"/>
                <w:szCs w:val="20"/>
              </w:rPr>
              <w:t>izolirnost</w:t>
            </w:r>
            <w:proofErr w:type="spellEnd"/>
            <w:r w:rsidRPr="0088790A">
              <w:rPr>
                <w:rFonts w:ascii="Arial" w:eastAsia="Calibri" w:hAnsi="Arial" w:cs="Arial"/>
                <w:bCs/>
                <w:sz w:val="20"/>
                <w:szCs w:val="20"/>
              </w:rPr>
              <w:t xml:space="preserve"> zunanjih konstrukcij stavbe dovolj velika, da hrup v bivalnih in delovnih prostorih ne presega mejnih vrednosti ravni hrupa v prostoru, kar mora izhajati iz projektne dokumentacije za gradnjo, zato se šteje, da so novejše stavbe ustrezno zvočno izolirane. Hkrati se dopušča možnost, da so do subvencije upravičene t</w:t>
            </w:r>
            <w:r>
              <w:rPr>
                <w:rFonts w:ascii="Arial" w:eastAsia="Calibri" w:hAnsi="Arial" w:cs="Arial"/>
                <w:bCs/>
                <w:sz w:val="20"/>
                <w:szCs w:val="20"/>
              </w:rPr>
              <w:t>udi stavbe z</w:t>
            </w:r>
            <w:r w:rsidRPr="0088790A">
              <w:rPr>
                <w:rFonts w:ascii="Arial" w:eastAsia="Calibri" w:hAnsi="Arial" w:cs="Arial"/>
                <w:bCs/>
                <w:sz w:val="20"/>
                <w:szCs w:val="20"/>
              </w:rPr>
              <w:t xml:space="preserve"> izdanim </w:t>
            </w:r>
            <w:r>
              <w:rPr>
                <w:rFonts w:ascii="Arial" w:eastAsia="Calibri" w:hAnsi="Arial" w:cs="Arial"/>
                <w:bCs/>
                <w:sz w:val="20"/>
                <w:szCs w:val="20"/>
              </w:rPr>
              <w:t>gradbenim dovoljenjem kasnejšega datuma</w:t>
            </w:r>
            <w:r w:rsidRPr="0088790A">
              <w:rPr>
                <w:rFonts w:ascii="Arial" w:eastAsia="Calibri" w:hAnsi="Arial" w:cs="Arial"/>
                <w:bCs/>
                <w:sz w:val="20"/>
                <w:szCs w:val="20"/>
              </w:rPr>
              <w:t>, če se je povpr</w:t>
            </w:r>
            <w:r>
              <w:rPr>
                <w:rFonts w:ascii="Arial" w:eastAsia="Calibri" w:hAnsi="Arial" w:cs="Arial"/>
                <w:bCs/>
                <w:sz w:val="20"/>
                <w:szCs w:val="20"/>
              </w:rPr>
              <w:t xml:space="preserve">ečni letni dnevni promet </w:t>
            </w:r>
            <w:r w:rsidRPr="0088790A">
              <w:rPr>
                <w:rFonts w:ascii="Arial" w:eastAsia="Calibri" w:hAnsi="Arial" w:cs="Arial"/>
                <w:bCs/>
                <w:sz w:val="20"/>
                <w:szCs w:val="20"/>
              </w:rPr>
              <w:t xml:space="preserve">na cesti, ki je obravnavan vir hrupa, v zadnjih 20 letih podvojil. Tolikšno povečanje prometnih obremenitev glede na izkušnje izvedenih strokovnih podlag za načrtovanje ukrepov protihrupne </w:t>
            </w:r>
            <w:r>
              <w:rPr>
                <w:rFonts w:ascii="Arial" w:eastAsia="Calibri" w:hAnsi="Arial" w:cs="Arial"/>
                <w:bCs/>
                <w:sz w:val="20"/>
                <w:szCs w:val="20"/>
              </w:rPr>
              <w:t>zaščite pomeni povečanje emisij</w:t>
            </w:r>
            <w:r w:rsidRPr="0088790A">
              <w:rPr>
                <w:rFonts w:ascii="Arial" w:eastAsia="Calibri" w:hAnsi="Arial" w:cs="Arial"/>
                <w:bCs/>
                <w:sz w:val="20"/>
                <w:szCs w:val="20"/>
              </w:rPr>
              <w:t xml:space="preserve"> hrupa za približno 3 </w:t>
            </w:r>
            <w:proofErr w:type="spellStart"/>
            <w:r w:rsidRPr="0088790A">
              <w:rPr>
                <w:rFonts w:ascii="Arial" w:eastAsia="Calibri" w:hAnsi="Arial" w:cs="Arial"/>
                <w:bCs/>
                <w:sz w:val="20"/>
                <w:szCs w:val="20"/>
              </w:rPr>
              <w:t>dB</w:t>
            </w:r>
            <w:proofErr w:type="spellEnd"/>
            <w:r w:rsidRPr="0088790A">
              <w:rPr>
                <w:rFonts w:ascii="Arial" w:eastAsia="Calibri" w:hAnsi="Arial" w:cs="Arial"/>
                <w:bCs/>
                <w:sz w:val="20"/>
                <w:szCs w:val="20"/>
              </w:rPr>
              <w:t>, kar je hkrati tudi najmanjša sprememba jakosti zvoka, ki jo lahko zazna večina ljudi</w:t>
            </w:r>
            <w:r>
              <w:rPr>
                <w:rFonts w:ascii="Arial" w:eastAsia="Calibri" w:hAnsi="Arial" w:cs="Arial"/>
                <w:bCs/>
                <w:sz w:val="20"/>
                <w:szCs w:val="20"/>
              </w:rPr>
              <w:t>.</w:t>
            </w:r>
          </w:p>
          <w:p w14:paraId="59F09554" w14:textId="13F08C70" w:rsidR="00817811" w:rsidRPr="00206D53" w:rsidRDefault="00817811" w:rsidP="00FB112B">
            <w:pPr>
              <w:spacing w:line="276" w:lineRule="auto"/>
              <w:jc w:val="both"/>
              <w:rPr>
                <w:rFonts w:ascii="Arial" w:eastAsia="Calibri" w:hAnsi="Arial" w:cs="Arial"/>
                <w:bCs/>
                <w:sz w:val="20"/>
                <w:szCs w:val="20"/>
              </w:rPr>
            </w:pPr>
            <w:r>
              <w:rPr>
                <w:rFonts w:ascii="Arial" w:eastAsia="Calibri" w:hAnsi="Arial" w:cs="Arial"/>
                <w:bCs/>
                <w:sz w:val="20"/>
                <w:szCs w:val="20"/>
              </w:rPr>
              <w:t>Sofinanciranje</w:t>
            </w:r>
            <w:r w:rsidRPr="00206D53">
              <w:rPr>
                <w:rFonts w:ascii="Arial" w:eastAsia="Calibri" w:hAnsi="Arial" w:cs="Arial"/>
                <w:bCs/>
                <w:sz w:val="20"/>
                <w:szCs w:val="20"/>
              </w:rPr>
              <w:t xml:space="preserve"> se lahko dodeli </w:t>
            </w:r>
            <w:r w:rsidR="00D80EF1">
              <w:rPr>
                <w:rFonts w:ascii="Arial" w:eastAsia="Calibri" w:hAnsi="Arial" w:cs="Arial"/>
                <w:bCs/>
                <w:sz w:val="20"/>
                <w:szCs w:val="20"/>
              </w:rPr>
              <w:t xml:space="preserve">le </w:t>
            </w:r>
            <w:r w:rsidRPr="00206D53">
              <w:rPr>
                <w:rFonts w:ascii="Arial" w:eastAsia="Calibri" w:hAnsi="Arial" w:cs="Arial"/>
                <w:bCs/>
                <w:sz w:val="20"/>
                <w:szCs w:val="20"/>
              </w:rPr>
              <w:t xml:space="preserve">za stavbe, za katere v zadnjih 20 letih ni bila izvedena pasivna </w:t>
            </w:r>
            <w:r w:rsidR="00973504">
              <w:rPr>
                <w:rFonts w:ascii="Arial" w:eastAsia="Calibri" w:hAnsi="Arial" w:cs="Arial"/>
                <w:bCs/>
                <w:sz w:val="20"/>
                <w:szCs w:val="20"/>
              </w:rPr>
              <w:t xml:space="preserve">protihrupna </w:t>
            </w:r>
            <w:r w:rsidRPr="00206D53">
              <w:rPr>
                <w:rFonts w:ascii="Arial" w:eastAsia="Calibri" w:hAnsi="Arial" w:cs="Arial"/>
                <w:bCs/>
                <w:sz w:val="20"/>
                <w:szCs w:val="20"/>
              </w:rPr>
              <w:t xml:space="preserve">zaščita v </w:t>
            </w:r>
            <w:r>
              <w:rPr>
                <w:rFonts w:ascii="Arial" w:eastAsia="Calibri" w:hAnsi="Arial" w:cs="Arial"/>
                <w:bCs/>
                <w:sz w:val="20"/>
                <w:szCs w:val="20"/>
              </w:rPr>
              <w:t>okviru drugih projektov oziroma</w:t>
            </w:r>
            <w:r w:rsidRPr="00206D53">
              <w:rPr>
                <w:rFonts w:ascii="Arial" w:eastAsia="Calibri" w:hAnsi="Arial" w:cs="Arial"/>
                <w:bCs/>
                <w:sz w:val="20"/>
                <w:szCs w:val="20"/>
              </w:rPr>
              <w:t xml:space="preserve"> </w:t>
            </w:r>
            <w:r w:rsidR="00D80EF1">
              <w:rPr>
                <w:rFonts w:ascii="Arial" w:eastAsia="Calibri" w:hAnsi="Arial" w:cs="Arial"/>
                <w:bCs/>
                <w:sz w:val="20"/>
                <w:szCs w:val="20"/>
              </w:rPr>
              <w:t>zanje še ni</w:t>
            </w:r>
            <w:r w:rsidRPr="00206D53">
              <w:rPr>
                <w:rFonts w:ascii="Arial" w:eastAsia="Calibri" w:hAnsi="Arial" w:cs="Arial"/>
                <w:bCs/>
                <w:sz w:val="20"/>
                <w:szCs w:val="20"/>
              </w:rPr>
              <w:t>so bila s tem namenom</w:t>
            </w:r>
            <w:r>
              <w:rPr>
                <w:rFonts w:ascii="Arial" w:eastAsia="Calibri" w:hAnsi="Arial" w:cs="Arial"/>
                <w:bCs/>
                <w:sz w:val="20"/>
                <w:szCs w:val="20"/>
              </w:rPr>
              <w:t xml:space="preserve"> </w:t>
            </w:r>
            <w:r w:rsidRPr="00206D53">
              <w:rPr>
                <w:rFonts w:ascii="Arial" w:eastAsia="Calibri" w:hAnsi="Arial" w:cs="Arial"/>
                <w:bCs/>
                <w:sz w:val="20"/>
                <w:szCs w:val="20"/>
              </w:rPr>
              <w:t>pridobljena sredstva s st</w:t>
            </w:r>
            <w:r w:rsidR="00973504">
              <w:rPr>
                <w:rFonts w:ascii="Arial" w:eastAsia="Calibri" w:hAnsi="Arial" w:cs="Arial"/>
                <w:bCs/>
                <w:sz w:val="20"/>
                <w:szCs w:val="20"/>
              </w:rPr>
              <w:t>rani upravljavca vira</w:t>
            </w:r>
            <w:r w:rsidRPr="00206D53">
              <w:rPr>
                <w:rFonts w:ascii="Arial" w:eastAsia="Calibri" w:hAnsi="Arial" w:cs="Arial"/>
                <w:bCs/>
                <w:sz w:val="20"/>
                <w:szCs w:val="20"/>
              </w:rPr>
              <w:t xml:space="preserve"> hrupa. V projektih pasivne protihrupne zaščite se pri načrtovanj</w:t>
            </w:r>
            <w:r>
              <w:rPr>
                <w:rFonts w:ascii="Arial" w:eastAsia="Calibri" w:hAnsi="Arial" w:cs="Arial"/>
                <w:bCs/>
                <w:sz w:val="20"/>
                <w:szCs w:val="20"/>
              </w:rPr>
              <w:t xml:space="preserve">u ukrepov praviloma upošteva 20 </w:t>
            </w:r>
            <w:r w:rsidRPr="00206D53">
              <w:rPr>
                <w:rFonts w:ascii="Arial" w:eastAsia="Calibri" w:hAnsi="Arial" w:cs="Arial"/>
                <w:bCs/>
                <w:sz w:val="20"/>
                <w:szCs w:val="20"/>
              </w:rPr>
              <w:t xml:space="preserve">letna planska doba, v kateri izvedeni ukrepi nudijo ustrezno </w:t>
            </w:r>
            <w:r>
              <w:rPr>
                <w:rFonts w:ascii="Arial" w:eastAsia="Calibri" w:hAnsi="Arial" w:cs="Arial"/>
                <w:bCs/>
                <w:sz w:val="20"/>
                <w:szCs w:val="20"/>
              </w:rPr>
              <w:t xml:space="preserve">protihrupno zaščito. Upravljavec </w:t>
            </w:r>
            <w:r w:rsidRPr="00206D53">
              <w:rPr>
                <w:rFonts w:ascii="Arial" w:eastAsia="Calibri" w:hAnsi="Arial" w:cs="Arial"/>
                <w:bCs/>
                <w:sz w:val="20"/>
                <w:szCs w:val="20"/>
              </w:rPr>
              <w:t>v p</w:t>
            </w:r>
            <w:r>
              <w:rPr>
                <w:rFonts w:ascii="Arial" w:eastAsia="Calibri" w:hAnsi="Arial" w:cs="Arial"/>
                <w:bCs/>
                <w:sz w:val="20"/>
                <w:szCs w:val="20"/>
              </w:rPr>
              <w:t>rijavi navedene podatke preveri</w:t>
            </w:r>
            <w:r w:rsidRPr="00206D53">
              <w:rPr>
                <w:rFonts w:ascii="Arial" w:eastAsia="Calibri" w:hAnsi="Arial" w:cs="Arial"/>
                <w:bCs/>
                <w:sz w:val="20"/>
                <w:szCs w:val="20"/>
              </w:rPr>
              <w:t xml:space="preserve"> v dostopnih bazah podatkov in pregledovalnikih.</w:t>
            </w:r>
          </w:p>
          <w:p w14:paraId="7D9D965F" w14:textId="07AE153E" w:rsidR="00817811" w:rsidRPr="00BE7998" w:rsidRDefault="00817811" w:rsidP="00D80EF1">
            <w:pPr>
              <w:spacing w:line="276" w:lineRule="auto"/>
              <w:jc w:val="both"/>
              <w:rPr>
                <w:rFonts w:ascii="Arial" w:eastAsia="Calibri" w:hAnsi="Arial" w:cs="Arial"/>
                <w:bCs/>
                <w:sz w:val="20"/>
                <w:szCs w:val="20"/>
              </w:rPr>
            </w:pPr>
            <w:r>
              <w:rPr>
                <w:rFonts w:ascii="Arial" w:eastAsia="Calibri" w:hAnsi="Arial" w:cs="Arial"/>
                <w:bCs/>
                <w:sz w:val="20"/>
                <w:szCs w:val="20"/>
              </w:rPr>
              <w:t>V tretjem odstavku je predvideno</w:t>
            </w:r>
            <w:r w:rsidRPr="00206D53">
              <w:rPr>
                <w:rFonts w:ascii="Arial" w:eastAsia="Calibri" w:hAnsi="Arial" w:cs="Arial"/>
                <w:bCs/>
                <w:sz w:val="20"/>
                <w:szCs w:val="20"/>
              </w:rPr>
              <w:t>, da se s</w:t>
            </w:r>
            <w:r>
              <w:rPr>
                <w:rFonts w:ascii="Arial" w:eastAsia="Calibri" w:hAnsi="Arial" w:cs="Arial"/>
                <w:bCs/>
                <w:sz w:val="20"/>
                <w:szCs w:val="20"/>
              </w:rPr>
              <w:t>ofinanciranje</w:t>
            </w:r>
            <w:r w:rsidRPr="00206D53">
              <w:rPr>
                <w:rFonts w:ascii="Arial" w:eastAsia="Calibri" w:hAnsi="Arial" w:cs="Arial"/>
                <w:bCs/>
                <w:sz w:val="20"/>
                <w:szCs w:val="20"/>
              </w:rPr>
              <w:t xml:space="preserve"> prav tako ne bo izvedlo pri stavbah na območjih, kjer bo upravljavec ugotovil, da so tam predvideni infrastrukturni ukrepi, ki bi v naslednjih petih letih </w:t>
            </w:r>
            <w:r>
              <w:rPr>
                <w:rFonts w:ascii="Arial" w:eastAsia="Calibri" w:hAnsi="Arial" w:cs="Arial"/>
                <w:bCs/>
                <w:sz w:val="20"/>
                <w:szCs w:val="20"/>
              </w:rPr>
              <w:t>od vsakokratnega javnega poziva</w:t>
            </w:r>
            <w:r w:rsidRPr="00206D53">
              <w:rPr>
                <w:rFonts w:ascii="Arial" w:eastAsia="Calibri" w:hAnsi="Arial" w:cs="Arial"/>
                <w:bCs/>
                <w:sz w:val="20"/>
                <w:szCs w:val="20"/>
              </w:rPr>
              <w:t xml:space="preserve"> lahko pomembn</w:t>
            </w:r>
            <w:r>
              <w:rPr>
                <w:rFonts w:ascii="Arial" w:eastAsia="Calibri" w:hAnsi="Arial" w:cs="Arial"/>
                <w:bCs/>
                <w:sz w:val="20"/>
                <w:szCs w:val="20"/>
              </w:rPr>
              <w:t>o vplivali na zmanjšanje emisij</w:t>
            </w:r>
            <w:r w:rsidRPr="00206D53">
              <w:rPr>
                <w:rFonts w:ascii="Arial" w:eastAsia="Calibri" w:hAnsi="Arial" w:cs="Arial"/>
                <w:bCs/>
                <w:sz w:val="20"/>
                <w:szCs w:val="20"/>
              </w:rPr>
              <w:t xml:space="preserve"> hrupa na obravnavani cesti.</w:t>
            </w:r>
          </w:p>
        </w:tc>
      </w:tr>
      <w:tr w:rsidR="00817811" w:rsidRPr="0094240B" w14:paraId="3BA64BDA" w14:textId="77777777" w:rsidTr="00FB112B">
        <w:tc>
          <w:tcPr>
            <w:tcW w:w="9498" w:type="dxa"/>
          </w:tcPr>
          <w:p w14:paraId="612E9312" w14:textId="77777777" w:rsidR="00817811" w:rsidRDefault="00817811" w:rsidP="00FB112B">
            <w:pPr>
              <w:spacing w:line="276" w:lineRule="auto"/>
              <w:jc w:val="both"/>
              <w:rPr>
                <w:rFonts w:ascii="Arial" w:eastAsia="Calibri" w:hAnsi="Arial" w:cs="Arial"/>
                <w:bCs/>
                <w:sz w:val="20"/>
                <w:szCs w:val="20"/>
              </w:rPr>
            </w:pPr>
            <w:r>
              <w:rPr>
                <w:rFonts w:ascii="Arial" w:eastAsia="Calibri" w:hAnsi="Arial" w:cs="Arial"/>
                <w:b/>
                <w:bCs/>
                <w:sz w:val="20"/>
                <w:szCs w:val="20"/>
              </w:rPr>
              <w:t>K 5. členu:</w:t>
            </w:r>
          </w:p>
          <w:p w14:paraId="52CD07D5" w14:textId="328A8526" w:rsidR="00817811" w:rsidRDefault="00817811" w:rsidP="00FB112B">
            <w:pPr>
              <w:spacing w:line="276" w:lineRule="auto"/>
              <w:jc w:val="both"/>
              <w:rPr>
                <w:rFonts w:ascii="Arial" w:eastAsia="Calibri" w:hAnsi="Arial" w:cs="Arial"/>
                <w:bCs/>
                <w:sz w:val="20"/>
                <w:szCs w:val="20"/>
              </w:rPr>
            </w:pPr>
            <w:r>
              <w:rPr>
                <w:rFonts w:ascii="Arial" w:eastAsia="Calibri" w:hAnsi="Arial" w:cs="Arial"/>
                <w:bCs/>
                <w:sz w:val="20"/>
                <w:szCs w:val="20"/>
              </w:rPr>
              <w:t xml:space="preserve">Predmet sofinanciranja je stavbno pohištvo, </w:t>
            </w:r>
            <w:r w:rsidR="00973504">
              <w:rPr>
                <w:rFonts w:ascii="Arial" w:eastAsia="Calibri" w:hAnsi="Arial" w:cs="Arial"/>
                <w:bCs/>
                <w:sz w:val="20"/>
                <w:szCs w:val="20"/>
              </w:rPr>
              <w:t>in sicer</w:t>
            </w:r>
            <w:r>
              <w:rPr>
                <w:rFonts w:ascii="Arial" w:eastAsia="Calibri" w:hAnsi="Arial" w:cs="Arial"/>
                <w:bCs/>
                <w:sz w:val="20"/>
                <w:szCs w:val="20"/>
              </w:rPr>
              <w:t xml:space="preserve"> okna in balkonska vrata na izpostavljenih delih fasad čezmerno obremenjenih stavb, v obstoječih merah, vključno s stroški demontaže, montaže in drugimi s tem povezanimi stroški. </w:t>
            </w:r>
          </w:p>
          <w:p w14:paraId="1EB25E9B" w14:textId="2BD367C0" w:rsidR="00817811" w:rsidRPr="000F2B85" w:rsidRDefault="00973504" w:rsidP="00FB112B">
            <w:pPr>
              <w:spacing w:line="276" w:lineRule="auto"/>
              <w:jc w:val="both"/>
              <w:rPr>
                <w:rFonts w:ascii="Arial" w:eastAsia="Calibri" w:hAnsi="Arial" w:cs="Arial"/>
                <w:bCs/>
                <w:sz w:val="20"/>
                <w:szCs w:val="20"/>
              </w:rPr>
            </w:pPr>
            <w:r>
              <w:rPr>
                <w:rFonts w:ascii="Arial" w:eastAsia="Calibri" w:hAnsi="Arial" w:cs="Arial"/>
                <w:bCs/>
                <w:sz w:val="20"/>
                <w:szCs w:val="20"/>
              </w:rPr>
              <w:t>D</w:t>
            </w:r>
            <w:r w:rsidR="00817811">
              <w:rPr>
                <w:rFonts w:ascii="Arial" w:eastAsia="Calibri" w:hAnsi="Arial" w:cs="Arial"/>
                <w:bCs/>
                <w:sz w:val="20"/>
                <w:szCs w:val="20"/>
              </w:rPr>
              <w:t>elež sofinanciranja je opredeljen glede na predhodno</w:t>
            </w:r>
            <w:r w:rsidR="00817811" w:rsidRPr="000F2B85">
              <w:rPr>
                <w:rFonts w:ascii="Arial" w:eastAsia="Calibri" w:hAnsi="Arial" w:cs="Arial"/>
                <w:bCs/>
                <w:sz w:val="20"/>
                <w:szCs w:val="20"/>
              </w:rPr>
              <w:t xml:space="preserve"> ugotovljene </w:t>
            </w:r>
            <w:proofErr w:type="spellStart"/>
            <w:r w:rsidR="00817811" w:rsidRPr="000F2B85">
              <w:rPr>
                <w:rFonts w:ascii="Arial" w:eastAsia="Calibri" w:hAnsi="Arial" w:cs="Arial"/>
                <w:bCs/>
                <w:sz w:val="20"/>
                <w:szCs w:val="20"/>
              </w:rPr>
              <w:t>imisijske</w:t>
            </w:r>
            <w:proofErr w:type="spellEnd"/>
            <w:r w:rsidR="00817811" w:rsidRPr="000F2B85">
              <w:rPr>
                <w:rFonts w:ascii="Arial" w:eastAsia="Calibri" w:hAnsi="Arial" w:cs="Arial"/>
                <w:bCs/>
                <w:sz w:val="20"/>
                <w:szCs w:val="20"/>
              </w:rPr>
              <w:t xml:space="preserve"> ravni hrupa na posamez</w:t>
            </w:r>
            <w:r w:rsidR="00817811">
              <w:rPr>
                <w:rFonts w:ascii="Arial" w:eastAsia="Calibri" w:hAnsi="Arial" w:cs="Arial"/>
                <w:bCs/>
                <w:sz w:val="20"/>
                <w:szCs w:val="20"/>
              </w:rPr>
              <w:t>ni čezmerno obremenjeni fasadi stavbe. Delež sofinanciranja</w:t>
            </w:r>
            <w:r w:rsidR="00817811" w:rsidRPr="000F2B85">
              <w:rPr>
                <w:rFonts w:ascii="Arial" w:eastAsia="Calibri" w:hAnsi="Arial" w:cs="Arial"/>
                <w:bCs/>
                <w:sz w:val="20"/>
                <w:szCs w:val="20"/>
              </w:rPr>
              <w:t xml:space="preserve"> za I. </w:t>
            </w:r>
            <w:proofErr w:type="spellStart"/>
            <w:r>
              <w:rPr>
                <w:rFonts w:ascii="Arial" w:eastAsia="Calibri" w:hAnsi="Arial" w:cs="Arial"/>
                <w:bCs/>
                <w:sz w:val="20"/>
                <w:szCs w:val="20"/>
              </w:rPr>
              <w:t>imisijski</w:t>
            </w:r>
            <w:proofErr w:type="spellEnd"/>
            <w:r>
              <w:rPr>
                <w:rFonts w:ascii="Arial" w:eastAsia="Calibri" w:hAnsi="Arial" w:cs="Arial"/>
                <w:bCs/>
                <w:sz w:val="20"/>
                <w:szCs w:val="20"/>
              </w:rPr>
              <w:t xml:space="preserve"> </w:t>
            </w:r>
            <w:r w:rsidR="00817811" w:rsidRPr="000F2B85">
              <w:rPr>
                <w:rFonts w:ascii="Arial" w:eastAsia="Calibri" w:hAnsi="Arial" w:cs="Arial"/>
                <w:bCs/>
                <w:sz w:val="20"/>
                <w:szCs w:val="20"/>
              </w:rPr>
              <w:t xml:space="preserve">razred </w:t>
            </w:r>
            <w:r>
              <w:rPr>
                <w:rFonts w:ascii="Arial" w:eastAsia="Calibri" w:hAnsi="Arial" w:cs="Arial"/>
                <w:bCs/>
                <w:sz w:val="20"/>
                <w:szCs w:val="20"/>
              </w:rPr>
              <w:t xml:space="preserve">je omejen na 50 </w:t>
            </w:r>
            <w:r w:rsidR="00817811">
              <w:rPr>
                <w:rFonts w:ascii="Arial" w:eastAsia="Calibri" w:hAnsi="Arial" w:cs="Arial"/>
                <w:bCs/>
                <w:sz w:val="20"/>
                <w:szCs w:val="20"/>
              </w:rPr>
              <w:t>odstotni delež</w:t>
            </w:r>
            <w:r w:rsidR="00817811" w:rsidRPr="000F2B85">
              <w:rPr>
                <w:rFonts w:ascii="Arial" w:eastAsia="Calibri" w:hAnsi="Arial" w:cs="Arial"/>
                <w:bCs/>
                <w:sz w:val="20"/>
                <w:szCs w:val="20"/>
              </w:rPr>
              <w:t xml:space="preserve"> celotne investicije v pasivno</w:t>
            </w:r>
            <w:r w:rsidR="00817811">
              <w:rPr>
                <w:rFonts w:ascii="Arial" w:eastAsia="Calibri" w:hAnsi="Arial" w:cs="Arial"/>
                <w:bCs/>
                <w:sz w:val="20"/>
                <w:szCs w:val="20"/>
              </w:rPr>
              <w:t xml:space="preserve"> protihrupno zaščito, za II.,</w:t>
            </w:r>
            <w:r w:rsidR="00817811" w:rsidRPr="000F2B85">
              <w:rPr>
                <w:rFonts w:ascii="Arial" w:eastAsia="Calibri" w:hAnsi="Arial" w:cs="Arial"/>
                <w:bCs/>
                <w:sz w:val="20"/>
                <w:szCs w:val="20"/>
              </w:rPr>
              <w:t xml:space="preserve"> III.</w:t>
            </w:r>
            <w:r w:rsidR="00817811">
              <w:rPr>
                <w:rFonts w:ascii="Arial" w:eastAsia="Calibri" w:hAnsi="Arial" w:cs="Arial"/>
                <w:bCs/>
                <w:sz w:val="20"/>
                <w:szCs w:val="20"/>
              </w:rPr>
              <w:t xml:space="preserve"> in IV.</w:t>
            </w:r>
            <w:r>
              <w:rPr>
                <w:rFonts w:ascii="Arial" w:eastAsia="Calibri" w:hAnsi="Arial" w:cs="Arial"/>
                <w:bCs/>
                <w:sz w:val="20"/>
                <w:szCs w:val="20"/>
              </w:rPr>
              <w:t xml:space="preserve"> </w:t>
            </w:r>
            <w:proofErr w:type="spellStart"/>
            <w:r>
              <w:rPr>
                <w:rFonts w:ascii="Arial" w:eastAsia="Calibri" w:hAnsi="Arial" w:cs="Arial"/>
                <w:bCs/>
                <w:sz w:val="20"/>
                <w:szCs w:val="20"/>
              </w:rPr>
              <w:t>imisijski</w:t>
            </w:r>
            <w:proofErr w:type="spellEnd"/>
            <w:r w:rsidR="00817811" w:rsidRPr="000F2B85">
              <w:rPr>
                <w:rFonts w:ascii="Arial" w:eastAsia="Calibri" w:hAnsi="Arial" w:cs="Arial"/>
                <w:bCs/>
                <w:sz w:val="20"/>
                <w:szCs w:val="20"/>
              </w:rPr>
              <w:t xml:space="preserve"> razred pa</w:t>
            </w:r>
            <w:r w:rsidR="00817811">
              <w:rPr>
                <w:rFonts w:ascii="Arial" w:eastAsia="Calibri" w:hAnsi="Arial" w:cs="Arial"/>
                <w:bCs/>
                <w:sz w:val="20"/>
                <w:szCs w:val="20"/>
              </w:rPr>
              <w:t xml:space="preserve"> na 60 odstotni delež</w:t>
            </w:r>
            <w:r w:rsidR="00817811" w:rsidRPr="000F2B85">
              <w:rPr>
                <w:rFonts w:ascii="Arial" w:eastAsia="Calibri" w:hAnsi="Arial" w:cs="Arial"/>
                <w:bCs/>
                <w:sz w:val="20"/>
                <w:szCs w:val="20"/>
              </w:rPr>
              <w:t>. Pri dolo</w:t>
            </w:r>
            <w:r w:rsidR="00817811">
              <w:rPr>
                <w:rFonts w:ascii="Arial" w:eastAsia="Calibri" w:hAnsi="Arial" w:cs="Arial"/>
                <w:bCs/>
                <w:sz w:val="20"/>
                <w:szCs w:val="20"/>
              </w:rPr>
              <w:t xml:space="preserve">čanju višine subvencije se upoštevata dva pogoja, in sicer da delež sofinanciranja lahko </w:t>
            </w:r>
            <w:r w:rsidR="00817811">
              <w:rPr>
                <w:rFonts w:ascii="Arial" w:eastAsia="Calibri" w:hAnsi="Arial" w:cs="Arial"/>
                <w:bCs/>
                <w:sz w:val="20"/>
                <w:szCs w:val="20"/>
              </w:rPr>
              <w:lastRenderedPageBreak/>
              <w:t>npr. znaša največ 50 odstotkov</w:t>
            </w:r>
            <w:r w:rsidR="00817811" w:rsidRPr="000F2B85">
              <w:rPr>
                <w:rFonts w:ascii="Arial" w:eastAsia="Calibri" w:hAnsi="Arial" w:cs="Arial"/>
                <w:bCs/>
                <w:sz w:val="20"/>
                <w:szCs w:val="20"/>
              </w:rPr>
              <w:t xml:space="preserve"> investicije pasivne protihrup</w:t>
            </w:r>
            <w:r w:rsidR="00817811">
              <w:rPr>
                <w:rFonts w:ascii="Arial" w:eastAsia="Calibri" w:hAnsi="Arial" w:cs="Arial"/>
                <w:bCs/>
                <w:sz w:val="20"/>
                <w:szCs w:val="20"/>
              </w:rPr>
              <w:t xml:space="preserve">ne zaščite, ob tem pa sofinanciranje ne sme presegati </w:t>
            </w:r>
            <w:r w:rsidR="00817811" w:rsidRPr="000F2B85">
              <w:rPr>
                <w:rFonts w:ascii="Arial" w:eastAsia="Calibri" w:hAnsi="Arial" w:cs="Arial"/>
                <w:bCs/>
                <w:sz w:val="20"/>
                <w:szCs w:val="20"/>
              </w:rPr>
              <w:t>navedenih najvišjih priznanih vrednosti investicije v EUR/m</w:t>
            </w:r>
            <w:r w:rsidR="00817811" w:rsidRPr="009E2EB2">
              <w:rPr>
                <w:rFonts w:ascii="Arial" w:eastAsia="Calibri" w:hAnsi="Arial" w:cs="Arial"/>
                <w:bCs/>
                <w:sz w:val="20"/>
                <w:szCs w:val="20"/>
                <w:vertAlign w:val="superscript"/>
              </w:rPr>
              <w:t>2</w:t>
            </w:r>
            <w:r w:rsidR="00817811" w:rsidRPr="000F2B85">
              <w:rPr>
                <w:rFonts w:ascii="Arial" w:eastAsia="Calibri" w:hAnsi="Arial" w:cs="Arial"/>
                <w:bCs/>
                <w:sz w:val="20"/>
                <w:szCs w:val="20"/>
              </w:rPr>
              <w:t>.</w:t>
            </w:r>
            <w:r w:rsidR="00817811">
              <w:rPr>
                <w:rFonts w:ascii="Arial" w:eastAsia="Calibri" w:hAnsi="Arial" w:cs="Arial"/>
                <w:bCs/>
                <w:sz w:val="20"/>
                <w:szCs w:val="20"/>
              </w:rPr>
              <w:t xml:space="preserve"> </w:t>
            </w:r>
          </w:p>
          <w:p w14:paraId="3BE42D30" w14:textId="77777777" w:rsidR="00817811" w:rsidRPr="00BE7998" w:rsidRDefault="00817811" w:rsidP="00FB112B">
            <w:pPr>
              <w:spacing w:line="276" w:lineRule="auto"/>
              <w:jc w:val="both"/>
              <w:rPr>
                <w:rFonts w:ascii="Arial" w:eastAsia="Calibri" w:hAnsi="Arial" w:cs="Arial"/>
                <w:bCs/>
                <w:sz w:val="20"/>
                <w:szCs w:val="20"/>
              </w:rPr>
            </w:pPr>
            <w:r w:rsidRPr="000F2B85">
              <w:rPr>
                <w:rFonts w:ascii="Arial" w:eastAsia="Calibri" w:hAnsi="Arial" w:cs="Arial"/>
                <w:bCs/>
                <w:sz w:val="20"/>
                <w:szCs w:val="20"/>
              </w:rPr>
              <w:t>Vrednost s</w:t>
            </w:r>
            <w:r>
              <w:rPr>
                <w:rFonts w:ascii="Arial" w:eastAsia="Calibri" w:hAnsi="Arial" w:cs="Arial"/>
                <w:bCs/>
                <w:sz w:val="20"/>
                <w:szCs w:val="20"/>
              </w:rPr>
              <w:t>ofinanciranja</w:t>
            </w:r>
            <w:r w:rsidRPr="000F2B85">
              <w:rPr>
                <w:rFonts w:ascii="Arial" w:eastAsia="Calibri" w:hAnsi="Arial" w:cs="Arial"/>
                <w:bCs/>
                <w:sz w:val="20"/>
                <w:szCs w:val="20"/>
              </w:rPr>
              <w:t xml:space="preserve"> v določenem deležu je predvidena na podlagi dejstva, da se z izvedbo pasivne zaščite izboljša tudi toplotna </w:t>
            </w:r>
            <w:proofErr w:type="spellStart"/>
            <w:r w:rsidRPr="000F2B85">
              <w:rPr>
                <w:rFonts w:ascii="Arial" w:eastAsia="Calibri" w:hAnsi="Arial" w:cs="Arial"/>
                <w:bCs/>
                <w:sz w:val="20"/>
                <w:szCs w:val="20"/>
              </w:rPr>
              <w:t>izolativnost</w:t>
            </w:r>
            <w:proofErr w:type="spellEnd"/>
            <w:r w:rsidRPr="000F2B85">
              <w:rPr>
                <w:rFonts w:ascii="Arial" w:eastAsia="Calibri" w:hAnsi="Arial" w:cs="Arial"/>
                <w:bCs/>
                <w:sz w:val="20"/>
                <w:szCs w:val="20"/>
              </w:rPr>
              <w:t xml:space="preserve"> stavbe in druge lastnosti zunanjega stavbnega pohištva, ki niso predmet s</w:t>
            </w:r>
            <w:r>
              <w:rPr>
                <w:rFonts w:ascii="Arial" w:eastAsia="Calibri" w:hAnsi="Arial" w:cs="Arial"/>
                <w:bCs/>
                <w:sz w:val="20"/>
                <w:szCs w:val="20"/>
              </w:rPr>
              <w:t>ofinanciranja</w:t>
            </w:r>
            <w:r w:rsidRPr="000F2B85">
              <w:rPr>
                <w:rFonts w:ascii="Arial" w:eastAsia="Calibri" w:hAnsi="Arial" w:cs="Arial"/>
                <w:bCs/>
                <w:sz w:val="20"/>
                <w:szCs w:val="20"/>
              </w:rPr>
              <w:t xml:space="preserve">. Hkrati lahko upravičenci pridobijo tudi sredstva </w:t>
            </w:r>
            <w:proofErr w:type="spellStart"/>
            <w:r w:rsidRPr="000F2B85">
              <w:rPr>
                <w:rFonts w:ascii="Arial" w:eastAsia="Calibri" w:hAnsi="Arial" w:cs="Arial"/>
                <w:bCs/>
                <w:sz w:val="20"/>
                <w:szCs w:val="20"/>
              </w:rPr>
              <w:t>Eko</w:t>
            </w:r>
            <w:proofErr w:type="spellEnd"/>
            <w:r w:rsidRPr="000F2B85">
              <w:rPr>
                <w:rFonts w:ascii="Arial" w:eastAsia="Calibri" w:hAnsi="Arial" w:cs="Arial"/>
                <w:bCs/>
                <w:sz w:val="20"/>
                <w:szCs w:val="20"/>
              </w:rPr>
              <w:t xml:space="preserve"> sklada, ki znašajo do 20 % investicije, vendar ne več kot 150 EUR/m2 zamenjanih oken (Javni poziv 74SUB-OB19 Nepovratne finančne spodbude občanom za nove naložbe rabe obnovljivih virov energije in večje energijske učinkovitosti stanovanjskih stavb (Ur. l. RS, št. 36/19, 108/20, 184/20, 51/21, 100/21, 202/21 in 26/22)). Prav tako se</w:t>
            </w:r>
            <w:r>
              <w:rPr>
                <w:rFonts w:ascii="Arial" w:eastAsia="Calibri" w:hAnsi="Arial" w:cs="Arial"/>
                <w:bCs/>
                <w:sz w:val="20"/>
                <w:szCs w:val="20"/>
              </w:rPr>
              <w:t xml:space="preserve"> pričakuje, da se lastniki v 20–</w:t>
            </w:r>
            <w:r w:rsidRPr="000F2B85">
              <w:rPr>
                <w:rFonts w:ascii="Arial" w:eastAsia="Calibri" w:hAnsi="Arial" w:cs="Arial"/>
                <w:bCs/>
                <w:sz w:val="20"/>
                <w:szCs w:val="20"/>
              </w:rPr>
              <w:t>letnem obdobju sami odločijo za zamenjavo oken zaradi njihove dotrajanosti.</w:t>
            </w:r>
          </w:p>
        </w:tc>
      </w:tr>
      <w:tr w:rsidR="00817811" w:rsidRPr="0094240B" w14:paraId="29155B3E" w14:textId="77777777" w:rsidTr="00FB112B">
        <w:tc>
          <w:tcPr>
            <w:tcW w:w="9498" w:type="dxa"/>
          </w:tcPr>
          <w:p w14:paraId="75B8B39F" w14:textId="059403C5" w:rsidR="00817811" w:rsidRDefault="00817811" w:rsidP="00FB112B">
            <w:pPr>
              <w:spacing w:line="276" w:lineRule="auto"/>
              <w:jc w:val="both"/>
              <w:rPr>
                <w:rFonts w:ascii="Arial" w:eastAsia="Calibri" w:hAnsi="Arial" w:cs="Arial"/>
                <w:bCs/>
                <w:sz w:val="20"/>
                <w:szCs w:val="20"/>
              </w:rPr>
            </w:pPr>
            <w:r>
              <w:rPr>
                <w:rFonts w:ascii="Arial" w:eastAsia="Calibri" w:hAnsi="Arial" w:cs="Arial"/>
                <w:b/>
                <w:bCs/>
                <w:sz w:val="20"/>
                <w:szCs w:val="20"/>
              </w:rPr>
              <w:lastRenderedPageBreak/>
              <w:t>K 6. členu:</w:t>
            </w:r>
          </w:p>
          <w:p w14:paraId="49CFDB43" w14:textId="3819BD97" w:rsidR="00817811" w:rsidRDefault="00817811" w:rsidP="00FB112B">
            <w:pPr>
              <w:spacing w:line="276" w:lineRule="auto"/>
              <w:jc w:val="both"/>
              <w:rPr>
                <w:rFonts w:ascii="Arial" w:eastAsia="Calibri" w:hAnsi="Arial" w:cs="Arial"/>
                <w:bCs/>
                <w:sz w:val="20"/>
                <w:szCs w:val="20"/>
              </w:rPr>
            </w:pPr>
            <w:r>
              <w:rPr>
                <w:rFonts w:ascii="Arial" w:eastAsia="Calibri" w:hAnsi="Arial" w:cs="Arial"/>
                <w:bCs/>
                <w:sz w:val="20"/>
                <w:szCs w:val="20"/>
              </w:rPr>
              <w:t>V postopku za pridobitev sofinanciranja</w:t>
            </w:r>
            <w:r w:rsidRPr="00BD0DAF">
              <w:rPr>
                <w:rFonts w:ascii="Arial" w:eastAsia="Calibri" w:hAnsi="Arial" w:cs="Arial"/>
                <w:bCs/>
                <w:sz w:val="20"/>
                <w:szCs w:val="20"/>
              </w:rPr>
              <w:t xml:space="preserve"> </w:t>
            </w:r>
            <w:r>
              <w:rPr>
                <w:rFonts w:ascii="Arial" w:eastAsia="Calibri" w:hAnsi="Arial" w:cs="Arial"/>
                <w:bCs/>
                <w:sz w:val="20"/>
                <w:szCs w:val="20"/>
              </w:rPr>
              <w:t xml:space="preserve">pasivne protihrupne zaščite </w:t>
            </w:r>
            <w:r w:rsidRPr="00BD0DAF">
              <w:rPr>
                <w:rFonts w:ascii="Arial" w:eastAsia="Calibri" w:hAnsi="Arial" w:cs="Arial"/>
                <w:bCs/>
                <w:sz w:val="20"/>
                <w:szCs w:val="20"/>
              </w:rPr>
              <w:t xml:space="preserve">je predvidenih več faz. V prvi </w:t>
            </w:r>
            <w:r>
              <w:rPr>
                <w:rFonts w:ascii="Arial" w:eastAsia="Calibri" w:hAnsi="Arial" w:cs="Arial"/>
                <w:bCs/>
                <w:sz w:val="20"/>
                <w:szCs w:val="20"/>
              </w:rPr>
              <w:t xml:space="preserve">fazi </w:t>
            </w:r>
            <w:r w:rsidRPr="00BD0DAF">
              <w:rPr>
                <w:rFonts w:ascii="Arial" w:eastAsia="Calibri" w:hAnsi="Arial" w:cs="Arial"/>
                <w:bCs/>
                <w:sz w:val="20"/>
                <w:szCs w:val="20"/>
              </w:rPr>
              <w:t>je predvidena obja</w:t>
            </w:r>
            <w:r>
              <w:rPr>
                <w:rFonts w:ascii="Arial" w:eastAsia="Calibri" w:hAnsi="Arial" w:cs="Arial"/>
                <w:bCs/>
                <w:sz w:val="20"/>
                <w:szCs w:val="20"/>
              </w:rPr>
              <w:t>va javnega poziva za zbiranje</w:t>
            </w:r>
            <w:r w:rsidRPr="00BD0DAF">
              <w:rPr>
                <w:rFonts w:ascii="Arial" w:eastAsia="Calibri" w:hAnsi="Arial" w:cs="Arial"/>
                <w:bCs/>
                <w:sz w:val="20"/>
                <w:szCs w:val="20"/>
              </w:rPr>
              <w:t xml:space="preserve"> prijav lastnikov st</w:t>
            </w:r>
            <w:r>
              <w:rPr>
                <w:rFonts w:ascii="Arial" w:eastAsia="Calibri" w:hAnsi="Arial" w:cs="Arial"/>
                <w:bCs/>
                <w:sz w:val="20"/>
                <w:szCs w:val="20"/>
              </w:rPr>
              <w:t xml:space="preserve">avb glede na </w:t>
            </w:r>
            <w:r w:rsidRPr="00BD0DAF">
              <w:rPr>
                <w:rFonts w:ascii="Arial" w:eastAsia="Calibri" w:hAnsi="Arial" w:cs="Arial"/>
                <w:bCs/>
                <w:sz w:val="20"/>
                <w:szCs w:val="20"/>
              </w:rPr>
              <w:t>s</w:t>
            </w:r>
            <w:r>
              <w:rPr>
                <w:rFonts w:ascii="Arial" w:eastAsia="Calibri" w:hAnsi="Arial" w:cs="Arial"/>
                <w:bCs/>
                <w:sz w:val="20"/>
                <w:szCs w:val="20"/>
              </w:rPr>
              <w:t xml:space="preserve">eznam stanovanjskih stavb, ki ga oblikuje </w:t>
            </w:r>
            <w:r w:rsidR="00D80EF1">
              <w:rPr>
                <w:rFonts w:ascii="Arial" w:eastAsia="Calibri" w:hAnsi="Arial" w:cs="Arial"/>
                <w:bCs/>
                <w:sz w:val="20"/>
                <w:szCs w:val="20"/>
              </w:rPr>
              <w:t>upravljavec</w:t>
            </w:r>
            <w:r>
              <w:rPr>
                <w:rFonts w:ascii="Arial" w:eastAsia="Calibri" w:hAnsi="Arial" w:cs="Arial"/>
                <w:bCs/>
                <w:sz w:val="20"/>
                <w:szCs w:val="20"/>
              </w:rPr>
              <w:t>. Potencialne upravičence za sofinanciranje pasivne protihrupne zaščite upravljavec linijskega vira hrupa (za državne ceste DRSI</w:t>
            </w:r>
            <w:r w:rsidR="00D80EF1">
              <w:rPr>
                <w:rFonts w:ascii="Arial" w:eastAsia="Calibri" w:hAnsi="Arial" w:cs="Arial"/>
                <w:bCs/>
                <w:sz w:val="20"/>
                <w:szCs w:val="20"/>
              </w:rPr>
              <w:t xml:space="preserve"> ali DARS</w:t>
            </w:r>
            <w:r>
              <w:rPr>
                <w:rFonts w:ascii="Arial" w:eastAsia="Calibri" w:hAnsi="Arial" w:cs="Arial"/>
                <w:bCs/>
                <w:sz w:val="20"/>
                <w:szCs w:val="20"/>
              </w:rPr>
              <w:t xml:space="preserve">, za občinske ceste občina) seznani z javnim pozivom in jih povabi k oddaji prijav v določenem roku. </w:t>
            </w:r>
          </w:p>
          <w:p w14:paraId="461B86F6" w14:textId="35FF420B" w:rsidR="00817811" w:rsidRPr="00DB4C79" w:rsidRDefault="00817811" w:rsidP="00FB112B">
            <w:pPr>
              <w:spacing w:line="276" w:lineRule="auto"/>
              <w:jc w:val="both"/>
              <w:rPr>
                <w:rFonts w:ascii="Arial" w:eastAsia="Calibri" w:hAnsi="Arial" w:cs="Arial"/>
                <w:bCs/>
                <w:sz w:val="20"/>
                <w:szCs w:val="20"/>
              </w:rPr>
            </w:pPr>
            <w:r>
              <w:rPr>
                <w:rFonts w:ascii="Arial" w:eastAsia="Calibri" w:hAnsi="Arial" w:cs="Arial"/>
                <w:bCs/>
                <w:sz w:val="20"/>
                <w:szCs w:val="20"/>
              </w:rPr>
              <w:t xml:space="preserve">V tretjem odstavku </w:t>
            </w:r>
            <w:r w:rsidRPr="006E1D76">
              <w:rPr>
                <w:rFonts w:ascii="Arial" w:eastAsia="Calibri" w:hAnsi="Arial" w:cs="Arial"/>
                <w:bCs/>
                <w:sz w:val="20"/>
                <w:szCs w:val="20"/>
              </w:rPr>
              <w:t xml:space="preserve">so opredeljeni </w:t>
            </w:r>
            <w:r>
              <w:rPr>
                <w:rFonts w:ascii="Arial" w:eastAsia="Calibri" w:hAnsi="Arial" w:cs="Arial"/>
                <w:bCs/>
                <w:sz w:val="20"/>
                <w:szCs w:val="20"/>
              </w:rPr>
              <w:t>štir</w:t>
            </w:r>
            <w:r w:rsidRPr="006E1D76">
              <w:rPr>
                <w:rFonts w:ascii="Arial" w:eastAsia="Calibri" w:hAnsi="Arial" w:cs="Arial"/>
                <w:bCs/>
                <w:sz w:val="20"/>
                <w:szCs w:val="20"/>
              </w:rPr>
              <w:t>je</w:t>
            </w:r>
            <w:r w:rsidR="00466E67">
              <w:rPr>
                <w:rFonts w:ascii="Arial" w:eastAsia="Calibri" w:hAnsi="Arial" w:cs="Arial"/>
                <w:bCs/>
                <w:sz w:val="20"/>
                <w:szCs w:val="20"/>
              </w:rPr>
              <w:t xml:space="preserve"> </w:t>
            </w:r>
            <w:proofErr w:type="spellStart"/>
            <w:r w:rsidR="00466E67">
              <w:rPr>
                <w:rFonts w:ascii="Arial" w:eastAsia="Calibri" w:hAnsi="Arial" w:cs="Arial"/>
                <w:bCs/>
                <w:sz w:val="20"/>
                <w:szCs w:val="20"/>
              </w:rPr>
              <w:t>imisijski</w:t>
            </w:r>
            <w:proofErr w:type="spellEnd"/>
            <w:r w:rsidRPr="006E1D76">
              <w:rPr>
                <w:rFonts w:ascii="Arial" w:eastAsia="Calibri" w:hAnsi="Arial" w:cs="Arial"/>
                <w:bCs/>
                <w:sz w:val="20"/>
                <w:szCs w:val="20"/>
              </w:rPr>
              <w:t xml:space="preserve"> razredi preseganja </w:t>
            </w:r>
            <w:proofErr w:type="spellStart"/>
            <w:r w:rsidRPr="006E1D76">
              <w:rPr>
                <w:rFonts w:ascii="Arial" w:eastAsia="Calibri" w:hAnsi="Arial" w:cs="Arial"/>
                <w:bCs/>
                <w:sz w:val="20"/>
                <w:szCs w:val="20"/>
              </w:rPr>
              <w:t>imisijskih</w:t>
            </w:r>
            <w:proofErr w:type="spellEnd"/>
            <w:r w:rsidRPr="006E1D76">
              <w:rPr>
                <w:rFonts w:ascii="Arial" w:eastAsia="Calibri" w:hAnsi="Arial" w:cs="Arial"/>
                <w:bCs/>
                <w:sz w:val="20"/>
                <w:szCs w:val="20"/>
              </w:rPr>
              <w:t xml:space="preserve"> vrednosti hrupa v nočnem času. Ti so bili določeni na podlagi analiz zadnjega obratovalnega monito</w:t>
            </w:r>
            <w:r w:rsidR="00CD5DAF">
              <w:rPr>
                <w:rFonts w:ascii="Arial" w:eastAsia="Calibri" w:hAnsi="Arial" w:cs="Arial"/>
                <w:bCs/>
                <w:sz w:val="20"/>
                <w:szCs w:val="20"/>
              </w:rPr>
              <w:t>ringa hrupa za ceste z več kot enim</w:t>
            </w:r>
            <w:r w:rsidRPr="006E1D76">
              <w:rPr>
                <w:rFonts w:ascii="Arial" w:eastAsia="Calibri" w:hAnsi="Arial" w:cs="Arial"/>
                <w:bCs/>
                <w:sz w:val="20"/>
                <w:szCs w:val="20"/>
              </w:rPr>
              <w:t xml:space="preserve"> milijonom prevozov vozil</w:t>
            </w:r>
            <w:r>
              <w:rPr>
                <w:rFonts w:ascii="Arial" w:eastAsia="Calibri" w:hAnsi="Arial" w:cs="Arial"/>
                <w:bCs/>
                <w:sz w:val="20"/>
                <w:szCs w:val="20"/>
              </w:rPr>
              <w:t xml:space="preserve"> v letu 2016, ki</w:t>
            </w:r>
            <w:r w:rsidRPr="000F2B85">
              <w:rPr>
                <w:rFonts w:ascii="Arial" w:eastAsia="Calibri" w:hAnsi="Arial" w:cs="Arial"/>
                <w:bCs/>
                <w:sz w:val="20"/>
                <w:szCs w:val="20"/>
              </w:rPr>
              <w:t xml:space="preserve"> so v u</w:t>
            </w:r>
            <w:r>
              <w:rPr>
                <w:rFonts w:ascii="Arial" w:eastAsia="Calibri" w:hAnsi="Arial" w:cs="Arial"/>
                <w:bCs/>
                <w:sz w:val="20"/>
                <w:szCs w:val="20"/>
              </w:rPr>
              <w:t xml:space="preserve">pravljanju DRSI. </w:t>
            </w:r>
          </w:p>
        </w:tc>
      </w:tr>
      <w:tr w:rsidR="00817811" w:rsidRPr="0094240B" w14:paraId="0AB2F2AC" w14:textId="77777777" w:rsidTr="00FB112B">
        <w:tc>
          <w:tcPr>
            <w:tcW w:w="9498" w:type="dxa"/>
          </w:tcPr>
          <w:p w14:paraId="335A2521" w14:textId="77777777" w:rsidR="00817811" w:rsidRDefault="00817811" w:rsidP="00FB112B">
            <w:pPr>
              <w:spacing w:line="276" w:lineRule="auto"/>
              <w:jc w:val="both"/>
              <w:rPr>
                <w:rFonts w:ascii="Arial" w:eastAsia="Calibri" w:hAnsi="Arial" w:cs="Arial"/>
                <w:b/>
                <w:bCs/>
                <w:sz w:val="20"/>
                <w:szCs w:val="20"/>
              </w:rPr>
            </w:pPr>
            <w:r>
              <w:rPr>
                <w:rFonts w:ascii="Arial" w:eastAsia="Calibri" w:hAnsi="Arial" w:cs="Arial"/>
                <w:b/>
                <w:bCs/>
                <w:sz w:val="20"/>
                <w:szCs w:val="20"/>
              </w:rPr>
              <w:t>K 7. členu:</w:t>
            </w:r>
          </w:p>
          <w:p w14:paraId="7186BC38" w14:textId="77777777" w:rsidR="00961BAF" w:rsidRDefault="00817811" w:rsidP="00C36780">
            <w:pPr>
              <w:spacing w:line="276" w:lineRule="auto"/>
              <w:jc w:val="both"/>
              <w:rPr>
                <w:rFonts w:ascii="Arial" w:eastAsia="Calibri" w:hAnsi="Arial" w:cs="Arial"/>
                <w:bCs/>
                <w:sz w:val="20"/>
                <w:szCs w:val="20"/>
              </w:rPr>
            </w:pPr>
            <w:r>
              <w:rPr>
                <w:rFonts w:ascii="Arial" w:eastAsia="Calibri" w:hAnsi="Arial" w:cs="Arial"/>
                <w:bCs/>
                <w:sz w:val="20"/>
                <w:szCs w:val="20"/>
              </w:rPr>
              <w:t xml:space="preserve">V tem členu je opredeljen postopek poizvedbe prijavitelja o podatkih o zahtevani zvočni </w:t>
            </w:r>
            <w:proofErr w:type="spellStart"/>
            <w:r>
              <w:rPr>
                <w:rFonts w:ascii="Arial" w:eastAsia="Calibri" w:hAnsi="Arial" w:cs="Arial"/>
                <w:bCs/>
                <w:sz w:val="20"/>
                <w:szCs w:val="20"/>
              </w:rPr>
              <w:t>izolirnosti</w:t>
            </w:r>
            <w:proofErr w:type="spellEnd"/>
            <w:r>
              <w:rPr>
                <w:rFonts w:ascii="Arial" w:eastAsia="Calibri" w:hAnsi="Arial" w:cs="Arial"/>
                <w:bCs/>
                <w:sz w:val="20"/>
                <w:szCs w:val="20"/>
              </w:rPr>
              <w:t xml:space="preserve"> stanovanj</w:t>
            </w:r>
            <w:r w:rsidR="00C36780">
              <w:rPr>
                <w:rFonts w:ascii="Arial" w:eastAsia="Calibri" w:hAnsi="Arial" w:cs="Arial"/>
                <w:bCs/>
                <w:sz w:val="20"/>
                <w:szCs w:val="20"/>
              </w:rPr>
              <w:t>sk</w:t>
            </w:r>
            <w:r>
              <w:rPr>
                <w:rFonts w:ascii="Arial" w:eastAsia="Calibri" w:hAnsi="Arial" w:cs="Arial"/>
                <w:bCs/>
                <w:sz w:val="20"/>
                <w:szCs w:val="20"/>
              </w:rPr>
              <w:t xml:space="preserve">e stavbe ali stanovanja. Na podlagi zahteve prijavitelja upravljavec posreduje podatke o </w:t>
            </w:r>
            <w:proofErr w:type="spellStart"/>
            <w:r>
              <w:rPr>
                <w:rFonts w:ascii="Arial" w:eastAsia="Calibri" w:hAnsi="Arial" w:cs="Arial"/>
                <w:bCs/>
                <w:sz w:val="20"/>
                <w:szCs w:val="20"/>
              </w:rPr>
              <w:t>imisijskih</w:t>
            </w:r>
            <w:proofErr w:type="spellEnd"/>
            <w:r>
              <w:rPr>
                <w:rFonts w:ascii="Arial" w:eastAsia="Calibri" w:hAnsi="Arial" w:cs="Arial"/>
                <w:bCs/>
                <w:sz w:val="20"/>
                <w:szCs w:val="20"/>
              </w:rPr>
              <w:t xml:space="preserve"> vrednostih stanovanjske stavbe ali stanovanja ter tehnične zahteve za izvedbo zvočne zaščite. </w:t>
            </w:r>
          </w:p>
          <w:p w14:paraId="244F2108" w14:textId="3C1AF71C" w:rsidR="00817811" w:rsidRPr="00914A67" w:rsidRDefault="00817811" w:rsidP="00C36780">
            <w:pPr>
              <w:spacing w:line="276" w:lineRule="auto"/>
              <w:jc w:val="both"/>
              <w:rPr>
                <w:rFonts w:ascii="Arial" w:eastAsia="Calibri" w:hAnsi="Arial" w:cs="Arial"/>
                <w:bCs/>
                <w:sz w:val="20"/>
                <w:szCs w:val="20"/>
              </w:rPr>
            </w:pPr>
            <w:r>
              <w:rPr>
                <w:rFonts w:ascii="Arial" w:eastAsia="Calibri" w:hAnsi="Arial" w:cs="Arial"/>
                <w:bCs/>
                <w:sz w:val="20"/>
                <w:szCs w:val="20"/>
              </w:rPr>
              <w:t xml:space="preserve">S poizvedbami pridobi upravljavec informacijo o predvidenem obsegu zainteresiranih potencialnih </w:t>
            </w:r>
            <w:r w:rsidR="00C36780">
              <w:rPr>
                <w:rFonts w:ascii="Arial" w:eastAsia="Calibri" w:hAnsi="Arial" w:cs="Arial"/>
                <w:bCs/>
                <w:sz w:val="20"/>
                <w:szCs w:val="20"/>
              </w:rPr>
              <w:t xml:space="preserve">upravičencev </w:t>
            </w:r>
            <w:r>
              <w:rPr>
                <w:rFonts w:ascii="Arial" w:eastAsia="Calibri" w:hAnsi="Arial" w:cs="Arial"/>
                <w:bCs/>
                <w:sz w:val="20"/>
                <w:szCs w:val="20"/>
              </w:rPr>
              <w:t xml:space="preserve">do sofinanciranja. </w:t>
            </w:r>
          </w:p>
        </w:tc>
      </w:tr>
      <w:tr w:rsidR="00817811" w:rsidRPr="0094240B" w14:paraId="6FE625E0" w14:textId="77777777" w:rsidTr="00FB112B">
        <w:tc>
          <w:tcPr>
            <w:tcW w:w="9498" w:type="dxa"/>
          </w:tcPr>
          <w:p w14:paraId="0E145DE5" w14:textId="77777777" w:rsidR="00817811" w:rsidRDefault="00817811" w:rsidP="00FB112B">
            <w:pPr>
              <w:spacing w:line="276" w:lineRule="auto"/>
              <w:jc w:val="both"/>
              <w:rPr>
                <w:rFonts w:ascii="Arial" w:eastAsia="Calibri" w:hAnsi="Arial" w:cs="Arial"/>
                <w:bCs/>
                <w:sz w:val="20"/>
                <w:szCs w:val="20"/>
              </w:rPr>
            </w:pPr>
            <w:r>
              <w:rPr>
                <w:rFonts w:ascii="Arial" w:eastAsia="Calibri" w:hAnsi="Arial" w:cs="Arial"/>
                <w:b/>
                <w:bCs/>
                <w:sz w:val="20"/>
                <w:szCs w:val="20"/>
              </w:rPr>
              <w:t>K 8. členu:</w:t>
            </w:r>
          </w:p>
          <w:p w14:paraId="3E62D084" w14:textId="4B862F69" w:rsidR="00ED3AB1" w:rsidRPr="00914A67" w:rsidRDefault="00817811" w:rsidP="00ED3AB1">
            <w:pPr>
              <w:spacing w:line="276" w:lineRule="auto"/>
              <w:jc w:val="both"/>
              <w:rPr>
                <w:rFonts w:ascii="Arial" w:eastAsia="Calibri" w:hAnsi="Arial" w:cs="Arial"/>
                <w:bCs/>
                <w:sz w:val="20"/>
                <w:szCs w:val="20"/>
              </w:rPr>
            </w:pPr>
            <w:r>
              <w:rPr>
                <w:rFonts w:ascii="Arial" w:eastAsia="Calibri" w:hAnsi="Arial" w:cs="Arial"/>
                <w:bCs/>
                <w:sz w:val="20"/>
                <w:szCs w:val="20"/>
              </w:rPr>
              <w:t>Ta člen določa, katera postopkovna pravila se za vodenje postopka sofinanciranja</w:t>
            </w:r>
            <w:r>
              <w:t xml:space="preserve"> </w:t>
            </w:r>
            <w:r w:rsidRPr="007A3876">
              <w:rPr>
                <w:rFonts w:ascii="Arial" w:eastAsia="Calibri" w:hAnsi="Arial" w:cs="Arial"/>
                <w:bCs/>
                <w:sz w:val="20"/>
                <w:szCs w:val="20"/>
              </w:rPr>
              <w:t>pasivne protihrupne zaščite</w:t>
            </w:r>
            <w:r>
              <w:rPr>
                <w:rFonts w:ascii="Arial" w:eastAsia="Calibri" w:hAnsi="Arial" w:cs="Arial"/>
                <w:bCs/>
                <w:sz w:val="20"/>
                <w:szCs w:val="20"/>
              </w:rPr>
              <w:t xml:space="preserve"> uporabijo. Postopek vodi upravljavec vira hrupa v skladu s pravili postopka, kot jih ureja zako</w:t>
            </w:r>
            <w:r w:rsidR="009E2EB2">
              <w:rPr>
                <w:rFonts w:ascii="Arial" w:eastAsia="Calibri" w:hAnsi="Arial" w:cs="Arial"/>
                <w:bCs/>
                <w:sz w:val="20"/>
                <w:szCs w:val="20"/>
              </w:rPr>
              <w:t>n o splošnem upravnem postopku.</w:t>
            </w:r>
          </w:p>
        </w:tc>
      </w:tr>
      <w:tr w:rsidR="00817811" w:rsidRPr="0094240B" w14:paraId="5E80DC45" w14:textId="77777777" w:rsidTr="00FB112B">
        <w:tc>
          <w:tcPr>
            <w:tcW w:w="9498" w:type="dxa"/>
          </w:tcPr>
          <w:p w14:paraId="6B47FEFA" w14:textId="77777777" w:rsidR="00817811" w:rsidRDefault="00817811" w:rsidP="00FB112B">
            <w:pPr>
              <w:spacing w:line="276" w:lineRule="auto"/>
              <w:jc w:val="both"/>
              <w:rPr>
                <w:rFonts w:ascii="Arial" w:eastAsia="Calibri" w:hAnsi="Arial" w:cs="Arial"/>
                <w:bCs/>
                <w:sz w:val="20"/>
                <w:szCs w:val="20"/>
              </w:rPr>
            </w:pPr>
            <w:r>
              <w:rPr>
                <w:rFonts w:ascii="Arial" w:eastAsia="Calibri" w:hAnsi="Arial" w:cs="Arial"/>
                <w:b/>
                <w:bCs/>
                <w:sz w:val="20"/>
                <w:szCs w:val="20"/>
              </w:rPr>
              <w:t>K 9. členu:</w:t>
            </w:r>
          </w:p>
          <w:p w14:paraId="440DBFB8" w14:textId="6726C7C0" w:rsidR="00817811" w:rsidRPr="00914A67" w:rsidRDefault="00817811" w:rsidP="00C36780">
            <w:pPr>
              <w:spacing w:line="276" w:lineRule="auto"/>
              <w:jc w:val="both"/>
              <w:rPr>
                <w:rFonts w:ascii="Arial" w:eastAsia="Calibri" w:hAnsi="Arial" w:cs="Arial"/>
                <w:bCs/>
                <w:sz w:val="20"/>
                <w:szCs w:val="20"/>
              </w:rPr>
            </w:pPr>
            <w:r>
              <w:rPr>
                <w:rFonts w:ascii="Arial" w:eastAsia="Calibri" w:hAnsi="Arial" w:cs="Arial"/>
                <w:bCs/>
                <w:sz w:val="20"/>
                <w:szCs w:val="20"/>
              </w:rPr>
              <w:t>Prijava (vloga) za sofinanciranje</w:t>
            </w:r>
            <w:r w:rsidRPr="0043342C">
              <w:rPr>
                <w:rFonts w:ascii="Arial" w:eastAsia="Calibri" w:hAnsi="Arial" w:cs="Arial"/>
                <w:bCs/>
                <w:sz w:val="20"/>
                <w:szCs w:val="20"/>
              </w:rPr>
              <w:t xml:space="preserve"> se pripravi na predpisanem obra</w:t>
            </w:r>
            <w:r>
              <w:rPr>
                <w:rFonts w:ascii="Arial" w:eastAsia="Calibri" w:hAnsi="Arial" w:cs="Arial"/>
                <w:bCs/>
                <w:sz w:val="20"/>
                <w:szCs w:val="20"/>
              </w:rPr>
              <w:t>zcu, ki je del vsakokratnega javnega poziva</w:t>
            </w:r>
            <w:r w:rsidRPr="0043342C">
              <w:rPr>
                <w:rFonts w:ascii="Arial" w:eastAsia="Calibri" w:hAnsi="Arial" w:cs="Arial"/>
                <w:bCs/>
                <w:sz w:val="20"/>
                <w:szCs w:val="20"/>
              </w:rPr>
              <w:t xml:space="preserve">, </w:t>
            </w:r>
            <w:r>
              <w:rPr>
                <w:rFonts w:ascii="Arial" w:eastAsia="Calibri" w:hAnsi="Arial" w:cs="Arial"/>
                <w:bCs/>
                <w:sz w:val="20"/>
                <w:szCs w:val="20"/>
              </w:rPr>
              <w:t>h kateri se priložijo</w:t>
            </w:r>
            <w:r w:rsidRPr="0043342C">
              <w:rPr>
                <w:rFonts w:ascii="Arial" w:eastAsia="Calibri" w:hAnsi="Arial" w:cs="Arial"/>
                <w:bCs/>
                <w:sz w:val="20"/>
                <w:szCs w:val="20"/>
              </w:rPr>
              <w:t xml:space="preserve"> tudi vsa zahtevana dokazila. Upravljavec preveri ustreznost podatkov ter skladno s tem pripravi odločbo o </w:t>
            </w:r>
            <w:r w:rsidR="00C36780" w:rsidRPr="0043342C">
              <w:rPr>
                <w:rFonts w:ascii="Arial" w:eastAsia="Calibri" w:hAnsi="Arial" w:cs="Arial"/>
                <w:bCs/>
                <w:sz w:val="20"/>
                <w:szCs w:val="20"/>
              </w:rPr>
              <w:t>s</w:t>
            </w:r>
            <w:r w:rsidR="00C36780">
              <w:rPr>
                <w:rFonts w:ascii="Arial" w:eastAsia="Calibri" w:hAnsi="Arial" w:cs="Arial"/>
                <w:bCs/>
                <w:sz w:val="20"/>
                <w:szCs w:val="20"/>
              </w:rPr>
              <w:t>ofinan</w:t>
            </w:r>
            <w:r w:rsidR="00C36780" w:rsidRPr="0043342C">
              <w:rPr>
                <w:rFonts w:ascii="Arial" w:eastAsia="Calibri" w:hAnsi="Arial" w:cs="Arial"/>
                <w:bCs/>
                <w:sz w:val="20"/>
                <w:szCs w:val="20"/>
              </w:rPr>
              <w:t>ciranju</w:t>
            </w:r>
            <w:r w:rsidRPr="0043342C">
              <w:rPr>
                <w:rFonts w:ascii="Arial" w:eastAsia="Calibri" w:hAnsi="Arial" w:cs="Arial"/>
                <w:bCs/>
                <w:sz w:val="20"/>
                <w:szCs w:val="20"/>
              </w:rPr>
              <w:t xml:space="preserve">. Odločba o odobritvi </w:t>
            </w:r>
            <w:r w:rsidR="00C36780" w:rsidRPr="0043342C">
              <w:rPr>
                <w:rFonts w:ascii="Arial" w:eastAsia="Calibri" w:hAnsi="Arial" w:cs="Arial"/>
                <w:bCs/>
                <w:sz w:val="20"/>
                <w:szCs w:val="20"/>
              </w:rPr>
              <w:t>s</w:t>
            </w:r>
            <w:r w:rsidR="00C36780">
              <w:rPr>
                <w:rFonts w:ascii="Arial" w:eastAsia="Calibri" w:hAnsi="Arial" w:cs="Arial"/>
                <w:bCs/>
                <w:sz w:val="20"/>
                <w:szCs w:val="20"/>
              </w:rPr>
              <w:t>ofinan</w:t>
            </w:r>
            <w:r w:rsidR="00C36780" w:rsidRPr="0043342C">
              <w:rPr>
                <w:rFonts w:ascii="Arial" w:eastAsia="Calibri" w:hAnsi="Arial" w:cs="Arial"/>
                <w:bCs/>
                <w:sz w:val="20"/>
                <w:szCs w:val="20"/>
              </w:rPr>
              <w:t xml:space="preserve">ciranja </w:t>
            </w:r>
            <w:r w:rsidRPr="0043342C">
              <w:rPr>
                <w:rFonts w:ascii="Arial" w:eastAsia="Calibri" w:hAnsi="Arial" w:cs="Arial"/>
                <w:bCs/>
                <w:sz w:val="20"/>
                <w:szCs w:val="20"/>
              </w:rPr>
              <w:t>se lahko izda šele, ko je vloga popolna, to je</w:t>
            </w:r>
            <w:r>
              <w:rPr>
                <w:rFonts w:ascii="Arial" w:eastAsia="Calibri" w:hAnsi="Arial" w:cs="Arial"/>
                <w:bCs/>
                <w:sz w:val="20"/>
                <w:szCs w:val="20"/>
              </w:rPr>
              <w:t>,</w:t>
            </w:r>
            <w:r w:rsidRPr="0043342C">
              <w:rPr>
                <w:rFonts w:ascii="Arial" w:eastAsia="Calibri" w:hAnsi="Arial" w:cs="Arial"/>
                <w:bCs/>
                <w:sz w:val="20"/>
                <w:szCs w:val="20"/>
              </w:rPr>
              <w:t xml:space="preserve"> ko so izpolnjene vse zahteve pravilnika.</w:t>
            </w:r>
          </w:p>
        </w:tc>
      </w:tr>
      <w:tr w:rsidR="00817811" w:rsidRPr="0094240B" w14:paraId="29FA9B90" w14:textId="77777777" w:rsidTr="00FB112B">
        <w:tc>
          <w:tcPr>
            <w:tcW w:w="9498" w:type="dxa"/>
          </w:tcPr>
          <w:p w14:paraId="108F2886" w14:textId="77777777" w:rsidR="00817811" w:rsidRDefault="00817811" w:rsidP="00FB112B">
            <w:pPr>
              <w:spacing w:line="276" w:lineRule="auto"/>
              <w:jc w:val="both"/>
              <w:rPr>
                <w:rFonts w:ascii="Arial" w:eastAsia="Calibri" w:hAnsi="Arial" w:cs="Arial"/>
                <w:bCs/>
                <w:sz w:val="20"/>
                <w:szCs w:val="20"/>
              </w:rPr>
            </w:pPr>
            <w:r>
              <w:rPr>
                <w:rFonts w:ascii="Arial" w:eastAsia="Calibri" w:hAnsi="Arial" w:cs="Arial"/>
                <w:b/>
                <w:bCs/>
                <w:sz w:val="20"/>
                <w:szCs w:val="20"/>
              </w:rPr>
              <w:t>K 10. členu:</w:t>
            </w:r>
          </w:p>
          <w:p w14:paraId="5F124DE8" w14:textId="77777777" w:rsidR="00817811" w:rsidRDefault="00817811" w:rsidP="00FB112B">
            <w:pPr>
              <w:spacing w:line="276" w:lineRule="auto"/>
              <w:jc w:val="both"/>
              <w:rPr>
                <w:rFonts w:ascii="Arial" w:eastAsia="Calibri" w:hAnsi="Arial" w:cs="Arial"/>
                <w:bCs/>
                <w:sz w:val="20"/>
                <w:szCs w:val="20"/>
              </w:rPr>
            </w:pPr>
            <w:r>
              <w:rPr>
                <w:rFonts w:ascii="Arial" w:eastAsia="Calibri" w:hAnsi="Arial" w:cs="Arial"/>
                <w:bCs/>
                <w:sz w:val="20"/>
                <w:szCs w:val="20"/>
              </w:rPr>
              <w:t xml:space="preserve">V postopku izdaje odločbe se ugotavlja, </w:t>
            </w:r>
            <w:r w:rsidRPr="0068005A">
              <w:rPr>
                <w:rFonts w:ascii="Arial" w:eastAsia="Calibri" w:hAnsi="Arial" w:cs="Arial"/>
                <w:bCs/>
                <w:sz w:val="20"/>
                <w:szCs w:val="20"/>
              </w:rPr>
              <w:t xml:space="preserve">ali </w:t>
            </w:r>
            <w:r>
              <w:rPr>
                <w:rFonts w:ascii="Arial" w:eastAsia="Calibri" w:hAnsi="Arial" w:cs="Arial"/>
                <w:bCs/>
                <w:sz w:val="20"/>
                <w:szCs w:val="20"/>
              </w:rPr>
              <w:t>je vloga pravočasna, popolna ter je</w:t>
            </w:r>
            <w:r w:rsidRPr="0068005A">
              <w:rPr>
                <w:rFonts w:ascii="Arial" w:eastAsia="Calibri" w:hAnsi="Arial" w:cs="Arial"/>
                <w:bCs/>
                <w:sz w:val="20"/>
                <w:szCs w:val="20"/>
              </w:rPr>
              <w:t xml:space="preserve"> ugotovljeno dejansko stanje v konkretni zadevi skladno z dejstvi in okoliščinami, ki jih materialni predpis </w:t>
            </w:r>
            <w:r>
              <w:rPr>
                <w:rFonts w:ascii="Arial" w:eastAsia="Calibri" w:hAnsi="Arial" w:cs="Arial"/>
                <w:bCs/>
                <w:sz w:val="20"/>
                <w:szCs w:val="20"/>
              </w:rPr>
              <w:t>določa kot pogoj</w:t>
            </w:r>
            <w:r w:rsidRPr="0068005A">
              <w:rPr>
                <w:rFonts w:ascii="Arial" w:eastAsia="Calibri" w:hAnsi="Arial" w:cs="Arial"/>
                <w:bCs/>
                <w:sz w:val="20"/>
                <w:szCs w:val="20"/>
              </w:rPr>
              <w:t xml:space="preserve"> za </w:t>
            </w:r>
            <w:r>
              <w:rPr>
                <w:rFonts w:ascii="Arial" w:eastAsia="Calibri" w:hAnsi="Arial" w:cs="Arial"/>
                <w:bCs/>
                <w:sz w:val="20"/>
                <w:szCs w:val="20"/>
              </w:rPr>
              <w:t xml:space="preserve">dodelitev pravice. </w:t>
            </w:r>
          </w:p>
          <w:p w14:paraId="5C43A415" w14:textId="4BB3FC62" w:rsidR="00817811" w:rsidRPr="00914A67" w:rsidRDefault="00817811" w:rsidP="00FB112B">
            <w:pPr>
              <w:spacing w:line="276" w:lineRule="auto"/>
              <w:jc w:val="both"/>
              <w:rPr>
                <w:rFonts w:ascii="Arial" w:eastAsia="Calibri" w:hAnsi="Arial" w:cs="Arial"/>
                <w:bCs/>
                <w:sz w:val="20"/>
                <w:szCs w:val="20"/>
              </w:rPr>
            </w:pPr>
            <w:r w:rsidRPr="00E57B83">
              <w:rPr>
                <w:rFonts w:ascii="Arial" w:eastAsia="Calibri" w:hAnsi="Arial" w:cs="Arial"/>
                <w:bCs/>
                <w:sz w:val="20"/>
                <w:szCs w:val="20"/>
              </w:rPr>
              <w:t xml:space="preserve">Zaključek </w:t>
            </w:r>
            <w:r>
              <w:rPr>
                <w:rFonts w:ascii="Arial" w:eastAsia="Calibri" w:hAnsi="Arial" w:cs="Arial"/>
                <w:bCs/>
                <w:sz w:val="20"/>
                <w:szCs w:val="20"/>
              </w:rPr>
              <w:t>upravnega postopka rezultira v</w:t>
            </w:r>
            <w:r w:rsidRPr="00E57B83">
              <w:rPr>
                <w:rFonts w:ascii="Arial" w:eastAsia="Calibri" w:hAnsi="Arial" w:cs="Arial"/>
                <w:bCs/>
                <w:sz w:val="20"/>
                <w:szCs w:val="20"/>
              </w:rPr>
              <w:t xml:space="preserve"> posami</w:t>
            </w:r>
            <w:r>
              <w:rPr>
                <w:rFonts w:ascii="Arial" w:eastAsia="Calibri" w:hAnsi="Arial" w:cs="Arial"/>
                <w:bCs/>
                <w:sz w:val="20"/>
                <w:szCs w:val="20"/>
              </w:rPr>
              <w:t>čnem konkretnem</w:t>
            </w:r>
            <w:r w:rsidRPr="00E57B83">
              <w:rPr>
                <w:rFonts w:ascii="Arial" w:eastAsia="Calibri" w:hAnsi="Arial" w:cs="Arial"/>
                <w:bCs/>
                <w:sz w:val="20"/>
                <w:szCs w:val="20"/>
              </w:rPr>
              <w:t xml:space="preserve"> </w:t>
            </w:r>
            <w:r>
              <w:rPr>
                <w:rFonts w:ascii="Arial" w:eastAsia="Calibri" w:hAnsi="Arial" w:cs="Arial"/>
                <w:bCs/>
                <w:sz w:val="20"/>
                <w:szCs w:val="20"/>
              </w:rPr>
              <w:t>upravnem aktu (upravni odločbi)</w:t>
            </w:r>
            <w:r w:rsidRPr="00E57B83">
              <w:rPr>
                <w:rFonts w:ascii="Arial" w:eastAsia="Calibri" w:hAnsi="Arial" w:cs="Arial"/>
                <w:bCs/>
                <w:sz w:val="20"/>
                <w:szCs w:val="20"/>
              </w:rPr>
              <w:t xml:space="preserve">, s katero </w:t>
            </w:r>
            <w:r>
              <w:rPr>
                <w:rFonts w:ascii="Arial" w:eastAsia="Calibri" w:hAnsi="Arial" w:cs="Arial"/>
                <w:bCs/>
                <w:sz w:val="20"/>
                <w:szCs w:val="20"/>
              </w:rPr>
              <w:t xml:space="preserve">pristojni </w:t>
            </w:r>
            <w:r w:rsidRPr="00E57B83">
              <w:rPr>
                <w:rFonts w:ascii="Arial" w:eastAsia="Calibri" w:hAnsi="Arial" w:cs="Arial"/>
                <w:bCs/>
                <w:sz w:val="20"/>
                <w:szCs w:val="20"/>
              </w:rPr>
              <w:t xml:space="preserve">organ odloči o </w:t>
            </w:r>
            <w:r>
              <w:rPr>
                <w:rFonts w:ascii="Arial" w:eastAsia="Calibri" w:hAnsi="Arial" w:cs="Arial"/>
                <w:bCs/>
                <w:sz w:val="20"/>
                <w:szCs w:val="20"/>
              </w:rPr>
              <w:t>pravici posameznika</w:t>
            </w:r>
            <w:r>
              <w:t xml:space="preserve"> </w:t>
            </w:r>
            <w:r w:rsidRPr="0068005A">
              <w:rPr>
                <w:rFonts w:ascii="Arial" w:eastAsia="Calibri" w:hAnsi="Arial" w:cs="Arial"/>
                <w:bCs/>
                <w:sz w:val="20"/>
                <w:szCs w:val="20"/>
              </w:rPr>
              <w:t xml:space="preserve">ali pravne </w:t>
            </w:r>
            <w:r>
              <w:rPr>
                <w:rFonts w:ascii="Arial" w:eastAsia="Calibri" w:hAnsi="Arial" w:cs="Arial"/>
                <w:bCs/>
                <w:sz w:val="20"/>
                <w:szCs w:val="20"/>
              </w:rPr>
              <w:t>osebe v konkretni upravni zadevi.</w:t>
            </w:r>
          </w:p>
        </w:tc>
      </w:tr>
      <w:tr w:rsidR="00817811" w:rsidRPr="0094240B" w14:paraId="7B61B2D7" w14:textId="77777777" w:rsidTr="00FB112B">
        <w:tc>
          <w:tcPr>
            <w:tcW w:w="9498" w:type="dxa"/>
          </w:tcPr>
          <w:p w14:paraId="0E2EA64D" w14:textId="77777777" w:rsidR="00817811" w:rsidRDefault="00817811" w:rsidP="00FB112B">
            <w:pPr>
              <w:spacing w:line="276" w:lineRule="auto"/>
              <w:jc w:val="both"/>
              <w:rPr>
                <w:rFonts w:ascii="Arial" w:eastAsia="Calibri" w:hAnsi="Arial" w:cs="Arial"/>
                <w:bCs/>
                <w:sz w:val="20"/>
                <w:szCs w:val="20"/>
              </w:rPr>
            </w:pPr>
            <w:r>
              <w:rPr>
                <w:rFonts w:ascii="Arial" w:eastAsia="Calibri" w:hAnsi="Arial" w:cs="Arial"/>
                <w:b/>
                <w:bCs/>
                <w:sz w:val="20"/>
                <w:szCs w:val="20"/>
              </w:rPr>
              <w:t>K 11. členu:</w:t>
            </w:r>
          </w:p>
          <w:p w14:paraId="2EAE9A49" w14:textId="77777777" w:rsidR="00817811" w:rsidRPr="00914A67" w:rsidRDefault="00817811" w:rsidP="00FB112B">
            <w:pPr>
              <w:spacing w:line="276" w:lineRule="auto"/>
              <w:jc w:val="both"/>
              <w:rPr>
                <w:rFonts w:ascii="Arial" w:eastAsia="Calibri" w:hAnsi="Arial" w:cs="Arial"/>
                <w:bCs/>
                <w:sz w:val="20"/>
                <w:szCs w:val="20"/>
              </w:rPr>
            </w:pPr>
            <w:r w:rsidRPr="00D64283">
              <w:rPr>
                <w:rFonts w:ascii="Arial" w:eastAsia="Calibri" w:hAnsi="Arial" w:cs="Arial"/>
                <w:bCs/>
                <w:sz w:val="20"/>
                <w:szCs w:val="20"/>
              </w:rPr>
              <w:t xml:space="preserve">V tem členu so opisani pogoji, pod katerimi mora biti pripravljena pritožba v primeru, da lastnik stavbe kljub nasprotujoči ugotovitvi upravljavca vira hrupa meni, da je do subvencije upravičen. Obseg ukrepov pasivne protihrupne zaščite se določa skladno z ugotovljeno čezmerno obremenjenostjo s hrupom, na podlagi ocenjenih imisij hrupa na čezmerno obremenjenih fasadah in etažah posamezne stavbe. </w:t>
            </w:r>
          </w:p>
        </w:tc>
      </w:tr>
      <w:tr w:rsidR="00817811" w:rsidRPr="0094240B" w14:paraId="21A1A633" w14:textId="77777777" w:rsidTr="00FB112B">
        <w:tc>
          <w:tcPr>
            <w:tcW w:w="9498" w:type="dxa"/>
          </w:tcPr>
          <w:p w14:paraId="468D4F06" w14:textId="769E301B" w:rsidR="00817811" w:rsidRDefault="00817811" w:rsidP="00FB112B">
            <w:pPr>
              <w:spacing w:line="276" w:lineRule="auto"/>
              <w:jc w:val="both"/>
              <w:rPr>
                <w:rFonts w:ascii="Arial" w:eastAsia="Calibri" w:hAnsi="Arial" w:cs="Arial"/>
                <w:bCs/>
                <w:sz w:val="20"/>
                <w:szCs w:val="20"/>
              </w:rPr>
            </w:pPr>
            <w:r>
              <w:rPr>
                <w:rFonts w:ascii="Arial" w:eastAsia="Calibri" w:hAnsi="Arial" w:cs="Arial"/>
                <w:b/>
                <w:bCs/>
                <w:sz w:val="20"/>
                <w:szCs w:val="20"/>
              </w:rPr>
              <w:lastRenderedPageBreak/>
              <w:t>K 1</w:t>
            </w:r>
            <w:r w:rsidR="00D87BFC">
              <w:rPr>
                <w:rFonts w:ascii="Arial" w:eastAsia="Calibri" w:hAnsi="Arial" w:cs="Arial"/>
                <w:b/>
                <w:bCs/>
                <w:sz w:val="20"/>
                <w:szCs w:val="20"/>
              </w:rPr>
              <w:t>2</w:t>
            </w:r>
            <w:r>
              <w:rPr>
                <w:rFonts w:ascii="Arial" w:eastAsia="Calibri" w:hAnsi="Arial" w:cs="Arial"/>
                <w:b/>
                <w:bCs/>
                <w:sz w:val="20"/>
                <w:szCs w:val="20"/>
              </w:rPr>
              <w:t>. členu:</w:t>
            </w:r>
          </w:p>
          <w:p w14:paraId="361D6B14" w14:textId="5020C5C7" w:rsidR="00817811" w:rsidRPr="00914A67" w:rsidRDefault="00817811" w:rsidP="008E7FDB">
            <w:pPr>
              <w:spacing w:line="276" w:lineRule="auto"/>
              <w:jc w:val="both"/>
              <w:rPr>
                <w:rFonts w:ascii="Arial" w:eastAsia="Calibri" w:hAnsi="Arial" w:cs="Arial"/>
                <w:bCs/>
                <w:sz w:val="20"/>
                <w:szCs w:val="20"/>
              </w:rPr>
            </w:pPr>
            <w:r>
              <w:rPr>
                <w:rFonts w:ascii="Arial" w:eastAsia="Calibri" w:hAnsi="Arial" w:cs="Arial"/>
                <w:bCs/>
                <w:sz w:val="20"/>
                <w:szCs w:val="20"/>
              </w:rPr>
              <w:t>Ta člen določa vir sredstev za sofinanciranje pasivne protihrupne zaščit</w:t>
            </w:r>
            <w:r w:rsidR="00997F55">
              <w:rPr>
                <w:rFonts w:ascii="Arial" w:eastAsia="Calibri" w:hAnsi="Arial" w:cs="Arial"/>
                <w:bCs/>
                <w:sz w:val="20"/>
                <w:szCs w:val="20"/>
              </w:rPr>
              <w:t>e. Sredstva za sofinanciranje zagotavlja upravljavec, ki ima za ta namen zagotovljena sredstva v proračunu Republike Slovenije oziroma v proračunu samoupravne lokalne skupnosti ali za ta namen zagotovljena lastna sredstva.</w:t>
            </w:r>
          </w:p>
        </w:tc>
      </w:tr>
      <w:tr w:rsidR="00817811" w:rsidRPr="0094240B" w14:paraId="442D0BAB" w14:textId="77777777" w:rsidTr="00FB112B">
        <w:tc>
          <w:tcPr>
            <w:tcW w:w="9498" w:type="dxa"/>
          </w:tcPr>
          <w:p w14:paraId="5171B463" w14:textId="0154B82B" w:rsidR="00817811" w:rsidRDefault="00817811" w:rsidP="00FB112B">
            <w:pPr>
              <w:spacing w:line="276" w:lineRule="auto"/>
              <w:jc w:val="both"/>
              <w:rPr>
                <w:rFonts w:ascii="Arial" w:eastAsia="Calibri" w:hAnsi="Arial" w:cs="Arial"/>
                <w:bCs/>
                <w:sz w:val="20"/>
                <w:szCs w:val="20"/>
              </w:rPr>
            </w:pPr>
            <w:r>
              <w:rPr>
                <w:rFonts w:ascii="Arial" w:eastAsia="Calibri" w:hAnsi="Arial" w:cs="Arial"/>
                <w:b/>
                <w:bCs/>
                <w:sz w:val="20"/>
                <w:szCs w:val="20"/>
              </w:rPr>
              <w:t xml:space="preserve">K </w:t>
            </w:r>
            <w:r w:rsidR="009E2EB2">
              <w:rPr>
                <w:rFonts w:ascii="Arial" w:eastAsia="Calibri" w:hAnsi="Arial" w:cs="Arial"/>
                <w:b/>
                <w:bCs/>
                <w:sz w:val="20"/>
                <w:szCs w:val="20"/>
              </w:rPr>
              <w:t xml:space="preserve">13. in </w:t>
            </w:r>
            <w:r>
              <w:rPr>
                <w:rFonts w:ascii="Arial" w:eastAsia="Calibri" w:hAnsi="Arial" w:cs="Arial"/>
                <w:b/>
                <w:bCs/>
                <w:sz w:val="20"/>
                <w:szCs w:val="20"/>
              </w:rPr>
              <w:t>14. členu:</w:t>
            </w:r>
          </w:p>
          <w:p w14:paraId="271642CF" w14:textId="37BD83FF" w:rsidR="009E2EB2" w:rsidRDefault="009E2EB2" w:rsidP="00D87BFC">
            <w:pPr>
              <w:spacing w:line="276" w:lineRule="auto"/>
              <w:jc w:val="both"/>
              <w:rPr>
                <w:rFonts w:ascii="Arial" w:eastAsia="Calibri" w:hAnsi="Arial" w:cs="Arial"/>
                <w:bCs/>
                <w:sz w:val="20"/>
                <w:szCs w:val="20"/>
              </w:rPr>
            </w:pPr>
            <w:r>
              <w:rPr>
                <w:rFonts w:ascii="Arial" w:eastAsia="Calibri" w:hAnsi="Arial" w:cs="Arial"/>
                <w:bCs/>
                <w:sz w:val="20"/>
                <w:szCs w:val="20"/>
              </w:rPr>
              <w:t>13. člen določa</w:t>
            </w:r>
            <w:r w:rsidR="004D37A7">
              <w:rPr>
                <w:rFonts w:ascii="Arial" w:eastAsia="Calibri" w:hAnsi="Arial" w:cs="Arial"/>
                <w:bCs/>
                <w:sz w:val="20"/>
                <w:szCs w:val="20"/>
              </w:rPr>
              <w:t>, da u</w:t>
            </w:r>
            <w:r w:rsidR="004D37A7" w:rsidRPr="004D37A7">
              <w:rPr>
                <w:rFonts w:ascii="Arial" w:eastAsia="Calibri" w:hAnsi="Arial" w:cs="Arial"/>
                <w:bCs/>
                <w:sz w:val="20"/>
                <w:szCs w:val="20"/>
              </w:rPr>
              <w:t>pravljavec opredeli pogoje za sofinanciranje protihrupne zaščite in vzpostavi sistem za vodenje postopkov sofinanciranja pasivne protihrupne zaščite v roku šestih mesecev od začetka veljavnosti tega pravilnika</w:t>
            </w:r>
            <w:r w:rsidR="004D37A7">
              <w:rPr>
                <w:rFonts w:ascii="Arial" w:eastAsia="Calibri" w:hAnsi="Arial" w:cs="Arial"/>
                <w:bCs/>
                <w:sz w:val="20"/>
                <w:szCs w:val="20"/>
              </w:rPr>
              <w:t>.</w:t>
            </w:r>
          </w:p>
          <w:p w14:paraId="12222D35" w14:textId="796971F7" w:rsidR="00817811" w:rsidRPr="00914A67" w:rsidRDefault="004D37A7" w:rsidP="00D87BFC">
            <w:pPr>
              <w:spacing w:line="276" w:lineRule="auto"/>
              <w:jc w:val="both"/>
              <w:rPr>
                <w:rFonts w:ascii="Arial" w:eastAsia="Calibri" w:hAnsi="Arial" w:cs="Arial"/>
                <w:bCs/>
                <w:sz w:val="20"/>
                <w:szCs w:val="20"/>
              </w:rPr>
            </w:pPr>
            <w:r>
              <w:rPr>
                <w:rFonts w:ascii="Arial" w:eastAsia="Calibri" w:hAnsi="Arial" w:cs="Arial"/>
                <w:bCs/>
                <w:sz w:val="20"/>
                <w:szCs w:val="20"/>
              </w:rPr>
              <w:t>V 14. členu je določen</w:t>
            </w:r>
            <w:r w:rsidR="00817811">
              <w:rPr>
                <w:rFonts w:ascii="Arial" w:eastAsia="Calibri" w:hAnsi="Arial" w:cs="Arial"/>
                <w:bCs/>
                <w:sz w:val="20"/>
                <w:szCs w:val="20"/>
              </w:rPr>
              <w:t xml:space="preserve"> </w:t>
            </w:r>
            <w:proofErr w:type="spellStart"/>
            <w:r w:rsidR="00817811">
              <w:rPr>
                <w:rFonts w:ascii="Arial" w:eastAsia="Calibri" w:hAnsi="Arial" w:cs="Arial"/>
                <w:bCs/>
                <w:sz w:val="20"/>
                <w:szCs w:val="20"/>
              </w:rPr>
              <w:t>vacatio</w:t>
            </w:r>
            <w:proofErr w:type="spellEnd"/>
            <w:r w:rsidR="00817811">
              <w:rPr>
                <w:rFonts w:ascii="Arial" w:eastAsia="Calibri" w:hAnsi="Arial" w:cs="Arial"/>
                <w:bCs/>
                <w:sz w:val="20"/>
                <w:szCs w:val="20"/>
              </w:rPr>
              <w:t xml:space="preserve"> </w:t>
            </w:r>
            <w:proofErr w:type="spellStart"/>
            <w:r w:rsidR="00817811">
              <w:rPr>
                <w:rFonts w:ascii="Arial" w:eastAsia="Calibri" w:hAnsi="Arial" w:cs="Arial"/>
                <w:bCs/>
                <w:sz w:val="20"/>
                <w:szCs w:val="20"/>
              </w:rPr>
              <w:t>legis</w:t>
            </w:r>
            <w:proofErr w:type="spellEnd"/>
            <w:r w:rsidR="00817811">
              <w:rPr>
                <w:rFonts w:ascii="Arial" w:eastAsia="Calibri" w:hAnsi="Arial" w:cs="Arial"/>
                <w:bCs/>
                <w:sz w:val="20"/>
                <w:szCs w:val="20"/>
              </w:rPr>
              <w:t xml:space="preserve"> in začetek veljavnosti.</w:t>
            </w:r>
          </w:p>
        </w:tc>
      </w:tr>
    </w:tbl>
    <w:p w14:paraId="0F25688E" w14:textId="79CBC1E7" w:rsidR="009C1942" w:rsidRDefault="009C1942"/>
    <w:sectPr w:rsidR="009C1942" w:rsidSect="00FC1C2C">
      <w:headerReference w:type="default" r:id="rId10"/>
      <w:footerReference w:type="default" r:id="rId11"/>
      <w:pgSz w:w="11906" w:h="16838" w:code="9"/>
      <w:pgMar w:top="851" w:right="1134" w:bottom="1134" w:left="1418" w:header="709" w:footer="607" w:gutter="0"/>
      <w:paperSrc w:first="7" w:other="7"/>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7A2B" w14:textId="77777777" w:rsidR="00FC1C2C" w:rsidRDefault="00FC1C2C" w:rsidP="009C1942">
      <w:pPr>
        <w:spacing w:after="0" w:line="240" w:lineRule="auto"/>
      </w:pPr>
      <w:r>
        <w:separator/>
      </w:r>
    </w:p>
  </w:endnote>
  <w:endnote w:type="continuationSeparator" w:id="0">
    <w:p w14:paraId="0F311FD8" w14:textId="77777777" w:rsidR="00FC1C2C" w:rsidRDefault="00FC1C2C" w:rsidP="009C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234C" w14:textId="798EFD26" w:rsidR="00F2149E" w:rsidRPr="004B4209" w:rsidRDefault="00F2149E" w:rsidP="004B420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FA82" w14:textId="000E1712" w:rsidR="00F2149E" w:rsidRPr="004B4209" w:rsidRDefault="00F2149E" w:rsidP="004B42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DF934" w14:textId="77777777" w:rsidR="00FC1C2C" w:rsidRDefault="00FC1C2C" w:rsidP="009C1942">
      <w:pPr>
        <w:spacing w:after="0" w:line="240" w:lineRule="auto"/>
      </w:pPr>
      <w:r>
        <w:separator/>
      </w:r>
    </w:p>
  </w:footnote>
  <w:footnote w:type="continuationSeparator" w:id="0">
    <w:p w14:paraId="412864AD" w14:textId="77777777" w:rsidR="00FC1C2C" w:rsidRDefault="00FC1C2C" w:rsidP="009C1942">
      <w:pPr>
        <w:spacing w:after="0" w:line="240" w:lineRule="auto"/>
      </w:pPr>
      <w:r>
        <w:continuationSeparator/>
      </w:r>
    </w:p>
  </w:footnote>
  <w:footnote w:id="1">
    <w:p w14:paraId="771B1CD4" w14:textId="77777777" w:rsidR="00F2149E" w:rsidRPr="004E4F9A" w:rsidRDefault="00F2149E" w:rsidP="004B4209">
      <w:pPr>
        <w:pStyle w:val="Sprotnaopomba-besedilo"/>
        <w:rPr>
          <w:rFonts w:ascii="Arial Narrow" w:hAnsi="Arial Narrow" w:cs="Arial"/>
          <w:sz w:val="16"/>
          <w:szCs w:val="16"/>
        </w:rPr>
      </w:pPr>
      <w:r w:rsidRPr="004E4F9A">
        <w:rPr>
          <w:rStyle w:val="Sprotnaopomba-sklic"/>
          <w:rFonts w:ascii="Arial Narrow" w:hAnsi="Arial Narrow" w:cs="Arial"/>
          <w:sz w:val="16"/>
          <w:szCs w:val="16"/>
        </w:rPr>
        <w:footnoteRef/>
      </w:r>
      <w:r w:rsidRPr="004E4F9A">
        <w:rPr>
          <w:rFonts w:ascii="Arial Narrow" w:hAnsi="Arial Narrow" w:cs="Arial"/>
          <w:sz w:val="16"/>
          <w:szCs w:val="16"/>
        </w:rPr>
        <w:t xml:space="preserve"> Podatki se posredujejo v primeru, da je lastnik stanovanjske stavbe ali stanovanja z</w:t>
      </w:r>
      <w:r>
        <w:rPr>
          <w:rFonts w:ascii="Arial Narrow" w:hAnsi="Arial Narrow" w:cs="Arial"/>
          <w:sz w:val="16"/>
          <w:szCs w:val="16"/>
        </w:rPr>
        <w:t>a postopek pridobitve sofinanciranja</w:t>
      </w:r>
      <w:r w:rsidRPr="004E4F9A">
        <w:rPr>
          <w:rFonts w:ascii="Arial Narrow" w:hAnsi="Arial Narrow" w:cs="Arial"/>
          <w:sz w:val="16"/>
          <w:szCs w:val="16"/>
        </w:rPr>
        <w:t xml:space="preserve"> pooblastil drugo osebo, da v njegovem imenu izv</w:t>
      </w:r>
      <w:r>
        <w:rPr>
          <w:rFonts w:ascii="Arial Narrow" w:hAnsi="Arial Narrow" w:cs="Arial"/>
          <w:sz w:val="16"/>
          <w:szCs w:val="16"/>
        </w:rPr>
        <w:t>ede vse za pridobitev sofinanciranja</w:t>
      </w:r>
      <w:r w:rsidRPr="004E4F9A">
        <w:rPr>
          <w:rFonts w:ascii="Arial Narrow" w:hAnsi="Arial Narrow" w:cs="Arial"/>
          <w:sz w:val="16"/>
          <w:szCs w:val="16"/>
        </w:rPr>
        <w:t xml:space="preserve"> potrebne upravne postopke, za kar predloži ustrezno pooblastilo.</w:t>
      </w:r>
    </w:p>
  </w:footnote>
  <w:footnote w:id="2">
    <w:p w14:paraId="662DECA5" w14:textId="77777777" w:rsidR="00F2149E" w:rsidRPr="004E4F9A" w:rsidRDefault="00F2149E" w:rsidP="004B4209">
      <w:pPr>
        <w:pStyle w:val="Sprotnaopomba-besedilo"/>
        <w:rPr>
          <w:rFonts w:ascii="Arial Narrow" w:hAnsi="Arial Narrow"/>
          <w:sz w:val="18"/>
          <w:szCs w:val="18"/>
        </w:rPr>
      </w:pPr>
      <w:r w:rsidRPr="004E4F9A">
        <w:rPr>
          <w:rStyle w:val="Sprotnaopomba-sklic"/>
          <w:rFonts w:ascii="Arial Narrow" w:hAnsi="Arial Narrow"/>
          <w:sz w:val="18"/>
          <w:szCs w:val="18"/>
        </w:rPr>
        <w:footnoteRef/>
      </w:r>
      <w:r w:rsidRPr="004E4F9A">
        <w:rPr>
          <w:rFonts w:ascii="Arial Narrow" w:hAnsi="Arial Narrow"/>
          <w:sz w:val="18"/>
          <w:szCs w:val="18"/>
        </w:rPr>
        <w:t xml:space="preserve"> SID – enolična identifikacijska številka za vsako stavbo v katastru stavb (GURS). Preko njega so povezane praktično vse javno dostopne baze podatkov</w:t>
      </w:r>
    </w:p>
  </w:footnote>
  <w:footnote w:id="3">
    <w:p w14:paraId="0ADC6B0F" w14:textId="77777777" w:rsidR="00F2149E" w:rsidRPr="004E4F9A" w:rsidRDefault="00F2149E" w:rsidP="004B4209">
      <w:pPr>
        <w:pStyle w:val="Sprotnaopomba-besedilo"/>
        <w:rPr>
          <w:rFonts w:ascii="Arial Narrow" w:hAnsi="Arial Narrow"/>
          <w:sz w:val="18"/>
          <w:szCs w:val="18"/>
        </w:rPr>
      </w:pPr>
      <w:r w:rsidRPr="004E4F9A">
        <w:rPr>
          <w:rStyle w:val="Sprotnaopomba-sklic"/>
          <w:rFonts w:ascii="Arial Narrow" w:hAnsi="Arial Narrow"/>
          <w:sz w:val="18"/>
          <w:szCs w:val="18"/>
        </w:rPr>
        <w:footnoteRef/>
      </w:r>
      <w:r w:rsidRPr="004E4F9A">
        <w:rPr>
          <w:rFonts w:ascii="Arial Narrow" w:hAnsi="Arial Narrow"/>
          <w:sz w:val="18"/>
          <w:szCs w:val="18"/>
        </w:rPr>
        <w:t xml:space="preserve"> REN – register nepremičnin v RS v domeni GURS. Iz njega je med drugim razvidna tudi namenska raba stavba ali njenega dela</w:t>
      </w:r>
    </w:p>
  </w:footnote>
  <w:footnote w:id="4">
    <w:p w14:paraId="4503CE41" w14:textId="77777777" w:rsidR="00F2149E" w:rsidRPr="004E4F9A" w:rsidRDefault="00F2149E" w:rsidP="004B4209">
      <w:pPr>
        <w:pStyle w:val="Sprotnaopomba-besedilo"/>
        <w:rPr>
          <w:rFonts w:ascii="Arial Narrow" w:hAnsi="Arial Narrow" w:cs="Arial"/>
          <w:sz w:val="18"/>
          <w:szCs w:val="18"/>
        </w:rPr>
      </w:pPr>
      <w:r w:rsidRPr="004E4F9A">
        <w:rPr>
          <w:rStyle w:val="Sprotnaopomba-sklic"/>
          <w:rFonts w:ascii="Arial Narrow" w:hAnsi="Arial Narrow" w:cs="Arial"/>
          <w:sz w:val="18"/>
          <w:szCs w:val="18"/>
        </w:rPr>
        <w:footnoteRef/>
      </w:r>
      <w:r w:rsidRPr="004E4F9A">
        <w:rPr>
          <w:rFonts w:ascii="Arial Narrow" w:hAnsi="Arial Narrow" w:cs="Arial"/>
          <w:sz w:val="18"/>
          <w:szCs w:val="18"/>
        </w:rPr>
        <w:t xml:space="preserve"> Če sta lastnik in vlagatelj ista oseba, se navede samo podatke lastnika, sicer je potrebno predložiti pooblastilo lastnika vlagatelju, da v njegovem imenu izv</w:t>
      </w:r>
      <w:r>
        <w:rPr>
          <w:rFonts w:ascii="Arial Narrow" w:hAnsi="Arial Narrow" w:cs="Arial"/>
          <w:sz w:val="18"/>
          <w:szCs w:val="18"/>
        </w:rPr>
        <w:t>ede vse za pridobitev sofinanciranja</w:t>
      </w:r>
      <w:r w:rsidRPr="004E4F9A">
        <w:rPr>
          <w:rFonts w:ascii="Arial Narrow" w:hAnsi="Arial Narrow" w:cs="Arial"/>
          <w:sz w:val="18"/>
          <w:szCs w:val="18"/>
        </w:rPr>
        <w:t xml:space="preserve"> potrebne upravne postopke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691B" w14:textId="1616AC03" w:rsidR="00F2149E" w:rsidRPr="004B4209" w:rsidRDefault="00F2149E" w:rsidP="004B420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12E5" w14:textId="192433EA" w:rsidR="00F2149E" w:rsidRPr="004B4209" w:rsidRDefault="00F2149E" w:rsidP="004B420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8E5"/>
    <w:multiLevelType w:val="hybridMultilevel"/>
    <w:tmpl w:val="81A40CEA"/>
    <w:lvl w:ilvl="0" w:tplc="A27E67CA">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CF5D43"/>
    <w:multiLevelType w:val="hybridMultilevel"/>
    <w:tmpl w:val="14EAB9BA"/>
    <w:lvl w:ilvl="0" w:tplc="7ACC609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7ACC609C">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8F2AF9"/>
    <w:multiLevelType w:val="hybridMultilevel"/>
    <w:tmpl w:val="416E7062"/>
    <w:lvl w:ilvl="0" w:tplc="86828F12">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E00C34"/>
    <w:multiLevelType w:val="hybridMultilevel"/>
    <w:tmpl w:val="25B847BE"/>
    <w:lvl w:ilvl="0" w:tplc="9CD87F1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6F765BA"/>
    <w:multiLevelType w:val="hybridMultilevel"/>
    <w:tmpl w:val="A184E374"/>
    <w:lvl w:ilvl="0" w:tplc="0424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E74710"/>
    <w:multiLevelType w:val="hybridMultilevel"/>
    <w:tmpl w:val="09DA5AA2"/>
    <w:lvl w:ilvl="0" w:tplc="7ACC609C">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B9042A6"/>
    <w:multiLevelType w:val="hybridMultilevel"/>
    <w:tmpl w:val="35100AAE"/>
    <w:lvl w:ilvl="0" w:tplc="04240011">
      <w:start w:val="1"/>
      <w:numFmt w:val="decimal"/>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0C3A4B3F"/>
    <w:multiLevelType w:val="hybridMultilevel"/>
    <w:tmpl w:val="F80EC768"/>
    <w:lvl w:ilvl="0" w:tplc="A27E67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6177A1"/>
    <w:multiLevelType w:val="multilevel"/>
    <w:tmpl w:val="0424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9" w15:restartNumberingAfterBreak="0">
    <w:nsid w:val="13D20E09"/>
    <w:multiLevelType w:val="hybridMultilevel"/>
    <w:tmpl w:val="2E3E76B4"/>
    <w:lvl w:ilvl="0" w:tplc="86828F12">
      <w:start w:val="1"/>
      <w:numFmt w:val="decimal"/>
      <w:lvlText w:val="(%1)"/>
      <w:lvlJc w:val="left"/>
      <w:pPr>
        <w:ind w:left="720" w:hanging="360"/>
      </w:pPr>
      <w:rPr>
        <w:rFonts w:hint="default"/>
      </w:rPr>
    </w:lvl>
    <w:lvl w:ilvl="1" w:tplc="A972126C">
      <w:start w:val="1"/>
      <w:numFmt w:val="upperRoman"/>
      <w:lvlText w:val="%2."/>
      <w:lvlJc w:val="left"/>
      <w:pPr>
        <w:ind w:left="1440" w:hanging="360"/>
      </w:pPr>
      <w:rPr>
        <w:rFonts w:ascii="Arial" w:eastAsiaTheme="minorHAnsi" w:hAnsi="Arial" w:cs="Arial"/>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54E7549"/>
    <w:multiLevelType w:val="hybridMultilevel"/>
    <w:tmpl w:val="7FA6987E"/>
    <w:lvl w:ilvl="0" w:tplc="7ACC609C">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168B164C"/>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77E71E2"/>
    <w:multiLevelType w:val="hybridMultilevel"/>
    <w:tmpl w:val="EE6A0D70"/>
    <w:lvl w:ilvl="0" w:tplc="86828F12">
      <w:start w:val="1"/>
      <w:numFmt w:val="decimal"/>
      <w:lvlText w:val="(%1)"/>
      <w:lvlJc w:val="left"/>
      <w:pPr>
        <w:ind w:left="720" w:hanging="360"/>
      </w:pPr>
      <w:rPr>
        <w:rFonts w:hint="default"/>
      </w:rPr>
    </w:lvl>
    <w:lvl w:ilvl="1" w:tplc="A972126C">
      <w:start w:val="1"/>
      <w:numFmt w:val="upperRoman"/>
      <w:lvlText w:val="%2."/>
      <w:lvlJc w:val="left"/>
      <w:pPr>
        <w:ind w:left="1440" w:hanging="360"/>
      </w:pPr>
      <w:rPr>
        <w:rFonts w:ascii="Arial" w:eastAsiaTheme="minorHAnsi" w:hAnsi="Arial" w:cs="Arial"/>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8E24369"/>
    <w:multiLevelType w:val="hybridMultilevel"/>
    <w:tmpl w:val="B56A3DF6"/>
    <w:lvl w:ilvl="0" w:tplc="A27E67CA">
      <w:start w:val="1"/>
      <w:numFmt w:val="bullet"/>
      <w:lvlText w:val=""/>
      <w:lvlJc w:val="left"/>
      <w:pPr>
        <w:ind w:left="1308" w:hanging="360"/>
      </w:pPr>
      <w:rPr>
        <w:rFonts w:ascii="Symbol" w:hAnsi="Symbol" w:hint="default"/>
      </w:rPr>
    </w:lvl>
    <w:lvl w:ilvl="1" w:tplc="FFFFFFFF" w:tentative="1">
      <w:start w:val="1"/>
      <w:numFmt w:val="bullet"/>
      <w:lvlText w:val="o"/>
      <w:lvlJc w:val="left"/>
      <w:pPr>
        <w:ind w:left="2028" w:hanging="360"/>
      </w:pPr>
      <w:rPr>
        <w:rFonts w:ascii="Courier New" w:hAnsi="Courier New" w:cs="Courier New" w:hint="default"/>
      </w:rPr>
    </w:lvl>
    <w:lvl w:ilvl="2" w:tplc="FFFFFFFF" w:tentative="1">
      <w:start w:val="1"/>
      <w:numFmt w:val="bullet"/>
      <w:lvlText w:val=""/>
      <w:lvlJc w:val="left"/>
      <w:pPr>
        <w:ind w:left="2748" w:hanging="360"/>
      </w:pPr>
      <w:rPr>
        <w:rFonts w:ascii="Wingdings" w:hAnsi="Wingdings" w:hint="default"/>
      </w:rPr>
    </w:lvl>
    <w:lvl w:ilvl="3" w:tplc="FFFFFFFF" w:tentative="1">
      <w:start w:val="1"/>
      <w:numFmt w:val="bullet"/>
      <w:lvlText w:val=""/>
      <w:lvlJc w:val="left"/>
      <w:pPr>
        <w:ind w:left="3468" w:hanging="360"/>
      </w:pPr>
      <w:rPr>
        <w:rFonts w:ascii="Symbol" w:hAnsi="Symbol" w:hint="default"/>
      </w:rPr>
    </w:lvl>
    <w:lvl w:ilvl="4" w:tplc="FFFFFFFF" w:tentative="1">
      <w:start w:val="1"/>
      <w:numFmt w:val="bullet"/>
      <w:lvlText w:val="o"/>
      <w:lvlJc w:val="left"/>
      <w:pPr>
        <w:ind w:left="4188" w:hanging="360"/>
      </w:pPr>
      <w:rPr>
        <w:rFonts w:ascii="Courier New" w:hAnsi="Courier New" w:cs="Courier New" w:hint="default"/>
      </w:rPr>
    </w:lvl>
    <w:lvl w:ilvl="5" w:tplc="FFFFFFFF" w:tentative="1">
      <w:start w:val="1"/>
      <w:numFmt w:val="bullet"/>
      <w:lvlText w:val=""/>
      <w:lvlJc w:val="left"/>
      <w:pPr>
        <w:ind w:left="4908" w:hanging="360"/>
      </w:pPr>
      <w:rPr>
        <w:rFonts w:ascii="Wingdings" w:hAnsi="Wingdings" w:hint="default"/>
      </w:rPr>
    </w:lvl>
    <w:lvl w:ilvl="6" w:tplc="FFFFFFFF" w:tentative="1">
      <w:start w:val="1"/>
      <w:numFmt w:val="bullet"/>
      <w:lvlText w:val=""/>
      <w:lvlJc w:val="left"/>
      <w:pPr>
        <w:ind w:left="5628" w:hanging="360"/>
      </w:pPr>
      <w:rPr>
        <w:rFonts w:ascii="Symbol" w:hAnsi="Symbol" w:hint="default"/>
      </w:rPr>
    </w:lvl>
    <w:lvl w:ilvl="7" w:tplc="FFFFFFFF" w:tentative="1">
      <w:start w:val="1"/>
      <w:numFmt w:val="bullet"/>
      <w:lvlText w:val="o"/>
      <w:lvlJc w:val="left"/>
      <w:pPr>
        <w:ind w:left="6348" w:hanging="360"/>
      </w:pPr>
      <w:rPr>
        <w:rFonts w:ascii="Courier New" w:hAnsi="Courier New" w:cs="Courier New" w:hint="default"/>
      </w:rPr>
    </w:lvl>
    <w:lvl w:ilvl="8" w:tplc="FFFFFFFF" w:tentative="1">
      <w:start w:val="1"/>
      <w:numFmt w:val="bullet"/>
      <w:lvlText w:val=""/>
      <w:lvlJc w:val="left"/>
      <w:pPr>
        <w:ind w:left="7068" w:hanging="360"/>
      </w:pPr>
      <w:rPr>
        <w:rFonts w:ascii="Wingdings" w:hAnsi="Wingdings" w:hint="default"/>
      </w:rPr>
    </w:lvl>
  </w:abstractNum>
  <w:abstractNum w:abstractNumId="14" w15:restartNumberingAfterBreak="0">
    <w:nsid w:val="1B083646"/>
    <w:multiLevelType w:val="hybridMultilevel"/>
    <w:tmpl w:val="B218C612"/>
    <w:lvl w:ilvl="0" w:tplc="7ACC609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1FCA2D70"/>
    <w:multiLevelType w:val="hybridMultilevel"/>
    <w:tmpl w:val="2E3E76B4"/>
    <w:lvl w:ilvl="0" w:tplc="86828F12">
      <w:start w:val="1"/>
      <w:numFmt w:val="decimal"/>
      <w:lvlText w:val="(%1)"/>
      <w:lvlJc w:val="left"/>
      <w:pPr>
        <w:ind w:left="720" w:hanging="360"/>
      </w:pPr>
      <w:rPr>
        <w:rFonts w:hint="default"/>
      </w:rPr>
    </w:lvl>
    <w:lvl w:ilvl="1" w:tplc="A972126C">
      <w:start w:val="1"/>
      <w:numFmt w:val="upperRoman"/>
      <w:lvlText w:val="%2."/>
      <w:lvlJc w:val="left"/>
      <w:pPr>
        <w:ind w:left="1440" w:hanging="360"/>
      </w:pPr>
      <w:rPr>
        <w:rFonts w:ascii="Arial" w:eastAsiaTheme="minorHAnsi" w:hAnsi="Arial" w:cs="Arial"/>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1212755"/>
    <w:multiLevelType w:val="hybridMultilevel"/>
    <w:tmpl w:val="51F4668A"/>
    <w:lvl w:ilvl="0" w:tplc="318880A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1B433B0"/>
    <w:multiLevelType w:val="hybridMultilevel"/>
    <w:tmpl w:val="2B1AE540"/>
    <w:lvl w:ilvl="0" w:tplc="A27E67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A4311B"/>
    <w:multiLevelType w:val="hybridMultilevel"/>
    <w:tmpl w:val="448642C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9ED31AB"/>
    <w:multiLevelType w:val="hybridMultilevel"/>
    <w:tmpl w:val="79DC59EE"/>
    <w:lvl w:ilvl="0" w:tplc="A27E6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D277DC2"/>
    <w:multiLevelType w:val="hybridMultilevel"/>
    <w:tmpl w:val="8132D61C"/>
    <w:lvl w:ilvl="0" w:tplc="A27E6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397DF5"/>
    <w:multiLevelType w:val="hybridMultilevel"/>
    <w:tmpl w:val="DE1A4BC6"/>
    <w:lvl w:ilvl="0" w:tplc="A27E6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A1F6518"/>
    <w:multiLevelType w:val="hybridMultilevel"/>
    <w:tmpl w:val="0B4CDBCE"/>
    <w:lvl w:ilvl="0" w:tplc="F65CD87A">
      <w:start w:val="1"/>
      <w:numFmt w:val="decimal"/>
      <w:lvlText w:val="(%1)"/>
      <w:lvlJc w:val="left"/>
      <w:pPr>
        <w:ind w:left="720" w:hanging="360"/>
      </w:pPr>
      <w:rPr>
        <w:rFonts w:hint="default"/>
        <w:strike w:val="0"/>
      </w:rPr>
    </w:lvl>
    <w:lvl w:ilvl="1" w:tplc="A972126C">
      <w:start w:val="1"/>
      <w:numFmt w:val="upperRoman"/>
      <w:lvlText w:val="%2."/>
      <w:lvlJc w:val="left"/>
      <w:pPr>
        <w:ind w:left="1440" w:hanging="360"/>
      </w:pPr>
      <w:rPr>
        <w:rFonts w:ascii="Arial" w:eastAsiaTheme="minorHAnsi" w:hAnsi="Arial" w:cs="Arial"/>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B764DF6"/>
    <w:multiLevelType w:val="hybridMultilevel"/>
    <w:tmpl w:val="21921EDE"/>
    <w:lvl w:ilvl="0" w:tplc="A27E6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E112CD"/>
    <w:multiLevelType w:val="hybridMultilevel"/>
    <w:tmpl w:val="965859BE"/>
    <w:lvl w:ilvl="0" w:tplc="553AFC8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5" w15:restartNumberingAfterBreak="0">
    <w:nsid w:val="40DF7C6F"/>
    <w:multiLevelType w:val="hybridMultilevel"/>
    <w:tmpl w:val="2E3E76B4"/>
    <w:lvl w:ilvl="0" w:tplc="86828F12">
      <w:start w:val="1"/>
      <w:numFmt w:val="decimal"/>
      <w:lvlText w:val="(%1)"/>
      <w:lvlJc w:val="left"/>
      <w:pPr>
        <w:ind w:left="720" w:hanging="360"/>
      </w:pPr>
      <w:rPr>
        <w:rFonts w:hint="default"/>
      </w:rPr>
    </w:lvl>
    <w:lvl w:ilvl="1" w:tplc="A972126C">
      <w:start w:val="1"/>
      <w:numFmt w:val="upperRoman"/>
      <w:lvlText w:val="%2."/>
      <w:lvlJc w:val="left"/>
      <w:pPr>
        <w:ind w:left="1440" w:hanging="360"/>
      </w:pPr>
      <w:rPr>
        <w:rFonts w:ascii="Arial" w:eastAsiaTheme="minorHAnsi" w:hAnsi="Arial" w:cs="Arial"/>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0EC5F7F"/>
    <w:multiLevelType w:val="hybridMultilevel"/>
    <w:tmpl w:val="6BBC92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0F">
      <w:start w:val="1"/>
      <w:numFmt w:val="decimal"/>
      <w:lvlText w:val="%3."/>
      <w:lvlJc w:val="lef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1E359D6"/>
    <w:multiLevelType w:val="hybridMultilevel"/>
    <w:tmpl w:val="7DB045A2"/>
    <w:lvl w:ilvl="0" w:tplc="A3DCC91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EFE37D7"/>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9B4B0F"/>
    <w:multiLevelType w:val="hybridMultilevel"/>
    <w:tmpl w:val="6EF06A0A"/>
    <w:lvl w:ilvl="0" w:tplc="A27E6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97780B"/>
    <w:multiLevelType w:val="hybridMultilevel"/>
    <w:tmpl w:val="333C0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D81596C"/>
    <w:multiLevelType w:val="hybridMultilevel"/>
    <w:tmpl w:val="D34A70C6"/>
    <w:lvl w:ilvl="0" w:tplc="B386A1D8">
      <w:start w:val="7"/>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EBC1BB0"/>
    <w:multiLevelType w:val="hybridMultilevel"/>
    <w:tmpl w:val="BA803AC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36B3FF8"/>
    <w:multiLevelType w:val="hybridMultilevel"/>
    <w:tmpl w:val="AA505EAE"/>
    <w:lvl w:ilvl="0" w:tplc="E3EC7D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3BC734E"/>
    <w:multiLevelType w:val="hybridMultilevel"/>
    <w:tmpl w:val="74E4AAAC"/>
    <w:lvl w:ilvl="0" w:tplc="7ACC609C">
      <w:start w:val="1"/>
      <w:numFmt w:val="bullet"/>
      <w:lvlText w:val=""/>
      <w:lvlJc w:val="left"/>
      <w:pPr>
        <w:ind w:left="720" w:hanging="360"/>
      </w:pPr>
      <w:rPr>
        <w:rFonts w:ascii="Symbol" w:hAnsi="Symbol" w:hint="default"/>
      </w:rPr>
    </w:lvl>
    <w:lvl w:ilvl="1" w:tplc="A972126C">
      <w:start w:val="1"/>
      <w:numFmt w:val="upperRoman"/>
      <w:lvlText w:val="%2."/>
      <w:lvlJc w:val="left"/>
      <w:pPr>
        <w:ind w:left="1440" w:hanging="360"/>
      </w:pPr>
      <w:rPr>
        <w:rFonts w:ascii="Arial" w:eastAsiaTheme="minorHAnsi" w:hAnsi="Arial" w:cs="Arial"/>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650595D"/>
    <w:multiLevelType w:val="multilevel"/>
    <w:tmpl w:val="5BC624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Arial Narrow" w:eastAsiaTheme="minorHAnsi" w:hAnsi="Arial Narrow"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2411B9"/>
    <w:multiLevelType w:val="hybridMultilevel"/>
    <w:tmpl w:val="E798534A"/>
    <w:lvl w:ilvl="0" w:tplc="14E2A14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E0513AB"/>
    <w:multiLevelType w:val="hybridMultilevel"/>
    <w:tmpl w:val="9482DA1E"/>
    <w:lvl w:ilvl="0" w:tplc="318880A0">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03F6E0B"/>
    <w:multiLevelType w:val="hybridMultilevel"/>
    <w:tmpl w:val="C5C0D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1BA2DF5"/>
    <w:multiLevelType w:val="hybridMultilevel"/>
    <w:tmpl w:val="83CCB8C2"/>
    <w:lvl w:ilvl="0" w:tplc="A27E67CA">
      <w:start w:val="1"/>
      <w:numFmt w:val="bullet"/>
      <w:lvlText w:val=""/>
      <w:lvlJc w:val="left"/>
      <w:pPr>
        <w:ind w:left="1896" w:hanging="360"/>
      </w:pPr>
      <w:rPr>
        <w:rFonts w:ascii="Symbol" w:hAnsi="Symbol" w:hint="default"/>
      </w:rPr>
    </w:lvl>
    <w:lvl w:ilvl="1" w:tplc="04240003" w:tentative="1">
      <w:start w:val="1"/>
      <w:numFmt w:val="bullet"/>
      <w:lvlText w:val="o"/>
      <w:lvlJc w:val="left"/>
      <w:pPr>
        <w:ind w:left="2616" w:hanging="360"/>
      </w:pPr>
      <w:rPr>
        <w:rFonts w:ascii="Courier New" w:hAnsi="Courier New" w:cs="Courier New" w:hint="default"/>
      </w:rPr>
    </w:lvl>
    <w:lvl w:ilvl="2" w:tplc="04240005" w:tentative="1">
      <w:start w:val="1"/>
      <w:numFmt w:val="bullet"/>
      <w:lvlText w:val=""/>
      <w:lvlJc w:val="left"/>
      <w:pPr>
        <w:ind w:left="3336" w:hanging="360"/>
      </w:pPr>
      <w:rPr>
        <w:rFonts w:ascii="Wingdings" w:hAnsi="Wingdings" w:hint="default"/>
      </w:rPr>
    </w:lvl>
    <w:lvl w:ilvl="3" w:tplc="04240001" w:tentative="1">
      <w:start w:val="1"/>
      <w:numFmt w:val="bullet"/>
      <w:lvlText w:val=""/>
      <w:lvlJc w:val="left"/>
      <w:pPr>
        <w:ind w:left="4056" w:hanging="360"/>
      </w:pPr>
      <w:rPr>
        <w:rFonts w:ascii="Symbol" w:hAnsi="Symbol" w:hint="default"/>
      </w:rPr>
    </w:lvl>
    <w:lvl w:ilvl="4" w:tplc="04240003" w:tentative="1">
      <w:start w:val="1"/>
      <w:numFmt w:val="bullet"/>
      <w:lvlText w:val="o"/>
      <w:lvlJc w:val="left"/>
      <w:pPr>
        <w:ind w:left="4776" w:hanging="360"/>
      </w:pPr>
      <w:rPr>
        <w:rFonts w:ascii="Courier New" w:hAnsi="Courier New" w:cs="Courier New" w:hint="default"/>
      </w:rPr>
    </w:lvl>
    <w:lvl w:ilvl="5" w:tplc="04240005" w:tentative="1">
      <w:start w:val="1"/>
      <w:numFmt w:val="bullet"/>
      <w:lvlText w:val=""/>
      <w:lvlJc w:val="left"/>
      <w:pPr>
        <w:ind w:left="5496" w:hanging="360"/>
      </w:pPr>
      <w:rPr>
        <w:rFonts w:ascii="Wingdings" w:hAnsi="Wingdings" w:hint="default"/>
      </w:rPr>
    </w:lvl>
    <w:lvl w:ilvl="6" w:tplc="04240001" w:tentative="1">
      <w:start w:val="1"/>
      <w:numFmt w:val="bullet"/>
      <w:lvlText w:val=""/>
      <w:lvlJc w:val="left"/>
      <w:pPr>
        <w:ind w:left="6216" w:hanging="360"/>
      </w:pPr>
      <w:rPr>
        <w:rFonts w:ascii="Symbol" w:hAnsi="Symbol" w:hint="default"/>
      </w:rPr>
    </w:lvl>
    <w:lvl w:ilvl="7" w:tplc="04240003" w:tentative="1">
      <w:start w:val="1"/>
      <w:numFmt w:val="bullet"/>
      <w:lvlText w:val="o"/>
      <w:lvlJc w:val="left"/>
      <w:pPr>
        <w:ind w:left="6936" w:hanging="360"/>
      </w:pPr>
      <w:rPr>
        <w:rFonts w:ascii="Courier New" w:hAnsi="Courier New" w:cs="Courier New" w:hint="default"/>
      </w:rPr>
    </w:lvl>
    <w:lvl w:ilvl="8" w:tplc="04240005" w:tentative="1">
      <w:start w:val="1"/>
      <w:numFmt w:val="bullet"/>
      <w:lvlText w:val=""/>
      <w:lvlJc w:val="left"/>
      <w:pPr>
        <w:ind w:left="7656" w:hanging="360"/>
      </w:pPr>
      <w:rPr>
        <w:rFonts w:ascii="Wingdings" w:hAnsi="Wingdings" w:hint="default"/>
      </w:rPr>
    </w:lvl>
  </w:abstractNum>
  <w:abstractNum w:abstractNumId="40" w15:restartNumberingAfterBreak="0">
    <w:nsid w:val="734D1EFC"/>
    <w:multiLevelType w:val="hybridMultilevel"/>
    <w:tmpl w:val="AAEEF0C2"/>
    <w:lvl w:ilvl="0" w:tplc="318880A0">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7710411"/>
    <w:multiLevelType w:val="hybridMultilevel"/>
    <w:tmpl w:val="AD2E2F38"/>
    <w:lvl w:ilvl="0" w:tplc="86828F12">
      <w:start w:val="1"/>
      <w:numFmt w:val="decimal"/>
      <w:lvlText w:val="(%1)"/>
      <w:lvlJc w:val="left"/>
      <w:pPr>
        <w:ind w:left="720" w:hanging="360"/>
      </w:pPr>
      <w:rPr>
        <w:rFonts w:hint="default"/>
      </w:rPr>
    </w:lvl>
    <w:lvl w:ilvl="1" w:tplc="A972126C">
      <w:start w:val="1"/>
      <w:numFmt w:val="upperRoman"/>
      <w:lvlText w:val="%2."/>
      <w:lvlJc w:val="left"/>
      <w:pPr>
        <w:ind w:left="1440" w:hanging="360"/>
      </w:pPr>
      <w:rPr>
        <w:rFonts w:ascii="Arial" w:eastAsiaTheme="minorHAnsi" w:hAnsi="Arial" w:cs="Arial"/>
      </w:rPr>
    </w:lvl>
    <w:lvl w:ilvl="2" w:tplc="7408F94E">
      <w:start w:val="4"/>
      <w:numFmt w:val="bullet"/>
      <w:lvlText w:val="-"/>
      <w:lvlJc w:val="left"/>
      <w:pPr>
        <w:ind w:left="2340" w:hanging="360"/>
      </w:pPr>
      <w:rPr>
        <w:rFonts w:ascii="Arial" w:eastAsia="Times New Roman"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8440F27"/>
    <w:multiLevelType w:val="hybridMultilevel"/>
    <w:tmpl w:val="DADCE4CA"/>
    <w:lvl w:ilvl="0" w:tplc="0424000F">
      <w:start w:val="1"/>
      <w:numFmt w:val="decimal"/>
      <w:lvlText w:val="%1."/>
      <w:lvlJc w:val="left"/>
      <w:pPr>
        <w:ind w:left="720" w:hanging="360"/>
      </w:pPr>
    </w:lvl>
    <w:lvl w:ilvl="1" w:tplc="318880A0">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B8B60A8"/>
    <w:multiLevelType w:val="hybridMultilevel"/>
    <w:tmpl w:val="B8B44BE0"/>
    <w:lvl w:ilvl="0" w:tplc="A27E67C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E7355EB"/>
    <w:multiLevelType w:val="hybridMultilevel"/>
    <w:tmpl w:val="B786450A"/>
    <w:lvl w:ilvl="0" w:tplc="B386A1D8">
      <w:start w:val="7"/>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EF5578B"/>
    <w:multiLevelType w:val="hybridMultilevel"/>
    <w:tmpl w:val="62526872"/>
    <w:lvl w:ilvl="0" w:tplc="318880A0">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10777170">
    <w:abstractNumId w:val="38"/>
  </w:num>
  <w:num w:numId="2" w16cid:durableId="318508381">
    <w:abstractNumId w:val="21"/>
  </w:num>
  <w:num w:numId="3" w16cid:durableId="607465884">
    <w:abstractNumId w:val="35"/>
  </w:num>
  <w:num w:numId="4" w16cid:durableId="1865702336">
    <w:abstractNumId w:val="16"/>
  </w:num>
  <w:num w:numId="5" w16cid:durableId="1895001610">
    <w:abstractNumId w:val="9"/>
  </w:num>
  <w:num w:numId="6" w16cid:durableId="825784447">
    <w:abstractNumId w:val="12"/>
  </w:num>
  <w:num w:numId="7" w16cid:durableId="937758553">
    <w:abstractNumId w:val="41"/>
  </w:num>
  <w:num w:numId="8" w16cid:durableId="959649029">
    <w:abstractNumId w:val="22"/>
  </w:num>
  <w:num w:numId="9" w16cid:durableId="874468340">
    <w:abstractNumId w:val="30"/>
  </w:num>
  <w:num w:numId="10" w16cid:durableId="1210339038">
    <w:abstractNumId w:val="39"/>
  </w:num>
  <w:num w:numId="11" w16cid:durableId="478695938">
    <w:abstractNumId w:val="13"/>
  </w:num>
  <w:num w:numId="12" w16cid:durableId="208541981">
    <w:abstractNumId w:val="0"/>
  </w:num>
  <w:num w:numId="13" w16cid:durableId="46685066">
    <w:abstractNumId w:val="3"/>
  </w:num>
  <w:num w:numId="14" w16cid:durableId="1391077127">
    <w:abstractNumId w:val="25"/>
  </w:num>
  <w:num w:numId="15" w16cid:durableId="881480365">
    <w:abstractNumId w:val="28"/>
  </w:num>
  <w:num w:numId="16" w16cid:durableId="1702977308">
    <w:abstractNumId w:val="11"/>
  </w:num>
  <w:num w:numId="17" w16cid:durableId="352725541">
    <w:abstractNumId w:val="4"/>
  </w:num>
  <w:num w:numId="18" w16cid:durableId="2036348144">
    <w:abstractNumId w:val="32"/>
  </w:num>
  <w:num w:numId="19" w16cid:durableId="415906409">
    <w:abstractNumId w:val="7"/>
  </w:num>
  <w:num w:numId="20" w16cid:durableId="1672365536">
    <w:abstractNumId w:val="17"/>
  </w:num>
  <w:num w:numId="21" w16cid:durableId="984041923">
    <w:abstractNumId w:val="19"/>
  </w:num>
  <w:num w:numId="22" w16cid:durableId="1592355939">
    <w:abstractNumId w:val="43"/>
  </w:num>
  <w:num w:numId="23" w16cid:durableId="1515345290">
    <w:abstractNumId w:val="29"/>
  </w:num>
  <w:num w:numId="24" w16cid:durableId="2098361590">
    <w:abstractNumId w:val="23"/>
  </w:num>
  <w:num w:numId="25" w16cid:durableId="492527893">
    <w:abstractNumId w:val="20"/>
  </w:num>
  <w:num w:numId="26" w16cid:durableId="336082990">
    <w:abstractNumId w:val="40"/>
  </w:num>
  <w:num w:numId="27" w16cid:durableId="693920255">
    <w:abstractNumId w:val="18"/>
  </w:num>
  <w:num w:numId="28" w16cid:durableId="2134404307">
    <w:abstractNumId w:val="42"/>
  </w:num>
  <w:num w:numId="29" w16cid:durableId="923614708">
    <w:abstractNumId w:val="45"/>
  </w:num>
  <w:num w:numId="30" w16cid:durableId="566576953">
    <w:abstractNumId w:val="37"/>
  </w:num>
  <w:num w:numId="31" w16cid:durableId="1247614512">
    <w:abstractNumId w:val="8"/>
  </w:num>
  <w:num w:numId="32" w16cid:durableId="1582060727">
    <w:abstractNumId w:val="6"/>
  </w:num>
  <w:num w:numId="33" w16cid:durableId="1809278550">
    <w:abstractNumId w:val="31"/>
  </w:num>
  <w:num w:numId="34" w16cid:durableId="379868095">
    <w:abstractNumId w:val="27"/>
  </w:num>
  <w:num w:numId="35" w16cid:durableId="771977773">
    <w:abstractNumId w:val="36"/>
  </w:num>
  <w:num w:numId="36" w16cid:durableId="1898200586">
    <w:abstractNumId w:val="24"/>
  </w:num>
  <w:num w:numId="37" w16cid:durableId="546262780">
    <w:abstractNumId w:val="33"/>
  </w:num>
  <w:num w:numId="38" w16cid:durableId="1286041657">
    <w:abstractNumId w:val="2"/>
  </w:num>
  <w:num w:numId="39" w16cid:durableId="1357119727">
    <w:abstractNumId w:val="10"/>
  </w:num>
  <w:num w:numId="40" w16cid:durableId="1552886697">
    <w:abstractNumId w:val="5"/>
  </w:num>
  <w:num w:numId="41" w16cid:durableId="1264607800">
    <w:abstractNumId w:val="14"/>
  </w:num>
  <w:num w:numId="42" w16cid:durableId="1281643409">
    <w:abstractNumId w:val="34"/>
  </w:num>
  <w:num w:numId="43" w16cid:durableId="651061459">
    <w:abstractNumId w:val="1"/>
  </w:num>
  <w:num w:numId="44" w16cid:durableId="645205680">
    <w:abstractNumId w:val="26"/>
  </w:num>
  <w:num w:numId="45" w16cid:durableId="1586379532">
    <w:abstractNumId w:val="15"/>
  </w:num>
  <w:num w:numId="46" w16cid:durableId="48243171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11"/>
    <w:rsid w:val="00007B65"/>
    <w:rsid w:val="00011C20"/>
    <w:rsid w:val="00027332"/>
    <w:rsid w:val="000318F3"/>
    <w:rsid w:val="000E0420"/>
    <w:rsid w:val="000F5A63"/>
    <w:rsid w:val="001F43E0"/>
    <w:rsid w:val="002602A8"/>
    <w:rsid w:val="00272A40"/>
    <w:rsid w:val="00286608"/>
    <w:rsid w:val="002F0FD9"/>
    <w:rsid w:val="003D2960"/>
    <w:rsid w:val="003E0619"/>
    <w:rsid w:val="00400F8E"/>
    <w:rsid w:val="00466E67"/>
    <w:rsid w:val="00480028"/>
    <w:rsid w:val="004968B4"/>
    <w:rsid w:val="004A6780"/>
    <w:rsid w:val="004B4209"/>
    <w:rsid w:val="004B4627"/>
    <w:rsid w:val="004D37A7"/>
    <w:rsid w:val="00501707"/>
    <w:rsid w:val="0051071B"/>
    <w:rsid w:val="00522CF0"/>
    <w:rsid w:val="00536FCC"/>
    <w:rsid w:val="005565E2"/>
    <w:rsid w:val="005752C8"/>
    <w:rsid w:val="00576C63"/>
    <w:rsid w:val="005E2586"/>
    <w:rsid w:val="005E4B2E"/>
    <w:rsid w:val="006401BD"/>
    <w:rsid w:val="00664781"/>
    <w:rsid w:val="006B2135"/>
    <w:rsid w:val="006B2B58"/>
    <w:rsid w:val="006B73EB"/>
    <w:rsid w:val="006D0C15"/>
    <w:rsid w:val="006E2E47"/>
    <w:rsid w:val="007808F1"/>
    <w:rsid w:val="007D1C13"/>
    <w:rsid w:val="00817811"/>
    <w:rsid w:val="00862546"/>
    <w:rsid w:val="008855E4"/>
    <w:rsid w:val="00885713"/>
    <w:rsid w:val="00893FDC"/>
    <w:rsid w:val="008C6368"/>
    <w:rsid w:val="008E0699"/>
    <w:rsid w:val="008E7FDB"/>
    <w:rsid w:val="00961BAF"/>
    <w:rsid w:val="00973504"/>
    <w:rsid w:val="00997F55"/>
    <w:rsid w:val="009A1B08"/>
    <w:rsid w:val="009C1942"/>
    <w:rsid w:val="009D6741"/>
    <w:rsid w:val="009E2EB2"/>
    <w:rsid w:val="00A86072"/>
    <w:rsid w:val="00A86C64"/>
    <w:rsid w:val="00AA0993"/>
    <w:rsid w:val="00AA5B4B"/>
    <w:rsid w:val="00AB1280"/>
    <w:rsid w:val="00AE29D7"/>
    <w:rsid w:val="00AE730F"/>
    <w:rsid w:val="00B538CF"/>
    <w:rsid w:val="00B629A7"/>
    <w:rsid w:val="00B662BF"/>
    <w:rsid w:val="00B754C0"/>
    <w:rsid w:val="00C36780"/>
    <w:rsid w:val="00C66754"/>
    <w:rsid w:val="00CD5DAF"/>
    <w:rsid w:val="00CE4A02"/>
    <w:rsid w:val="00D33586"/>
    <w:rsid w:val="00D80EF1"/>
    <w:rsid w:val="00D82F17"/>
    <w:rsid w:val="00D869E2"/>
    <w:rsid w:val="00D87BFC"/>
    <w:rsid w:val="00DA7DE4"/>
    <w:rsid w:val="00E02CD8"/>
    <w:rsid w:val="00E2569C"/>
    <w:rsid w:val="00E873A5"/>
    <w:rsid w:val="00EC0146"/>
    <w:rsid w:val="00ED3AB1"/>
    <w:rsid w:val="00F2149E"/>
    <w:rsid w:val="00F6356A"/>
    <w:rsid w:val="00F775A8"/>
    <w:rsid w:val="00FB112B"/>
    <w:rsid w:val="00FB66CD"/>
    <w:rsid w:val="00FC1C2C"/>
    <w:rsid w:val="00FC7B4F"/>
    <w:rsid w:val="00FD1B47"/>
    <w:rsid w:val="00FF1F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B8927"/>
  <w15:chartTrackingRefBased/>
  <w15:docId w15:val="{F678B498-6E4A-48B5-9229-6D4D11F5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781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817811"/>
    <w:pPr>
      <w:ind w:left="720"/>
      <w:contextualSpacing/>
    </w:pPr>
  </w:style>
  <w:style w:type="table" w:styleId="Tabelamrea">
    <w:name w:val="Table Grid"/>
    <w:basedOn w:val="Navadnatabela"/>
    <w:uiPriority w:val="39"/>
    <w:rsid w:val="0081781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817811"/>
    <w:rPr>
      <w:sz w:val="16"/>
      <w:szCs w:val="16"/>
    </w:rPr>
  </w:style>
  <w:style w:type="paragraph" w:styleId="Pripombabesedilo">
    <w:name w:val="annotation text"/>
    <w:basedOn w:val="Navaden"/>
    <w:link w:val="PripombabesediloZnak"/>
    <w:uiPriority w:val="99"/>
    <w:unhideWhenUsed/>
    <w:rsid w:val="00817811"/>
    <w:pPr>
      <w:spacing w:line="240" w:lineRule="auto"/>
    </w:pPr>
    <w:rPr>
      <w:sz w:val="20"/>
      <w:szCs w:val="20"/>
    </w:rPr>
  </w:style>
  <w:style w:type="character" w:customStyle="1" w:styleId="PripombabesediloZnak">
    <w:name w:val="Pripomba – besedilo Znak"/>
    <w:basedOn w:val="Privzetapisavaodstavka"/>
    <w:link w:val="Pripombabesedilo"/>
    <w:uiPriority w:val="99"/>
    <w:rsid w:val="00817811"/>
    <w:rPr>
      <w:sz w:val="20"/>
      <w:szCs w:val="20"/>
    </w:rPr>
  </w:style>
  <w:style w:type="paragraph" w:styleId="Zadevapripombe">
    <w:name w:val="annotation subject"/>
    <w:basedOn w:val="Pripombabesedilo"/>
    <w:next w:val="Pripombabesedilo"/>
    <w:link w:val="ZadevapripombeZnak"/>
    <w:uiPriority w:val="99"/>
    <w:semiHidden/>
    <w:unhideWhenUsed/>
    <w:rsid w:val="00817811"/>
    <w:rPr>
      <w:b/>
      <w:bCs/>
    </w:rPr>
  </w:style>
  <w:style w:type="character" w:customStyle="1" w:styleId="ZadevapripombeZnak">
    <w:name w:val="Zadeva pripombe Znak"/>
    <w:basedOn w:val="PripombabesediloZnak"/>
    <w:link w:val="Zadevapripombe"/>
    <w:uiPriority w:val="99"/>
    <w:semiHidden/>
    <w:rsid w:val="00817811"/>
    <w:rPr>
      <w:b/>
      <w:bCs/>
      <w:sz w:val="20"/>
      <w:szCs w:val="20"/>
    </w:rPr>
  </w:style>
  <w:style w:type="paragraph" w:styleId="Besedilooblaka">
    <w:name w:val="Balloon Text"/>
    <w:basedOn w:val="Navaden"/>
    <w:link w:val="BesedilooblakaZnak"/>
    <w:uiPriority w:val="99"/>
    <w:semiHidden/>
    <w:unhideWhenUsed/>
    <w:rsid w:val="0081781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17811"/>
    <w:rPr>
      <w:rFonts w:ascii="Segoe UI" w:hAnsi="Segoe UI" w:cs="Segoe UI"/>
      <w:sz w:val="18"/>
      <w:szCs w:val="18"/>
    </w:rPr>
  </w:style>
  <w:style w:type="character" w:customStyle="1" w:styleId="OdstavekseznamaZnak">
    <w:name w:val="Odstavek seznama Znak"/>
    <w:basedOn w:val="Privzetapisavaodstavka"/>
    <w:link w:val="Odstavekseznama"/>
    <w:uiPriority w:val="34"/>
    <w:locked/>
    <w:rsid w:val="00817811"/>
  </w:style>
  <w:style w:type="paragraph" w:styleId="Glava">
    <w:name w:val="header"/>
    <w:basedOn w:val="Navaden"/>
    <w:link w:val="GlavaZnak"/>
    <w:uiPriority w:val="99"/>
    <w:unhideWhenUsed/>
    <w:rsid w:val="00817811"/>
    <w:pPr>
      <w:tabs>
        <w:tab w:val="center" w:pos="4536"/>
        <w:tab w:val="right" w:pos="9072"/>
      </w:tabs>
      <w:spacing w:after="0" w:line="240" w:lineRule="auto"/>
    </w:pPr>
  </w:style>
  <w:style w:type="character" w:customStyle="1" w:styleId="GlavaZnak">
    <w:name w:val="Glava Znak"/>
    <w:basedOn w:val="Privzetapisavaodstavka"/>
    <w:link w:val="Glava"/>
    <w:uiPriority w:val="99"/>
    <w:rsid w:val="00817811"/>
  </w:style>
  <w:style w:type="paragraph" w:styleId="Noga">
    <w:name w:val="footer"/>
    <w:basedOn w:val="Navaden"/>
    <w:link w:val="NogaZnak"/>
    <w:uiPriority w:val="99"/>
    <w:unhideWhenUsed/>
    <w:rsid w:val="00817811"/>
    <w:pPr>
      <w:tabs>
        <w:tab w:val="center" w:pos="4536"/>
        <w:tab w:val="right" w:pos="9072"/>
      </w:tabs>
      <w:spacing w:after="0" w:line="240" w:lineRule="auto"/>
    </w:pPr>
  </w:style>
  <w:style w:type="character" w:customStyle="1" w:styleId="NogaZnak">
    <w:name w:val="Noga Znak"/>
    <w:basedOn w:val="Privzetapisavaodstavka"/>
    <w:link w:val="Noga"/>
    <w:uiPriority w:val="99"/>
    <w:rsid w:val="00817811"/>
  </w:style>
  <w:style w:type="character" w:styleId="Hiperpovezava">
    <w:name w:val="Hyperlink"/>
    <w:basedOn w:val="Privzetapisavaodstavka"/>
    <w:uiPriority w:val="99"/>
    <w:unhideWhenUsed/>
    <w:rsid w:val="00817811"/>
    <w:rPr>
      <w:color w:val="0563C1" w:themeColor="hyperlink"/>
      <w:u w:val="single"/>
    </w:rPr>
  </w:style>
  <w:style w:type="character" w:customStyle="1" w:styleId="Nerazreenaomemba1">
    <w:name w:val="Nerazrešena omemba1"/>
    <w:basedOn w:val="Privzetapisavaodstavka"/>
    <w:uiPriority w:val="99"/>
    <w:semiHidden/>
    <w:unhideWhenUsed/>
    <w:rsid w:val="00817811"/>
    <w:rPr>
      <w:color w:val="605E5C"/>
      <w:shd w:val="clear" w:color="auto" w:fill="E1DFDD"/>
    </w:rPr>
  </w:style>
  <w:style w:type="paragraph" w:styleId="Revizija">
    <w:name w:val="Revision"/>
    <w:hidden/>
    <w:uiPriority w:val="99"/>
    <w:semiHidden/>
    <w:rsid w:val="00817811"/>
    <w:pPr>
      <w:spacing w:after="0" w:line="240" w:lineRule="auto"/>
    </w:pPr>
  </w:style>
  <w:style w:type="paragraph" w:styleId="Sprotnaopomba-besedilo">
    <w:name w:val="footnote text"/>
    <w:basedOn w:val="Navaden"/>
    <w:link w:val="Sprotnaopomba-besediloZnak"/>
    <w:uiPriority w:val="99"/>
    <w:semiHidden/>
    <w:unhideWhenUsed/>
    <w:rsid w:val="0081781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17811"/>
    <w:rPr>
      <w:sz w:val="20"/>
      <w:szCs w:val="20"/>
    </w:rPr>
  </w:style>
  <w:style w:type="character" w:styleId="Sprotnaopomba-sklic">
    <w:name w:val="footnote reference"/>
    <w:basedOn w:val="Privzetapisavaodstavka"/>
    <w:uiPriority w:val="99"/>
    <w:semiHidden/>
    <w:unhideWhenUsed/>
    <w:rsid w:val="00817811"/>
    <w:rPr>
      <w:vertAlign w:val="superscript"/>
    </w:rPr>
  </w:style>
  <w:style w:type="paragraph" w:customStyle="1" w:styleId="naslov1">
    <w:name w:val="naslov 1"/>
    <w:basedOn w:val="Navaden"/>
    <w:next w:val="Navaden"/>
    <w:link w:val="Znakivnaslovu1"/>
    <w:uiPriority w:val="9"/>
    <w:qFormat/>
    <w:rsid w:val="00817811"/>
    <w:pPr>
      <w:keepNext/>
      <w:keepLines/>
      <w:spacing w:before="600" w:after="240" w:line="240" w:lineRule="auto"/>
      <w:outlineLvl w:val="0"/>
    </w:pPr>
    <w:rPr>
      <w:b/>
      <w:bCs/>
      <w:caps/>
      <w:color w:val="1F4E79" w:themeColor="accent1" w:themeShade="80"/>
      <w:sz w:val="28"/>
      <w:szCs w:val="20"/>
      <w:lang w:val="en-US" w:eastAsia="ja-JP"/>
    </w:rPr>
  </w:style>
  <w:style w:type="character" w:customStyle="1" w:styleId="Znakivnaslovu1">
    <w:name w:val="Znaki v naslovu 1"/>
    <w:basedOn w:val="Privzetapisavaodstavka"/>
    <w:link w:val="naslov1"/>
    <w:uiPriority w:val="9"/>
    <w:rsid w:val="00817811"/>
    <w:rPr>
      <w:b/>
      <w:bCs/>
      <w:caps/>
      <w:color w:val="1F4E79" w:themeColor="accent1" w:themeShade="80"/>
      <w:sz w:val="28"/>
      <w:szCs w:val="20"/>
      <w:lang w:val="en-US" w:eastAsia="ja-JP"/>
    </w:rPr>
  </w:style>
  <w:style w:type="paragraph" w:customStyle="1" w:styleId="Besedilonamiga">
    <w:name w:val="Besedilo namiga"/>
    <w:basedOn w:val="Navaden"/>
    <w:uiPriority w:val="99"/>
    <w:rsid w:val="00817811"/>
    <w:pPr>
      <w:spacing w:line="264" w:lineRule="auto"/>
      <w:ind w:right="576"/>
    </w:pPr>
    <w:rPr>
      <w:i/>
      <w:iCs/>
      <w:color w:val="7F7F7F" w:themeColor="text1" w:themeTint="80"/>
      <w:sz w:val="16"/>
      <w:szCs w:val="20"/>
      <w:lang w:val="en-US" w:eastAsia="ja-JP"/>
    </w:rPr>
  </w:style>
  <w:style w:type="paragraph" w:customStyle="1" w:styleId="odstavek">
    <w:name w:val="odstavek"/>
    <w:basedOn w:val="Navaden"/>
    <w:rsid w:val="0081781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8E450E-AD72-4E40-B3BD-D6F43FD9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5366</Words>
  <Characters>30589</Characters>
  <Application>Microsoft Office Word</Application>
  <DocSecurity>0</DocSecurity>
  <Lines>254</Lines>
  <Paragraphs>71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Rozman</dc:creator>
  <cp:keywords/>
  <dc:description/>
  <cp:lastModifiedBy>Mateja Krvina</cp:lastModifiedBy>
  <cp:revision>2</cp:revision>
  <cp:lastPrinted>2024-02-27T12:25:00Z</cp:lastPrinted>
  <dcterms:created xsi:type="dcterms:W3CDTF">2024-03-21T10:26:00Z</dcterms:created>
  <dcterms:modified xsi:type="dcterms:W3CDTF">2024-03-21T10:26:00Z</dcterms:modified>
</cp:coreProperties>
</file>