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B00C8" w14:textId="77777777" w:rsidR="00663D26" w:rsidRDefault="00663D26" w:rsidP="00B94F60">
      <w:pPr>
        <w:spacing w:after="0" w:line="240" w:lineRule="auto"/>
        <w:ind w:left="720" w:hanging="360"/>
        <w:jc w:val="center"/>
      </w:pPr>
    </w:p>
    <w:p w14:paraId="62DE56CE" w14:textId="6F9371D5" w:rsidR="00663D26" w:rsidRDefault="00663D26" w:rsidP="00663D26">
      <w:pPr>
        <w:pStyle w:val="Odstavekseznama"/>
        <w:spacing w:after="0" w:line="240" w:lineRule="auto"/>
        <w:jc w:val="center"/>
        <w:rPr>
          <w:rFonts w:ascii="Arial" w:hAnsi="Arial" w:cs="Arial"/>
          <w:b/>
          <w:bCs/>
          <w:sz w:val="20"/>
          <w:szCs w:val="20"/>
        </w:rPr>
      </w:pPr>
      <w:r>
        <w:rPr>
          <w:rFonts w:ascii="Arial" w:hAnsi="Arial" w:cs="Arial"/>
          <w:b/>
          <w:bCs/>
          <w:sz w:val="20"/>
          <w:szCs w:val="20"/>
        </w:rPr>
        <w:t>Zakon o spremembah in dopolnitvah Zakona o hrani</w:t>
      </w:r>
    </w:p>
    <w:p w14:paraId="683FB2D1" w14:textId="77777777" w:rsidR="00663D26" w:rsidRDefault="00663D26" w:rsidP="00663D26">
      <w:pPr>
        <w:pStyle w:val="Odstavekseznama"/>
        <w:spacing w:after="0" w:line="240" w:lineRule="auto"/>
        <w:rPr>
          <w:rFonts w:ascii="Arial" w:hAnsi="Arial" w:cs="Arial"/>
          <w:b/>
          <w:bCs/>
          <w:sz w:val="20"/>
          <w:szCs w:val="20"/>
        </w:rPr>
      </w:pPr>
    </w:p>
    <w:p w14:paraId="3C5FB430" w14:textId="77777777" w:rsidR="00663D26" w:rsidRDefault="00663D26" w:rsidP="00663D26">
      <w:pPr>
        <w:pStyle w:val="Odstavekseznama"/>
        <w:spacing w:after="0" w:line="240" w:lineRule="auto"/>
        <w:rPr>
          <w:rFonts w:ascii="Arial" w:hAnsi="Arial" w:cs="Arial"/>
          <w:b/>
          <w:bCs/>
          <w:sz w:val="20"/>
          <w:szCs w:val="20"/>
        </w:rPr>
      </w:pPr>
    </w:p>
    <w:p w14:paraId="466FA314" w14:textId="6EBBF981" w:rsidR="000F397D" w:rsidRPr="00B94F60" w:rsidRDefault="000F397D" w:rsidP="00B94F60">
      <w:pPr>
        <w:pStyle w:val="Odstavekseznama"/>
        <w:numPr>
          <w:ilvl w:val="0"/>
          <w:numId w:val="23"/>
        </w:numPr>
        <w:spacing w:after="0" w:line="240" w:lineRule="auto"/>
        <w:jc w:val="center"/>
        <w:rPr>
          <w:rFonts w:ascii="Arial" w:hAnsi="Arial" w:cs="Arial"/>
          <w:b/>
          <w:bCs/>
          <w:sz w:val="20"/>
          <w:szCs w:val="20"/>
        </w:rPr>
      </w:pPr>
      <w:r w:rsidRPr="00B94F60">
        <w:rPr>
          <w:rFonts w:ascii="Arial" w:hAnsi="Arial" w:cs="Arial"/>
          <w:b/>
          <w:bCs/>
          <w:sz w:val="20"/>
          <w:szCs w:val="20"/>
        </w:rPr>
        <w:t>člen</w:t>
      </w:r>
    </w:p>
    <w:p w14:paraId="0E86F0C1" w14:textId="77777777" w:rsidR="003A2252" w:rsidRDefault="003A2252" w:rsidP="005B3F76">
      <w:pPr>
        <w:spacing w:after="0" w:line="240" w:lineRule="auto"/>
        <w:jc w:val="both"/>
        <w:rPr>
          <w:rFonts w:ascii="Arial" w:hAnsi="Arial" w:cs="Arial"/>
          <w:sz w:val="20"/>
          <w:szCs w:val="20"/>
        </w:rPr>
      </w:pPr>
    </w:p>
    <w:p w14:paraId="16802A12" w14:textId="77777777" w:rsidR="001D15AA" w:rsidRPr="00813E49" w:rsidRDefault="001D15AA" w:rsidP="005B3F76">
      <w:pPr>
        <w:spacing w:after="0" w:line="240" w:lineRule="auto"/>
        <w:jc w:val="both"/>
        <w:rPr>
          <w:rFonts w:ascii="Arial" w:hAnsi="Arial" w:cs="Arial"/>
          <w:sz w:val="20"/>
          <w:szCs w:val="20"/>
        </w:rPr>
      </w:pPr>
    </w:p>
    <w:p w14:paraId="3051E173" w14:textId="2E7395F1" w:rsidR="00813E49" w:rsidRPr="00813E49" w:rsidRDefault="001D15AA" w:rsidP="005B3F76">
      <w:pPr>
        <w:spacing w:after="0" w:line="240" w:lineRule="auto"/>
        <w:jc w:val="both"/>
        <w:rPr>
          <w:rFonts w:ascii="Arial" w:hAnsi="Arial" w:cs="Arial"/>
          <w:color w:val="212529"/>
          <w:sz w:val="20"/>
          <w:szCs w:val="20"/>
          <w:lang w:eastAsia="sl-SI"/>
        </w:rPr>
      </w:pPr>
      <w:r w:rsidRPr="00813E49">
        <w:rPr>
          <w:rFonts w:ascii="Arial" w:hAnsi="Arial" w:cs="Arial"/>
          <w:sz w:val="20"/>
          <w:szCs w:val="20"/>
        </w:rPr>
        <w:t xml:space="preserve">V Zakonu o hrani (Uradni list RS, št.100/25) se v </w:t>
      </w:r>
      <w:r w:rsidR="00813E49" w:rsidRPr="00813E49">
        <w:rPr>
          <w:rFonts w:ascii="Arial" w:hAnsi="Arial" w:cs="Arial"/>
          <w:color w:val="212529"/>
          <w:sz w:val="20"/>
          <w:szCs w:val="20"/>
          <w:lang w:eastAsia="sl-SI"/>
        </w:rPr>
        <w:t>celotnem besedilu za besedilom</w:t>
      </w:r>
      <w:r w:rsidR="00813E49">
        <w:rPr>
          <w:rFonts w:ascii="Arial" w:hAnsi="Arial" w:cs="Arial"/>
          <w:color w:val="212529"/>
          <w:sz w:val="20"/>
          <w:szCs w:val="20"/>
          <w:lang w:eastAsia="sl-SI"/>
        </w:rPr>
        <w:t xml:space="preserve"> »</w:t>
      </w:r>
      <w:r w:rsidR="00813E49" w:rsidRPr="00813E49">
        <w:rPr>
          <w:rFonts w:ascii="Arial" w:hAnsi="Arial" w:cs="Arial"/>
          <w:color w:val="212529"/>
          <w:sz w:val="20"/>
          <w:szCs w:val="20"/>
          <w:lang w:eastAsia="sl-SI"/>
        </w:rPr>
        <w:t>zlati standard dobrobiti« doda beseda »živali«.</w:t>
      </w:r>
    </w:p>
    <w:p w14:paraId="2B60AE0F" w14:textId="77777777" w:rsidR="00813E49" w:rsidRDefault="00813E49" w:rsidP="00813E49">
      <w:pPr>
        <w:spacing w:after="0" w:line="240" w:lineRule="auto"/>
        <w:jc w:val="center"/>
        <w:rPr>
          <w:rFonts w:ascii="Republika" w:hAnsi="Republika"/>
          <w:color w:val="212529"/>
          <w:sz w:val="23"/>
          <w:szCs w:val="23"/>
          <w:lang w:eastAsia="sl-SI"/>
        </w:rPr>
      </w:pPr>
    </w:p>
    <w:p w14:paraId="210A3A1D" w14:textId="36C066D7" w:rsidR="00813E49" w:rsidRPr="00B94F60" w:rsidRDefault="00813E49" w:rsidP="00B94F60">
      <w:pPr>
        <w:pStyle w:val="Odstavekseznama"/>
        <w:numPr>
          <w:ilvl w:val="0"/>
          <w:numId w:val="23"/>
        </w:numPr>
        <w:spacing w:after="0" w:line="240" w:lineRule="auto"/>
        <w:jc w:val="center"/>
        <w:rPr>
          <w:rFonts w:ascii="Arial" w:hAnsi="Arial" w:cs="Arial"/>
          <w:b/>
          <w:bCs/>
          <w:sz w:val="20"/>
          <w:szCs w:val="20"/>
        </w:rPr>
      </w:pPr>
      <w:r w:rsidRPr="00B94F60">
        <w:rPr>
          <w:rFonts w:ascii="Arial" w:hAnsi="Arial" w:cs="Arial"/>
          <w:b/>
          <w:bCs/>
          <w:sz w:val="20"/>
          <w:szCs w:val="20"/>
        </w:rPr>
        <w:t>člen</w:t>
      </w:r>
    </w:p>
    <w:p w14:paraId="6CFF2EB1" w14:textId="77777777" w:rsidR="00813E49" w:rsidRDefault="00813E49" w:rsidP="005B3F76">
      <w:pPr>
        <w:spacing w:after="0" w:line="240" w:lineRule="auto"/>
        <w:jc w:val="both"/>
        <w:rPr>
          <w:rFonts w:ascii="Republika" w:hAnsi="Republika"/>
          <w:color w:val="212529"/>
          <w:sz w:val="23"/>
          <w:szCs w:val="23"/>
          <w:lang w:eastAsia="sl-SI"/>
        </w:rPr>
      </w:pPr>
    </w:p>
    <w:p w14:paraId="68DDECF9" w14:textId="7816BA4D" w:rsidR="00FF5546" w:rsidRDefault="00813E49" w:rsidP="005B3F76">
      <w:pPr>
        <w:spacing w:after="0" w:line="240" w:lineRule="auto"/>
        <w:jc w:val="both"/>
        <w:rPr>
          <w:rFonts w:ascii="Arial" w:hAnsi="Arial" w:cs="Arial"/>
          <w:sz w:val="20"/>
          <w:szCs w:val="20"/>
        </w:rPr>
      </w:pPr>
      <w:r w:rsidRPr="00B11243">
        <w:rPr>
          <w:rFonts w:ascii="Arial" w:hAnsi="Arial" w:cs="Arial"/>
          <w:sz w:val="20"/>
          <w:szCs w:val="20"/>
        </w:rPr>
        <w:t xml:space="preserve"> </w:t>
      </w:r>
      <w:r>
        <w:rPr>
          <w:rFonts w:ascii="Arial" w:hAnsi="Arial" w:cs="Arial"/>
          <w:sz w:val="20"/>
          <w:szCs w:val="20"/>
        </w:rPr>
        <w:t xml:space="preserve">V </w:t>
      </w:r>
      <w:r w:rsidR="001D15AA" w:rsidRPr="00B11243">
        <w:rPr>
          <w:rFonts w:ascii="Arial" w:hAnsi="Arial" w:cs="Arial"/>
          <w:sz w:val="20"/>
          <w:szCs w:val="20"/>
        </w:rPr>
        <w:t xml:space="preserve">2. </w:t>
      </w:r>
      <w:r w:rsidR="000915CA" w:rsidRPr="00B11243">
        <w:rPr>
          <w:rFonts w:ascii="Arial" w:hAnsi="Arial" w:cs="Arial"/>
          <w:sz w:val="20"/>
          <w:szCs w:val="20"/>
        </w:rPr>
        <w:t xml:space="preserve">členu </w:t>
      </w:r>
      <w:r>
        <w:rPr>
          <w:rFonts w:ascii="Arial" w:hAnsi="Arial" w:cs="Arial"/>
          <w:sz w:val="20"/>
          <w:szCs w:val="20"/>
        </w:rPr>
        <w:t>se</w:t>
      </w:r>
      <w:r w:rsidR="001D15AA" w:rsidRPr="00B11243">
        <w:rPr>
          <w:rFonts w:ascii="Arial" w:hAnsi="Arial" w:cs="Arial"/>
          <w:sz w:val="20"/>
          <w:szCs w:val="20"/>
        </w:rPr>
        <w:t xml:space="preserve"> 13. točka</w:t>
      </w:r>
      <w:r w:rsidR="00FF5546" w:rsidRPr="00B11243">
        <w:rPr>
          <w:rFonts w:ascii="Arial" w:hAnsi="Arial" w:cs="Arial"/>
          <w:sz w:val="20"/>
          <w:szCs w:val="20"/>
        </w:rPr>
        <w:t xml:space="preserve"> </w:t>
      </w:r>
      <w:r>
        <w:rPr>
          <w:rFonts w:ascii="Arial" w:hAnsi="Arial" w:cs="Arial"/>
          <w:sz w:val="20"/>
          <w:szCs w:val="20"/>
        </w:rPr>
        <w:t xml:space="preserve">spremeni </w:t>
      </w:r>
      <w:r w:rsidR="00FF5546" w:rsidRPr="00B11243">
        <w:rPr>
          <w:rFonts w:ascii="Arial" w:hAnsi="Arial" w:cs="Arial"/>
          <w:sz w:val="20"/>
          <w:szCs w:val="20"/>
        </w:rPr>
        <w:t>tako, da se glasi:</w:t>
      </w:r>
      <w:r w:rsidR="000915CA" w:rsidRPr="00B11243">
        <w:rPr>
          <w:rFonts w:ascii="Arial" w:hAnsi="Arial" w:cs="Arial"/>
          <w:sz w:val="20"/>
          <w:szCs w:val="20"/>
        </w:rPr>
        <w:t xml:space="preserve"> </w:t>
      </w:r>
    </w:p>
    <w:p w14:paraId="0A9B744D" w14:textId="77777777" w:rsidR="002E1130" w:rsidRPr="00B11243" w:rsidRDefault="002E1130" w:rsidP="005B3F76">
      <w:pPr>
        <w:spacing w:after="0" w:line="240" w:lineRule="auto"/>
        <w:jc w:val="both"/>
        <w:rPr>
          <w:rFonts w:ascii="Arial" w:hAnsi="Arial" w:cs="Arial"/>
          <w:sz w:val="20"/>
          <w:szCs w:val="20"/>
        </w:rPr>
      </w:pPr>
    </w:p>
    <w:p w14:paraId="263194DC" w14:textId="0CBFAF3F" w:rsidR="004A0723" w:rsidRPr="00B11243" w:rsidRDefault="00E3375C" w:rsidP="005B3F76">
      <w:pPr>
        <w:spacing w:after="0" w:line="240" w:lineRule="auto"/>
        <w:jc w:val="both"/>
        <w:rPr>
          <w:rFonts w:ascii="Arial" w:hAnsi="Arial" w:cs="Arial"/>
          <w:sz w:val="20"/>
          <w:szCs w:val="20"/>
        </w:rPr>
      </w:pPr>
      <w:r w:rsidRPr="00B11243">
        <w:rPr>
          <w:rFonts w:ascii="Arial" w:hAnsi="Arial" w:cs="Arial"/>
          <w:sz w:val="20"/>
          <w:szCs w:val="20"/>
        </w:rPr>
        <w:t>»</w:t>
      </w:r>
      <w:r w:rsidR="004A0723" w:rsidRPr="00B11243">
        <w:rPr>
          <w:rFonts w:ascii="Arial" w:hAnsi="Arial" w:cs="Arial"/>
          <w:sz w:val="20"/>
          <w:szCs w:val="20"/>
        </w:rPr>
        <w:t xml:space="preserve">13. </w:t>
      </w:r>
      <w:r w:rsidR="004A0723" w:rsidRPr="00B11243">
        <w:rPr>
          <w:rFonts w:ascii="Arial" w:eastAsia="Arial" w:hAnsi="Arial" w:cs="Arial"/>
          <w:sz w:val="20"/>
          <w:szCs w:val="20"/>
        </w:rPr>
        <w:t xml:space="preserve">nacionalni znak je grafična podoba nacionalnih znakov določena za sheme kakovosti, za </w:t>
      </w:r>
      <w:r w:rsidR="00714D83">
        <w:rPr>
          <w:rFonts w:ascii="Arial" w:eastAsia="Arial" w:hAnsi="Arial" w:cs="Arial"/>
          <w:sz w:val="20"/>
          <w:szCs w:val="20"/>
        </w:rPr>
        <w:t>certifikat</w:t>
      </w:r>
      <w:r w:rsidR="004A0723" w:rsidRPr="00B11243">
        <w:rPr>
          <w:rFonts w:ascii="Arial" w:eastAsia="Arial" w:hAnsi="Arial" w:cs="Arial"/>
          <w:sz w:val="20"/>
          <w:szCs w:val="20"/>
        </w:rPr>
        <w:t xml:space="preserve"> manj izgub hrane in odpadne hrane ter za priznano označbo </w:t>
      </w:r>
      <w:r w:rsidRPr="00B11243">
        <w:rPr>
          <w:rFonts w:ascii="Arial" w:eastAsia="Arial" w:hAnsi="Arial" w:cs="Arial"/>
          <w:sz w:val="20"/>
          <w:szCs w:val="20"/>
        </w:rPr>
        <w:t>»</w:t>
      </w:r>
      <w:r w:rsidR="004A0723" w:rsidRPr="00B11243">
        <w:rPr>
          <w:rFonts w:ascii="Arial" w:eastAsia="Arial" w:hAnsi="Arial" w:cs="Arial"/>
          <w:sz w:val="20"/>
          <w:szCs w:val="20"/>
        </w:rPr>
        <w:t>naravna mineralna voda;</w:t>
      </w:r>
      <w:r w:rsidRPr="00B11243">
        <w:rPr>
          <w:rFonts w:ascii="Arial" w:eastAsia="Arial" w:hAnsi="Arial" w:cs="Arial"/>
          <w:sz w:val="20"/>
          <w:szCs w:val="20"/>
        </w:rPr>
        <w:t>«</w:t>
      </w:r>
      <w:r w:rsidR="004A0723" w:rsidRPr="00B11243">
        <w:rPr>
          <w:rFonts w:ascii="Arial" w:eastAsia="Arial" w:hAnsi="Arial" w:cs="Arial"/>
          <w:sz w:val="20"/>
          <w:szCs w:val="20"/>
        </w:rPr>
        <w:t>.</w:t>
      </w:r>
    </w:p>
    <w:p w14:paraId="2E9E421E" w14:textId="77777777" w:rsidR="002E1130" w:rsidRDefault="002E1130" w:rsidP="005B3F76">
      <w:pPr>
        <w:spacing w:after="0" w:line="240" w:lineRule="auto"/>
        <w:jc w:val="both"/>
        <w:rPr>
          <w:rFonts w:ascii="Arial" w:hAnsi="Arial" w:cs="Arial"/>
          <w:sz w:val="20"/>
          <w:szCs w:val="20"/>
        </w:rPr>
      </w:pPr>
    </w:p>
    <w:p w14:paraId="6C677CCD" w14:textId="08C953BD" w:rsidR="004A0723" w:rsidRPr="00B11243" w:rsidRDefault="004A0723" w:rsidP="005B3F76">
      <w:pPr>
        <w:spacing w:after="0" w:line="240" w:lineRule="auto"/>
        <w:jc w:val="both"/>
        <w:rPr>
          <w:rFonts w:ascii="Arial" w:hAnsi="Arial" w:cs="Arial"/>
          <w:sz w:val="20"/>
          <w:szCs w:val="20"/>
        </w:rPr>
      </w:pPr>
      <w:r w:rsidRPr="00B11243">
        <w:rPr>
          <w:rFonts w:ascii="Arial" w:hAnsi="Arial" w:cs="Arial"/>
          <w:sz w:val="20"/>
          <w:szCs w:val="20"/>
        </w:rPr>
        <w:t>Za 13. točko se doda nova 14. točka, ki se glasi:</w:t>
      </w:r>
    </w:p>
    <w:p w14:paraId="5640F7B6" w14:textId="3B98B77D" w:rsidR="004A0723" w:rsidRPr="00B11243" w:rsidRDefault="00E3375C" w:rsidP="005B3F76">
      <w:pPr>
        <w:spacing w:after="0" w:line="240" w:lineRule="auto"/>
        <w:jc w:val="both"/>
        <w:rPr>
          <w:rFonts w:ascii="Arial" w:hAnsi="Arial" w:cs="Arial"/>
          <w:sz w:val="20"/>
          <w:szCs w:val="20"/>
        </w:rPr>
      </w:pPr>
      <w:r w:rsidRPr="00B11243">
        <w:rPr>
          <w:rFonts w:ascii="Arial" w:hAnsi="Arial" w:cs="Arial"/>
          <w:sz w:val="20"/>
          <w:szCs w:val="20"/>
        </w:rPr>
        <w:t>»</w:t>
      </w:r>
      <w:r w:rsidR="004A0723" w:rsidRPr="00B11243">
        <w:rPr>
          <w:rFonts w:ascii="Arial" w:eastAsia="Arial" w:hAnsi="Arial" w:cs="Arial"/>
          <w:sz w:val="20"/>
          <w:szCs w:val="20"/>
        </w:rPr>
        <w:t xml:space="preserve">osrednje vidno polje je vidno polje, kot je opredeljeno v točki (l) drugega odstavka 2. člena </w:t>
      </w:r>
      <w:hyperlink r:id="rId11" w:tgtFrame="_blank" w:tooltip="to EUR-Lex" w:history="1">
        <w:r w:rsidR="004A0723" w:rsidRPr="00B11243">
          <w:rPr>
            <w:rFonts w:ascii="Arial" w:eastAsia="Arial" w:hAnsi="Arial" w:cs="Arial"/>
            <w:color w:val="0000EE"/>
            <w:sz w:val="20"/>
            <w:szCs w:val="20"/>
            <w:u w:val="single" w:color="0000EE"/>
          </w:rPr>
          <w:t>Uredbe 1169/2011/EU</w:t>
        </w:r>
      </w:hyperlink>
      <w:r w:rsidR="004A0723" w:rsidRPr="00B11243">
        <w:rPr>
          <w:rFonts w:ascii="Arial" w:hAnsi="Arial" w:cs="Arial"/>
          <w:sz w:val="20"/>
          <w:szCs w:val="20"/>
        </w:rPr>
        <w:t>;</w:t>
      </w:r>
      <w:r w:rsidR="000A42A0">
        <w:rPr>
          <w:rFonts w:ascii="Arial" w:hAnsi="Arial" w:cs="Arial"/>
          <w:sz w:val="20"/>
          <w:szCs w:val="20"/>
        </w:rPr>
        <w:t>«.</w:t>
      </w:r>
    </w:p>
    <w:p w14:paraId="3079A5BE" w14:textId="77777777" w:rsidR="002E1130" w:rsidRDefault="002E1130" w:rsidP="005B3F76">
      <w:pPr>
        <w:spacing w:after="0" w:line="240" w:lineRule="auto"/>
        <w:jc w:val="both"/>
        <w:rPr>
          <w:rFonts w:ascii="Arial" w:hAnsi="Arial" w:cs="Arial"/>
          <w:sz w:val="20"/>
          <w:szCs w:val="20"/>
        </w:rPr>
      </w:pPr>
    </w:p>
    <w:p w14:paraId="6840B08F" w14:textId="085B452E" w:rsidR="001D15AA" w:rsidRPr="00B11243" w:rsidRDefault="004A0723" w:rsidP="005B3F76">
      <w:pPr>
        <w:spacing w:after="0" w:line="240" w:lineRule="auto"/>
        <w:jc w:val="both"/>
        <w:rPr>
          <w:rFonts w:ascii="Arial" w:hAnsi="Arial" w:cs="Arial"/>
          <w:sz w:val="20"/>
          <w:szCs w:val="20"/>
        </w:rPr>
      </w:pPr>
      <w:r w:rsidRPr="00B11243">
        <w:rPr>
          <w:rFonts w:ascii="Arial" w:hAnsi="Arial" w:cs="Arial"/>
          <w:sz w:val="20"/>
          <w:szCs w:val="20"/>
        </w:rPr>
        <w:t>Dosedanje 14. do 27. točka postanejo nove 15. do 28. točka</w:t>
      </w:r>
      <w:r w:rsidR="001D15AA" w:rsidRPr="00B11243">
        <w:rPr>
          <w:rFonts w:ascii="Arial" w:hAnsi="Arial" w:cs="Arial"/>
          <w:sz w:val="20"/>
          <w:szCs w:val="20"/>
        </w:rPr>
        <w:t>.</w:t>
      </w:r>
    </w:p>
    <w:p w14:paraId="116BCC98" w14:textId="77777777" w:rsidR="002E1130" w:rsidRDefault="002E1130" w:rsidP="005B3F76">
      <w:pPr>
        <w:spacing w:after="0" w:line="240" w:lineRule="auto"/>
        <w:jc w:val="both"/>
        <w:rPr>
          <w:rFonts w:ascii="Arial" w:hAnsi="Arial" w:cs="Arial"/>
          <w:sz w:val="20"/>
          <w:szCs w:val="20"/>
        </w:rPr>
      </w:pPr>
    </w:p>
    <w:p w14:paraId="62B6364A" w14:textId="45D82E0F" w:rsidR="004A0723" w:rsidRPr="00B11243" w:rsidRDefault="004A0723" w:rsidP="005B3F76">
      <w:pPr>
        <w:spacing w:after="0" w:line="240" w:lineRule="auto"/>
        <w:jc w:val="both"/>
        <w:rPr>
          <w:rFonts w:ascii="Arial" w:hAnsi="Arial" w:cs="Arial"/>
          <w:sz w:val="20"/>
          <w:szCs w:val="20"/>
        </w:rPr>
      </w:pPr>
      <w:r w:rsidRPr="00B11243">
        <w:rPr>
          <w:rFonts w:ascii="Arial" w:hAnsi="Arial" w:cs="Arial"/>
          <w:sz w:val="20"/>
          <w:szCs w:val="20"/>
        </w:rPr>
        <w:t>Dosedanja 16. točka, ki postane 17. točka se spremeni tako, da se glasi:</w:t>
      </w:r>
    </w:p>
    <w:p w14:paraId="26BF700E" w14:textId="38F689BD" w:rsidR="004A0723" w:rsidRPr="00B11243" w:rsidRDefault="00E3375C" w:rsidP="005B3F76">
      <w:pPr>
        <w:spacing w:after="0" w:line="240" w:lineRule="auto"/>
        <w:jc w:val="both"/>
        <w:rPr>
          <w:rFonts w:ascii="Arial" w:hAnsi="Arial" w:cs="Arial"/>
          <w:sz w:val="20"/>
          <w:szCs w:val="20"/>
        </w:rPr>
      </w:pPr>
      <w:r w:rsidRPr="00B11243">
        <w:rPr>
          <w:rFonts w:ascii="Arial" w:hAnsi="Arial" w:cs="Arial"/>
          <w:sz w:val="20"/>
          <w:szCs w:val="20"/>
        </w:rPr>
        <w:t>»</w:t>
      </w:r>
      <w:r w:rsidR="004A0723" w:rsidRPr="00B11243">
        <w:rPr>
          <w:rFonts w:ascii="Arial" w:eastAsia="Arial" w:hAnsi="Arial" w:cs="Arial"/>
          <w:sz w:val="20"/>
          <w:szCs w:val="20"/>
        </w:rPr>
        <w:t>17. odpadna hrana je vsa hrana, ki je postala odpadek;</w:t>
      </w:r>
      <w:r w:rsidRPr="00B11243">
        <w:rPr>
          <w:rFonts w:ascii="Arial" w:eastAsia="Arial" w:hAnsi="Arial" w:cs="Arial"/>
          <w:sz w:val="20"/>
          <w:szCs w:val="20"/>
        </w:rPr>
        <w:t>«</w:t>
      </w:r>
      <w:r w:rsidR="004A0723" w:rsidRPr="00B11243">
        <w:rPr>
          <w:rFonts w:ascii="Arial" w:eastAsia="Arial" w:hAnsi="Arial" w:cs="Arial"/>
          <w:sz w:val="20"/>
          <w:szCs w:val="20"/>
        </w:rPr>
        <w:t>.</w:t>
      </w:r>
    </w:p>
    <w:p w14:paraId="40A1BE1E" w14:textId="77777777" w:rsidR="00813E49" w:rsidRPr="00ED5EE9" w:rsidRDefault="00813E49" w:rsidP="005B3F76">
      <w:pPr>
        <w:spacing w:after="0" w:line="240" w:lineRule="auto"/>
        <w:jc w:val="both"/>
        <w:rPr>
          <w:rFonts w:ascii="Arial" w:hAnsi="Arial" w:cs="Arial"/>
          <w:sz w:val="28"/>
          <w:szCs w:val="28"/>
        </w:rPr>
      </w:pPr>
    </w:p>
    <w:p w14:paraId="3164F007" w14:textId="33D30BEA" w:rsidR="005B3F76" w:rsidRPr="002E1130" w:rsidRDefault="002E1130" w:rsidP="00B94F60">
      <w:pPr>
        <w:pStyle w:val="Odstavekseznama"/>
        <w:numPr>
          <w:ilvl w:val="0"/>
          <w:numId w:val="23"/>
        </w:numPr>
        <w:spacing w:after="0" w:line="240" w:lineRule="auto"/>
        <w:jc w:val="center"/>
        <w:rPr>
          <w:rFonts w:ascii="Arial" w:hAnsi="Arial" w:cs="Arial"/>
          <w:b/>
          <w:bCs/>
          <w:sz w:val="20"/>
          <w:szCs w:val="20"/>
        </w:rPr>
      </w:pPr>
      <w:r>
        <w:rPr>
          <w:rFonts w:ascii="Arial" w:hAnsi="Arial" w:cs="Arial"/>
          <w:b/>
          <w:bCs/>
          <w:sz w:val="20"/>
          <w:szCs w:val="20"/>
        </w:rPr>
        <w:t>č</w:t>
      </w:r>
      <w:r w:rsidR="004A0723" w:rsidRPr="002E1130">
        <w:rPr>
          <w:rFonts w:ascii="Arial" w:hAnsi="Arial" w:cs="Arial"/>
          <w:b/>
          <w:bCs/>
          <w:sz w:val="20"/>
          <w:szCs w:val="20"/>
        </w:rPr>
        <w:t>len</w:t>
      </w:r>
    </w:p>
    <w:p w14:paraId="584E4EA1" w14:textId="77777777" w:rsidR="00B11243" w:rsidRDefault="00B11243" w:rsidP="002E1130">
      <w:pPr>
        <w:pStyle w:val="Odstavekseznama"/>
        <w:spacing w:after="0" w:line="240" w:lineRule="auto"/>
        <w:ind w:left="1440"/>
        <w:rPr>
          <w:rFonts w:ascii="Arial" w:hAnsi="Arial" w:cs="Arial"/>
          <w:sz w:val="20"/>
          <w:szCs w:val="20"/>
        </w:rPr>
      </w:pPr>
    </w:p>
    <w:p w14:paraId="3D556FA8" w14:textId="6ED779C4" w:rsidR="00DB6175" w:rsidRPr="00B11243" w:rsidRDefault="00813E49" w:rsidP="00B11243">
      <w:pPr>
        <w:spacing w:after="0" w:line="240" w:lineRule="auto"/>
        <w:jc w:val="both"/>
        <w:rPr>
          <w:rFonts w:ascii="Arial" w:hAnsi="Arial" w:cs="Arial"/>
          <w:sz w:val="20"/>
          <w:szCs w:val="20"/>
        </w:rPr>
      </w:pPr>
      <w:r>
        <w:rPr>
          <w:rFonts w:ascii="Arial" w:hAnsi="Arial" w:cs="Arial"/>
          <w:sz w:val="20"/>
          <w:szCs w:val="20"/>
        </w:rPr>
        <w:t xml:space="preserve">V </w:t>
      </w:r>
      <w:r w:rsidR="00C151E4" w:rsidRPr="00B11243">
        <w:rPr>
          <w:rFonts w:ascii="Arial" w:hAnsi="Arial" w:cs="Arial"/>
          <w:sz w:val="20"/>
          <w:szCs w:val="20"/>
        </w:rPr>
        <w:t xml:space="preserve">4. členu se v tretjem odstavku črta besedilo </w:t>
      </w:r>
      <w:r w:rsidR="00E3375C" w:rsidRPr="00B11243">
        <w:rPr>
          <w:rFonts w:ascii="Arial" w:hAnsi="Arial" w:cs="Arial"/>
          <w:sz w:val="20"/>
          <w:szCs w:val="20"/>
        </w:rPr>
        <w:t>»</w:t>
      </w:r>
      <w:r w:rsidR="00C151E4" w:rsidRPr="00B11243">
        <w:rPr>
          <w:rFonts w:ascii="Arial" w:hAnsi="Arial" w:cs="Arial"/>
          <w:sz w:val="20"/>
          <w:szCs w:val="20"/>
        </w:rPr>
        <w:t>kmetijstvo, gozdarstvo in</w:t>
      </w:r>
      <w:r w:rsidR="00E3375C" w:rsidRPr="00B11243">
        <w:rPr>
          <w:rFonts w:ascii="Arial" w:hAnsi="Arial" w:cs="Arial"/>
          <w:sz w:val="20"/>
          <w:szCs w:val="20"/>
        </w:rPr>
        <w:t>«</w:t>
      </w:r>
      <w:r w:rsidR="00C151E4" w:rsidRPr="00B11243">
        <w:rPr>
          <w:rFonts w:ascii="Arial" w:hAnsi="Arial" w:cs="Arial"/>
          <w:sz w:val="20"/>
          <w:szCs w:val="20"/>
        </w:rPr>
        <w:t>.</w:t>
      </w:r>
    </w:p>
    <w:p w14:paraId="7D7E9121" w14:textId="77777777" w:rsidR="005B3F76" w:rsidRDefault="005B3F76" w:rsidP="005B3F76">
      <w:pPr>
        <w:pStyle w:val="Odstavekseznama"/>
        <w:spacing w:after="0" w:line="240" w:lineRule="auto"/>
        <w:jc w:val="both"/>
        <w:rPr>
          <w:rFonts w:ascii="Arial" w:hAnsi="Arial" w:cs="Arial"/>
          <w:color w:val="FFFF00"/>
          <w:sz w:val="20"/>
          <w:szCs w:val="20"/>
        </w:rPr>
      </w:pPr>
    </w:p>
    <w:p w14:paraId="6C09DE81" w14:textId="77777777" w:rsidR="00813E49" w:rsidRPr="00ED5EE9" w:rsidRDefault="00813E49" w:rsidP="005B3F76">
      <w:pPr>
        <w:pStyle w:val="Odstavekseznama"/>
        <w:spacing w:after="0" w:line="240" w:lineRule="auto"/>
        <w:jc w:val="both"/>
        <w:rPr>
          <w:rFonts w:ascii="Arial" w:hAnsi="Arial" w:cs="Arial"/>
          <w:color w:val="FFFF00"/>
          <w:sz w:val="20"/>
          <w:szCs w:val="20"/>
        </w:rPr>
      </w:pPr>
    </w:p>
    <w:p w14:paraId="5D4A5B43" w14:textId="121B450E" w:rsidR="00FF5546" w:rsidRPr="0076344C" w:rsidRDefault="005B3F76" w:rsidP="00B94F60">
      <w:pPr>
        <w:pStyle w:val="Odstavekseznama"/>
        <w:numPr>
          <w:ilvl w:val="0"/>
          <w:numId w:val="23"/>
        </w:numPr>
        <w:spacing w:after="0" w:line="240" w:lineRule="auto"/>
        <w:jc w:val="center"/>
        <w:rPr>
          <w:rFonts w:ascii="Arial" w:hAnsi="Arial" w:cs="Arial"/>
          <w:b/>
          <w:bCs/>
          <w:sz w:val="20"/>
          <w:szCs w:val="20"/>
        </w:rPr>
      </w:pPr>
      <w:r w:rsidRPr="0076344C">
        <w:rPr>
          <w:rFonts w:ascii="Arial" w:hAnsi="Arial" w:cs="Arial"/>
          <w:b/>
          <w:bCs/>
          <w:sz w:val="20"/>
          <w:szCs w:val="20"/>
        </w:rPr>
        <w:t>č</w:t>
      </w:r>
      <w:r w:rsidR="00FF5546" w:rsidRPr="0076344C">
        <w:rPr>
          <w:rFonts w:ascii="Arial" w:hAnsi="Arial" w:cs="Arial"/>
          <w:b/>
          <w:bCs/>
          <w:sz w:val="20"/>
          <w:szCs w:val="20"/>
        </w:rPr>
        <w:t>len</w:t>
      </w:r>
    </w:p>
    <w:p w14:paraId="2472773C" w14:textId="77777777" w:rsidR="005B3F76" w:rsidRPr="0076344C" w:rsidRDefault="005B3F76" w:rsidP="005B3F76">
      <w:pPr>
        <w:spacing w:after="0" w:line="240" w:lineRule="auto"/>
        <w:rPr>
          <w:rFonts w:ascii="Arial" w:hAnsi="Arial" w:cs="Arial"/>
          <w:sz w:val="20"/>
          <w:szCs w:val="20"/>
        </w:rPr>
      </w:pPr>
    </w:p>
    <w:p w14:paraId="5404AC63" w14:textId="618A1057" w:rsidR="00E540DA" w:rsidRDefault="00E540DA" w:rsidP="00E540DA">
      <w:pPr>
        <w:rPr>
          <w:rFonts w:ascii="Arial" w:hAnsi="Arial" w:cs="Arial"/>
          <w:sz w:val="20"/>
          <w:szCs w:val="20"/>
        </w:rPr>
      </w:pPr>
      <w:r w:rsidRPr="009C4E57">
        <w:rPr>
          <w:rFonts w:ascii="Arial" w:hAnsi="Arial" w:cs="Arial"/>
          <w:sz w:val="20"/>
          <w:szCs w:val="20"/>
        </w:rPr>
        <w:t xml:space="preserve">V 23. členu se v četrtem odstavku besedilo </w:t>
      </w:r>
      <w:r w:rsidR="00E3375C">
        <w:rPr>
          <w:rFonts w:ascii="Arial" w:hAnsi="Arial" w:cs="Arial"/>
          <w:sz w:val="20"/>
          <w:szCs w:val="20"/>
        </w:rPr>
        <w:t>»</w:t>
      </w:r>
      <w:r w:rsidRPr="009C4E57">
        <w:rPr>
          <w:rFonts w:ascii="Arial" w:hAnsi="Arial" w:cs="Arial"/>
          <w:sz w:val="20"/>
          <w:szCs w:val="20"/>
        </w:rPr>
        <w:t>ki se ne štejejo</w:t>
      </w:r>
      <w:r w:rsidR="00E3375C">
        <w:rPr>
          <w:rFonts w:ascii="Arial" w:hAnsi="Arial" w:cs="Arial"/>
          <w:sz w:val="20"/>
          <w:szCs w:val="20"/>
        </w:rPr>
        <w:t>«</w:t>
      </w:r>
      <w:r w:rsidRPr="009C4E57">
        <w:rPr>
          <w:rFonts w:ascii="Arial" w:hAnsi="Arial" w:cs="Arial"/>
          <w:sz w:val="20"/>
          <w:szCs w:val="20"/>
        </w:rPr>
        <w:t xml:space="preserve"> nadomesti z besedilom </w:t>
      </w:r>
      <w:r w:rsidR="00E3375C">
        <w:rPr>
          <w:rFonts w:ascii="Arial" w:hAnsi="Arial" w:cs="Arial"/>
          <w:sz w:val="20"/>
          <w:szCs w:val="20"/>
        </w:rPr>
        <w:t>»</w:t>
      </w:r>
      <w:r w:rsidRPr="009C4E57">
        <w:rPr>
          <w:rFonts w:ascii="Arial" w:hAnsi="Arial" w:cs="Arial"/>
          <w:sz w:val="20"/>
          <w:szCs w:val="20"/>
        </w:rPr>
        <w:t>ki se štejejo</w:t>
      </w:r>
      <w:r w:rsidR="00E3375C">
        <w:rPr>
          <w:rFonts w:ascii="Arial" w:hAnsi="Arial" w:cs="Arial"/>
          <w:sz w:val="20"/>
          <w:szCs w:val="20"/>
        </w:rPr>
        <w:t>«</w:t>
      </w:r>
      <w:r w:rsidRPr="009C4E57">
        <w:rPr>
          <w:rFonts w:ascii="Arial" w:hAnsi="Arial" w:cs="Arial"/>
          <w:sz w:val="20"/>
          <w:szCs w:val="20"/>
        </w:rPr>
        <w:t>.</w:t>
      </w:r>
    </w:p>
    <w:p w14:paraId="0B884FC6" w14:textId="77777777" w:rsidR="006E5EF0" w:rsidRDefault="006E5EF0" w:rsidP="00E540DA">
      <w:pPr>
        <w:rPr>
          <w:rFonts w:ascii="Arial" w:hAnsi="Arial" w:cs="Arial"/>
          <w:sz w:val="20"/>
          <w:szCs w:val="20"/>
        </w:rPr>
      </w:pPr>
    </w:p>
    <w:p w14:paraId="3C32F1B7" w14:textId="597506EE" w:rsidR="006E5EF0" w:rsidRPr="00813E49" w:rsidRDefault="006E5EF0" w:rsidP="00B94F60">
      <w:pPr>
        <w:pStyle w:val="Odstavekseznama"/>
        <w:numPr>
          <w:ilvl w:val="0"/>
          <w:numId w:val="23"/>
        </w:numPr>
        <w:spacing w:after="0" w:line="240" w:lineRule="auto"/>
        <w:jc w:val="center"/>
        <w:rPr>
          <w:rFonts w:ascii="Arial" w:hAnsi="Arial" w:cs="Arial"/>
          <w:b/>
          <w:bCs/>
          <w:sz w:val="20"/>
          <w:szCs w:val="20"/>
        </w:rPr>
      </w:pPr>
      <w:r w:rsidRPr="00813E49">
        <w:rPr>
          <w:rFonts w:ascii="Arial" w:hAnsi="Arial" w:cs="Arial"/>
          <w:b/>
          <w:bCs/>
          <w:sz w:val="20"/>
          <w:szCs w:val="20"/>
        </w:rPr>
        <w:t>člen</w:t>
      </w:r>
    </w:p>
    <w:p w14:paraId="056C3C0C" w14:textId="636EE417" w:rsidR="006E5EF0" w:rsidRDefault="006E5EF0" w:rsidP="006E5EF0">
      <w:pPr>
        <w:rPr>
          <w:rFonts w:ascii="Arial" w:hAnsi="Arial" w:cs="Arial"/>
          <w:sz w:val="20"/>
          <w:szCs w:val="20"/>
        </w:rPr>
      </w:pPr>
      <w:r>
        <w:rPr>
          <w:rFonts w:ascii="Arial" w:hAnsi="Arial" w:cs="Arial"/>
          <w:sz w:val="20"/>
          <w:szCs w:val="20"/>
        </w:rPr>
        <w:t>30. člen se spremeni tako, da se glasi:</w:t>
      </w:r>
    </w:p>
    <w:p w14:paraId="018561CB" w14:textId="08A1C01C" w:rsidR="006E5EF0" w:rsidRDefault="00E3375C" w:rsidP="006E5EF0">
      <w:pPr>
        <w:pStyle w:val="center"/>
        <w:pBdr>
          <w:top w:val="none" w:sz="0" w:space="10" w:color="auto"/>
        </w:pBdr>
        <w:spacing w:before="210" w:after="210"/>
        <w:rPr>
          <w:rFonts w:ascii="Arial" w:hAnsi="Arial" w:cs="Arial"/>
          <w:sz w:val="20"/>
          <w:szCs w:val="20"/>
        </w:rPr>
      </w:pPr>
      <w:r>
        <w:rPr>
          <w:rFonts w:ascii="Arial" w:hAnsi="Arial" w:cs="Arial"/>
          <w:sz w:val="20"/>
          <w:szCs w:val="20"/>
        </w:rPr>
        <w:t>»</w:t>
      </w:r>
      <w:proofErr w:type="gramStart"/>
      <w:r w:rsidR="006E5EF0">
        <w:rPr>
          <w:rFonts w:ascii="Arial" w:hAnsi="Arial" w:cs="Arial"/>
          <w:sz w:val="20"/>
          <w:szCs w:val="20"/>
        </w:rPr>
        <w:t>30.člen</w:t>
      </w:r>
      <w:proofErr w:type="gramEnd"/>
    </w:p>
    <w:p w14:paraId="47A68A02" w14:textId="182C960E" w:rsidR="006E5EF0" w:rsidRPr="00B11243" w:rsidRDefault="006E5EF0" w:rsidP="006E5EF0">
      <w:pPr>
        <w:pStyle w:val="center"/>
        <w:pBdr>
          <w:top w:val="none" w:sz="0" w:space="10" w:color="auto"/>
        </w:pBdr>
        <w:spacing w:before="210" w:after="210"/>
        <w:rPr>
          <w:rFonts w:ascii="Arial" w:eastAsia="Arial" w:hAnsi="Arial" w:cs="Arial"/>
          <w:b/>
          <w:bCs/>
          <w:sz w:val="20"/>
          <w:szCs w:val="20"/>
        </w:rPr>
      </w:pPr>
      <w:r w:rsidRPr="00B11243">
        <w:rPr>
          <w:rFonts w:ascii="Arial" w:eastAsia="Arial" w:hAnsi="Arial" w:cs="Arial"/>
          <w:b/>
          <w:bCs/>
          <w:sz w:val="20"/>
          <w:szCs w:val="20"/>
        </w:rPr>
        <w:t>(</w:t>
      </w:r>
      <w:proofErr w:type="spellStart"/>
      <w:r w:rsidRPr="00B11243">
        <w:rPr>
          <w:rFonts w:ascii="Arial" w:eastAsia="Arial" w:hAnsi="Arial" w:cs="Arial"/>
          <w:b/>
          <w:bCs/>
          <w:sz w:val="20"/>
          <w:szCs w:val="20"/>
        </w:rPr>
        <w:t>zlati</w:t>
      </w:r>
      <w:proofErr w:type="spellEnd"/>
      <w:r w:rsidRPr="00B11243">
        <w:rPr>
          <w:rFonts w:ascii="Arial" w:eastAsia="Arial" w:hAnsi="Arial" w:cs="Arial"/>
          <w:b/>
          <w:bCs/>
          <w:sz w:val="20"/>
          <w:szCs w:val="20"/>
        </w:rPr>
        <w:t xml:space="preserve"> standard </w:t>
      </w:r>
      <w:proofErr w:type="spellStart"/>
      <w:r w:rsidRPr="00B11243">
        <w:rPr>
          <w:rFonts w:ascii="Arial" w:eastAsia="Arial" w:hAnsi="Arial" w:cs="Arial"/>
          <w:b/>
          <w:bCs/>
          <w:sz w:val="20"/>
          <w:szCs w:val="20"/>
        </w:rPr>
        <w:t>dobrobiti</w:t>
      </w:r>
      <w:proofErr w:type="spellEnd"/>
      <w:r w:rsidRPr="00B11243">
        <w:rPr>
          <w:rFonts w:ascii="Arial" w:eastAsia="Arial" w:hAnsi="Arial" w:cs="Arial"/>
          <w:b/>
          <w:bCs/>
          <w:sz w:val="20"/>
          <w:szCs w:val="20"/>
        </w:rPr>
        <w:t xml:space="preserve"> </w:t>
      </w:r>
      <w:proofErr w:type="spellStart"/>
      <w:r w:rsidRPr="00B11243">
        <w:rPr>
          <w:rFonts w:ascii="Arial" w:eastAsia="Arial" w:hAnsi="Arial" w:cs="Arial"/>
          <w:b/>
          <w:bCs/>
          <w:sz w:val="20"/>
          <w:szCs w:val="20"/>
        </w:rPr>
        <w:t>živali</w:t>
      </w:r>
      <w:proofErr w:type="spellEnd"/>
      <w:r w:rsidRPr="00B11243">
        <w:rPr>
          <w:rFonts w:ascii="Arial" w:eastAsia="Arial" w:hAnsi="Arial" w:cs="Arial"/>
          <w:b/>
          <w:bCs/>
          <w:sz w:val="20"/>
          <w:szCs w:val="20"/>
        </w:rPr>
        <w:t>)</w:t>
      </w:r>
    </w:p>
    <w:p w14:paraId="5B095826" w14:textId="50843F01" w:rsidR="006E5EF0" w:rsidRPr="00B11243" w:rsidRDefault="00B11243" w:rsidP="00B11243">
      <w:pPr>
        <w:pStyle w:val="zamik"/>
        <w:spacing w:before="210" w:after="210"/>
        <w:ind w:firstLine="0"/>
        <w:jc w:val="both"/>
        <w:rPr>
          <w:rFonts w:ascii="Arial" w:eastAsia="Arial" w:hAnsi="Arial" w:cs="Arial"/>
          <w:sz w:val="20"/>
          <w:szCs w:val="20"/>
          <w:lang w:val="sl-SI"/>
        </w:rPr>
      </w:pPr>
      <w:r w:rsidRPr="00B11243">
        <w:rPr>
          <w:rFonts w:ascii="Arial" w:eastAsia="Arial" w:hAnsi="Arial" w:cs="Arial"/>
          <w:sz w:val="20"/>
          <w:szCs w:val="20"/>
          <w:lang w:val="sl-SI"/>
        </w:rPr>
        <w:t>(1</w:t>
      </w:r>
      <w:r>
        <w:rPr>
          <w:rFonts w:ascii="Arial" w:eastAsia="Arial" w:hAnsi="Arial" w:cs="Arial"/>
          <w:sz w:val="20"/>
          <w:szCs w:val="20"/>
          <w:lang w:val="sl-SI"/>
        </w:rPr>
        <w:t xml:space="preserve">) </w:t>
      </w:r>
      <w:r w:rsidR="006E5EF0" w:rsidRPr="00B11243">
        <w:rPr>
          <w:rFonts w:ascii="Arial" w:eastAsia="Arial" w:hAnsi="Arial" w:cs="Arial"/>
          <w:sz w:val="20"/>
          <w:szCs w:val="20"/>
          <w:lang w:val="sl-SI"/>
        </w:rPr>
        <w:t xml:space="preserve">Kmetijski proizvod ali živilo se lahko označi z označbo </w:t>
      </w:r>
      <w:r w:rsidR="00E3375C" w:rsidRPr="00B11243">
        <w:rPr>
          <w:rFonts w:ascii="Arial" w:eastAsia="Arial" w:hAnsi="Arial" w:cs="Arial"/>
          <w:sz w:val="20"/>
          <w:szCs w:val="20"/>
          <w:lang w:val="sl-SI"/>
        </w:rPr>
        <w:t>»</w:t>
      </w:r>
      <w:r w:rsidR="006E5EF0" w:rsidRPr="00B11243">
        <w:rPr>
          <w:rFonts w:ascii="Arial" w:eastAsia="Arial" w:hAnsi="Arial" w:cs="Arial"/>
          <w:sz w:val="20"/>
          <w:szCs w:val="20"/>
          <w:lang w:val="sl-SI"/>
        </w:rPr>
        <w:t>zlati standard dobrobiti živali</w:t>
      </w:r>
      <w:r w:rsidR="00E3375C" w:rsidRPr="00B11243">
        <w:rPr>
          <w:rFonts w:ascii="Arial" w:eastAsia="Arial" w:hAnsi="Arial" w:cs="Arial"/>
          <w:sz w:val="20"/>
          <w:szCs w:val="20"/>
          <w:lang w:val="sl-SI"/>
        </w:rPr>
        <w:t>«</w:t>
      </w:r>
      <w:r w:rsidR="006E5EF0" w:rsidRPr="00B11243">
        <w:rPr>
          <w:rFonts w:ascii="Arial" w:eastAsia="Arial" w:hAnsi="Arial" w:cs="Arial"/>
          <w:sz w:val="20"/>
          <w:szCs w:val="20"/>
          <w:lang w:val="sl-SI"/>
        </w:rPr>
        <w:t xml:space="preserve">, če je proizvedeno iz </w:t>
      </w:r>
      <w:proofErr w:type="spellStart"/>
      <w:r w:rsidR="006E5EF0" w:rsidRPr="00B11243">
        <w:rPr>
          <w:rFonts w:ascii="Arial" w:eastAsia="Arial" w:hAnsi="Arial" w:cs="Arial"/>
          <w:sz w:val="20"/>
          <w:szCs w:val="20"/>
          <w:lang w:val="sl-SI"/>
        </w:rPr>
        <w:t>rejnih</w:t>
      </w:r>
      <w:proofErr w:type="spellEnd"/>
      <w:r w:rsidR="006E5EF0" w:rsidRPr="00B11243">
        <w:rPr>
          <w:rFonts w:ascii="Arial" w:eastAsia="Arial" w:hAnsi="Arial" w:cs="Arial"/>
          <w:sz w:val="20"/>
          <w:szCs w:val="20"/>
          <w:lang w:val="sl-SI"/>
        </w:rPr>
        <w:t xml:space="preserve"> živali, ki izpolnjujejo pogoje reje v skladu s shemo zlati standard dobrobiti</w:t>
      </w:r>
      <w:r w:rsidR="002D517A">
        <w:rPr>
          <w:rFonts w:ascii="Arial" w:eastAsia="Arial" w:hAnsi="Arial" w:cs="Arial"/>
          <w:sz w:val="20"/>
          <w:szCs w:val="20"/>
          <w:lang w:val="sl-SI"/>
        </w:rPr>
        <w:t xml:space="preserve"> živali</w:t>
      </w:r>
      <w:r w:rsidR="006E5EF0" w:rsidRPr="00B11243">
        <w:rPr>
          <w:rFonts w:ascii="Arial" w:eastAsia="Arial" w:hAnsi="Arial" w:cs="Arial"/>
          <w:sz w:val="20"/>
          <w:szCs w:val="20"/>
          <w:lang w:val="sl-SI"/>
        </w:rPr>
        <w:t>. Za kmetijski proizvod ali živilo mora biti izdan certifikat in je rejec oziroma predelovalec vpisan v evidenco iz 96. člena tega zakona.</w:t>
      </w:r>
    </w:p>
    <w:p w14:paraId="10879973" w14:textId="1EF51696" w:rsidR="006E5EF0" w:rsidRPr="00B11243" w:rsidRDefault="00B11243" w:rsidP="00B11243">
      <w:pPr>
        <w:pStyle w:val="zamik"/>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 xml:space="preserve">(2) </w:t>
      </w:r>
      <w:r w:rsidR="006E5EF0" w:rsidRPr="00B11243">
        <w:rPr>
          <w:rFonts w:ascii="Arial" w:eastAsia="Arial" w:hAnsi="Arial" w:cs="Arial"/>
          <w:sz w:val="20"/>
          <w:szCs w:val="20"/>
          <w:lang w:val="sl-SI"/>
        </w:rPr>
        <w:t xml:space="preserve">Reja živali v skladu s shemo zlati standard dobrobiti živali je posamezni živalski vrsti in kategoriji prilagojen način reje, prehrane, bivalnih pogojev in zdravstvenega varstva </w:t>
      </w:r>
      <w:proofErr w:type="spellStart"/>
      <w:r w:rsidR="006E5EF0" w:rsidRPr="00B11243">
        <w:rPr>
          <w:rFonts w:ascii="Arial" w:eastAsia="Arial" w:hAnsi="Arial" w:cs="Arial"/>
          <w:sz w:val="20"/>
          <w:szCs w:val="20"/>
          <w:lang w:val="sl-SI"/>
        </w:rPr>
        <w:t>rejnih</w:t>
      </w:r>
      <w:proofErr w:type="spellEnd"/>
      <w:r w:rsidR="006E5EF0" w:rsidRPr="00B11243">
        <w:rPr>
          <w:rFonts w:ascii="Arial" w:eastAsia="Arial" w:hAnsi="Arial" w:cs="Arial"/>
          <w:sz w:val="20"/>
          <w:szCs w:val="20"/>
          <w:lang w:val="sl-SI"/>
        </w:rPr>
        <w:t xml:space="preserve"> živali, vključno z zahtevami za transport oziroma zakol živali, ki zmanjšujejo stres, trpljenje in zagotavljajo ustrezno ravnanje z živalmi v vseh fazah njihovega življenja.</w:t>
      </w:r>
    </w:p>
    <w:p w14:paraId="3D169CFB" w14:textId="72F8DA20" w:rsidR="006E5EF0" w:rsidRPr="00B11243" w:rsidRDefault="006E5EF0" w:rsidP="006E5EF0">
      <w:pPr>
        <w:pStyle w:val="zamik"/>
        <w:spacing w:before="210" w:after="210"/>
        <w:ind w:firstLine="0"/>
        <w:jc w:val="both"/>
        <w:rPr>
          <w:rFonts w:ascii="Arial" w:eastAsia="Arial" w:hAnsi="Arial" w:cs="Arial"/>
          <w:sz w:val="20"/>
          <w:szCs w:val="20"/>
          <w:lang w:val="sl-SI"/>
        </w:rPr>
      </w:pPr>
      <w:r w:rsidRPr="00B11243">
        <w:rPr>
          <w:rFonts w:ascii="Arial" w:eastAsia="Arial" w:hAnsi="Arial" w:cs="Arial"/>
          <w:sz w:val="20"/>
          <w:szCs w:val="20"/>
          <w:lang w:val="sl-SI"/>
        </w:rPr>
        <w:t xml:space="preserve">(3) Kontrolo reje živali oziroma predelave kmetijskih proizvodov in živil, ki se lahko označijo z označbo </w:t>
      </w:r>
      <w:r w:rsidR="00E3375C" w:rsidRPr="00B11243">
        <w:rPr>
          <w:rFonts w:ascii="Arial" w:eastAsia="Arial" w:hAnsi="Arial" w:cs="Arial"/>
          <w:sz w:val="20"/>
          <w:szCs w:val="20"/>
          <w:lang w:val="sl-SI"/>
        </w:rPr>
        <w:t>»</w:t>
      </w:r>
      <w:r w:rsidRPr="00B11243">
        <w:rPr>
          <w:rFonts w:ascii="Arial" w:eastAsia="Arial" w:hAnsi="Arial" w:cs="Arial"/>
          <w:sz w:val="20"/>
          <w:szCs w:val="20"/>
          <w:lang w:val="sl-SI"/>
        </w:rPr>
        <w:t>zlati standard dobrobiti živali</w:t>
      </w:r>
      <w:r w:rsidR="00E3375C" w:rsidRPr="00B11243">
        <w:rPr>
          <w:rFonts w:ascii="Arial" w:eastAsia="Arial" w:hAnsi="Arial" w:cs="Arial"/>
          <w:sz w:val="20"/>
          <w:szCs w:val="20"/>
          <w:lang w:val="sl-SI"/>
        </w:rPr>
        <w:t>«</w:t>
      </w:r>
      <w:r w:rsidRPr="00B11243">
        <w:rPr>
          <w:rFonts w:ascii="Arial" w:eastAsia="Arial" w:hAnsi="Arial" w:cs="Arial"/>
          <w:sz w:val="20"/>
          <w:szCs w:val="20"/>
          <w:lang w:val="sl-SI"/>
        </w:rPr>
        <w:t>, izdajanje certifikatov in razveljavitev ali odvzem izdanih certifikatov opravljajo organizacije za kontrolo in certificiranje.</w:t>
      </w:r>
    </w:p>
    <w:p w14:paraId="2791189C" w14:textId="108428BE" w:rsidR="006E5EF0" w:rsidRPr="00A048A6" w:rsidRDefault="006E5EF0" w:rsidP="006E5EF0">
      <w:pPr>
        <w:pStyle w:val="zamik"/>
        <w:spacing w:before="210" w:after="210"/>
        <w:ind w:firstLine="0"/>
        <w:jc w:val="both"/>
        <w:rPr>
          <w:rFonts w:ascii="Arial" w:eastAsia="Arial" w:hAnsi="Arial" w:cs="Arial"/>
          <w:sz w:val="20"/>
          <w:szCs w:val="20"/>
        </w:rPr>
      </w:pPr>
      <w:r w:rsidRPr="00B11243">
        <w:rPr>
          <w:rFonts w:ascii="Arial" w:eastAsia="Arial" w:hAnsi="Arial" w:cs="Arial"/>
          <w:sz w:val="20"/>
          <w:szCs w:val="20"/>
          <w:lang w:val="sl-SI"/>
        </w:rPr>
        <w:t xml:space="preserve">(4) Minister za vsako vrsto in kategorijo živali predpiše podrobnejše pogoje glede načina reje, prehrane, bivalnih pogojev in zdravstvenega varstva </w:t>
      </w:r>
      <w:proofErr w:type="spellStart"/>
      <w:r w:rsidRPr="00B11243">
        <w:rPr>
          <w:rFonts w:ascii="Arial" w:eastAsia="Arial" w:hAnsi="Arial" w:cs="Arial"/>
          <w:sz w:val="20"/>
          <w:szCs w:val="20"/>
          <w:lang w:val="sl-SI"/>
        </w:rPr>
        <w:t>rejnih</w:t>
      </w:r>
      <w:proofErr w:type="spellEnd"/>
      <w:r w:rsidRPr="00B11243">
        <w:rPr>
          <w:rFonts w:ascii="Arial" w:eastAsia="Arial" w:hAnsi="Arial" w:cs="Arial"/>
          <w:sz w:val="20"/>
          <w:szCs w:val="20"/>
          <w:lang w:val="sl-SI"/>
        </w:rPr>
        <w:t xml:space="preserve"> živali, vključno z zahtevami za transport oziroma zakol </w:t>
      </w:r>
      <w:r w:rsidRPr="00B11243">
        <w:rPr>
          <w:rFonts w:ascii="Arial" w:eastAsia="Arial" w:hAnsi="Arial" w:cs="Arial"/>
          <w:sz w:val="20"/>
          <w:szCs w:val="20"/>
          <w:lang w:val="sl-SI"/>
        </w:rPr>
        <w:lastRenderedPageBreak/>
        <w:t xml:space="preserve">živali, načina kontrole, upravičence do uporabe označbe, označevanje kmetijskih proizvodov in živil z označbo </w:t>
      </w:r>
      <w:r w:rsidR="00E3375C" w:rsidRPr="00B11243">
        <w:rPr>
          <w:rFonts w:ascii="Arial" w:eastAsia="Arial" w:hAnsi="Arial" w:cs="Arial"/>
          <w:sz w:val="20"/>
          <w:szCs w:val="20"/>
          <w:lang w:val="sl-SI"/>
        </w:rPr>
        <w:t>»</w:t>
      </w:r>
      <w:r w:rsidRPr="00B11243">
        <w:rPr>
          <w:rFonts w:ascii="Arial" w:eastAsia="Arial" w:hAnsi="Arial" w:cs="Arial"/>
          <w:sz w:val="20"/>
          <w:szCs w:val="20"/>
          <w:lang w:val="sl-SI"/>
        </w:rPr>
        <w:t>zlati standard dobrobiti živali</w:t>
      </w:r>
      <w:r w:rsidR="00E3375C" w:rsidRPr="00B11243">
        <w:rPr>
          <w:rFonts w:ascii="Arial" w:eastAsia="Arial" w:hAnsi="Arial" w:cs="Arial"/>
          <w:sz w:val="20"/>
          <w:szCs w:val="20"/>
          <w:lang w:val="sl-SI"/>
        </w:rPr>
        <w:t>«</w:t>
      </w:r>
      <w:r w:rsidRPr="00B11243">
        <w:rPr>
          <w:rFonts w:ascii="Arial" w:eastAsia="Arial" w:hAnsi="Arial" w:cs="Arial"/>
          <w:sz w:val="20"/>
          <w:szCs w:val="20"/>
          <w:lang w:val="sl-SI"/>
        </w:rPr>
        <w:t xml:space="preserve">, grafično podobo nacionalnega znaka </w:t>
      </w:r>
      <w:r w:rsidR="00E3375C" w:rsidRPr="00B11243">
        <w:rPr>
          <w:rFonts w:ascii="Arial" w:eastAsia="Arial" w:hAnsi="Arial" w:cs="Arial"/>
          <w:sz w:val="20"/>
          <w:szCs w:val="20"/>
          <w:lang w:val="sl-SI"/>
        </w:rPr>
        <w:t>»</w:t>
      </w:r>
      <w:r w:rsidRPr="00B11243">
        <w:rPr>
          <w:rFonts w:ascii="Arial" w:eastAsia="Arial" w:hAnsi="Arial" w:cs="Arial"/>
          <w:sz w:val="20"/>
          <w:szCs w:val="20"/>
          <w:lang w:val="sl-SI"/>
        </w:rPr>
        <w:t>zlati standard dobrobiti živali</w:t>
      </w:r>
      <w:r w:rsidR="00E3375C" w:rsidRPr="00B11243">
        <w:rPr>
          <w:rFonts w:ascii="Arial" w:eastAsia="Arial" w:hAnsi="Arial" w:cs="Arial"/>
          <w:sz w:val="20"/>
          <w:szCs w:val="20"/>
          <w:lang w:val="sl-SI"/>
        </w:rPr>
        <w:t>«</w:t>
      </w:r>
      <w:r w:rsidRPr="00B11243">
        <w:rPr>
          <w:rFonts w:ascii="Arial" w:eastAsia="Arial" w:hAnsi="Arial" w:cs="Arial"/>
          <w:sz w:val="20"/>
          <w:szCs w:val="20"/>
          <w:lang w:val="sl-SI"/>
        </w:rPr>
        <w:t xml:space="preserve"> in veljavnost izdanih </w:t>
      </w:r>
      <w:proofErr w:type="spellStart"/>
      <w:r w:rsidRPr="00B11243">
        <w:rPr>
          <w:rFonts w:ascii="Arial" w:eastAsia="Arial" w:hAnsi="Arial" w:cs="Arial"/>
          <w:sz w:val="20"/>
          <w:szCs w:val="20"/>
          <w:lang w:val="sl-SI"/>
        </w:rPr>
        <w:t>certifikato</w:t>
      </w:r>
      <w:proofErr w:type="spellEnd"/>
      <w:r w:rsidRPr="00B11243">
        <w:rPr>
          <w:rFonts w:ascii="Arial" w:eastAsia="Arial" w:hAnsi="Arial" w:cs="Arial"/>
          <w:sz w:val="20"/>
          <w:szCs w:val="20"/>
        </w:rPr>
        <w:t>v.</w:t>
      </w:r>
      <w:r w:rsidR="00813E49">
        <w:rPr>
          <w:rFonts w:ascii="Arial" w:hAnsi="Arial" w:cs="Arial"/>
          <w:sz w:val="20"/>
          <w:szCs w:val="20"/>
        </w:rPr>
        <w:t>«</w:t>
      </w:r>
      <w:r w:rsidR="001D15AA" w:rsidRPr="003413D1">
        <w:rPr>
          <w:rFonts w:ascii="Arial" w:eastAsia="Arial" w:hAnsi="Arial" w:cs="Arial"/>
          <w:sz w:val="20"/>
          <w:szCs w:val="20"/>
        </w:rPr>
        <w:t>.</w:t>
      </w:r>
    </w:p>
    <w:p w14:paraId="0469E0D5" w14:textId="77777777" w:rsidR="006E5EF0" w:rsidRPr="002B072E" w:rsidRDefault="006E5EF0" w:rsidP="006E5EF0">
      <w:pPr>
        <w:pStyle w:val="zamik"/>
        <w:spacing w:before="210" w:after="210"/>
        <w:jc w:val="both"/>
        <w:rPr>
          <w:rFonts w:ascii="Arial" w:eastAsia="Arial" w:hAnsi="Arial" w:cs="Arial"/>
          <w:sz w:val="21"/>
          <w:szCs w:val="21"/>
        </w:rPr>
      </w:pPr>
    </w:p>
    <w:p w14:paraId="663A863A" w14:textId="6CE2FBC8" w:rsidR="006E5EF0" w:rsidRPr="00ED5EE9" w:rsidRDefault="006E5EF0" w:rsidP="006E5EF0">
      <w:pPr>
        <w:rPr>
          <w:rFonts w:ascii="Arial" w:hAnsi="Arial" w:cs="Arial"/>
          <w:sz w:val="20"/>
          <w:szCs w:val="20"/>
        </w:rPr>
      </w:pPr>
    </w:p>
    <w:p w14:paraId="25B15106" w14:textId="77777777" w:rsidR="0076344C" w:rsidRPr="0076344C" w:rsidRDefault="0076344C" w:rsidP="00B94F60">
      <w:pPr>
        <w:pStyle w:val="Odstavekseznama"/>
        <w:numPr>
          <w:ilvl w:val="0"/>
          <w:numId w:val="23"/>
        </w:numPr>
        <w:spacing w:after="0" w:line="240" w:lineRule="auto"/>
        <w:jc w:val="center"/>
        <w:rPr>
          <w:rFonts w:ascii="Arial" w:hAnsi="Arial" w:cs="Arial"/>
          <w:b/>
          <w:bCs/>
          <w:sz w:val="20"/>
          <w:szCs w:val="20"/>
        </w:rPr>
      </w:pPr>
      <w:r w:rsidRPr="0076344C">
        <w:rPr>
          <w:rFonts w:ascii="Arial" w:hAnsi="Arial" w:cs="Arial"/>
          <w:b/>
          <w:bCs/>
          <w:sz w:val="20"/>
          <w:szCs w:val="20"/>
        </w:rPr>
        <w:t>člen</w:t>
      </w:r>
    </w:p>
    <w:p w14:paraId="1E7E108C" w14:textId="77777777" w:rsidR="0076344C" w:rsidRPr="0076344C" w:rsidRDefault="0076344C" w:rsidP="0076344C">
      <w:pPr>
        <w:spacing w:line="240" w:lineRule="auto"/>
        <w:rPr>
          <w:rFonts w:ascii="Arial" w:hAnsi="Arial" w:cs="Arial"/>
          <w:sz w:val="20"/>
          <w:szCs w:val="20"/>
        </w:rPr>
      </w:pPr>
    </w:p>
    <w:p w14:paraId="654D9BA1" w14:textId="78C5AE9F" w:rsidR="0076344C" w:rsidRPr="0076344C" w:rsidRDefault="00DB6175" w:rsidP="0076344C">
      <w:pPr>
        <w:pStyle w:val="zamik"/>
        <w:spacing w:before="210"/>
        <w:ind w:firstLine="0"/>
        <w:jc w:val="both"/>
        <w:rPr>
          <w:rFonts w:ascii="Arial" w:eastAsia="Arial" w:hAnsi="Arial" w:cs="Arial"/>
          <w:sz w:val="20"/>
          <w:szCs w:val="20"/>
          <w:lang w:val="sl-SI"/>
        </w:rPr>
      </w:pPr>
      <w:r>
        <w:rPr>
          <w:rFonts w:ascii="Arial" w:eastAsia="Arial" w:hAnsi="Arial" w:cs="Arial"/>
          <w:sz w:val="20"/>
          <w:szCs w:val="20"/>
          <w:lang w:val="sl-SI"/>
        </w:rPr>
        <w:t>31. člen</w:t>
      </w:r>
      <w:r w:rsidR="0076344C" w:rsidRPr="0076344C">
        <w:rPr>
          <w:rFonts w:ascii="Arial" w:eastAsia="Arial" w:hAnsi="Arial" w:cs="Arial"/>
          <w:sz w:val="20"/>
          <w:szCs w:val="20"/>
          <w:lang w:val="sl-SI"/>
        </w:rPr>
        <w:t xml:space="preserve"> se spremeni tako, da se glasi:</w:t>
      </w:r>
    </w:p>
    <w:p w14:paraId="6D586858" w14:textId="77777777" w:rsidR="0076344C" w:rsidRPr="0076344C" w:rsidRDefault="0076344C" w:rsidP="0076344C">
      <w:pPr>
        <w:pStyle w:val="zamik"/>
        <w:spacing w:before="210"/>
        <w:ind w:firstLine="0"/>
        <w:jc w:val="both"/>
        <w:rPr>
          <w:rFonts w:ascii="Arial" w:eastAsia="Arial" w:hAnsi="Arial" w:cs="Arial"/>
          <w:sz w:val="20"/>
          <w:szCs w:val="20"/>
          <w:lang w:val="sl-SI"/>
        </w:rPr>
      </w:pPr>
    </w:p>
    <w:p w14:paraId="73A7F7A5" w14:textId="69D7931B" w:rsidR="0076344C" w:rsidRPr="00B11243" w:rsidRDefault="00E3375C" w:rsidP="0076344C">
      <w:pPr>
        <w:pStyle w:val="zamik"/>
        <w:ind w:firstLine="0"/>
        <w:jc w:val="center"/>
        <w:rPr>
          <w:rFonts w:ascii="Arial" w:eastAsia="Arial" w:hAnsi="Arial" w:cs="Arial"/>
          <w:sz w:val="20"/>
          <w:szCs w:val="20"/>
          <w:lang w:val="sl-SI"/>
        </w:rPr>
      </w:pPr>
      <w:r w:rsidRPr="00B11243">
        <w:rPr>
          <w:rFonts w:ascii="Arial" w:eastAsia="Arial" w:hAnsi="Arial" w:cs="Arial"/>
          <w:sz w:val="20"/>
          <w:szCs w:val="20"/>
          <w:lang w:val="sl-SI"/>
        </w:rPr>
        <w:t>»</w:t>
      </w:r>
      <w:r w:rsidR="0076344C" w:rsidRPr="00B11243">
        <w:rPr>
          <w:rFonts w:ascii="Arial" w:eastAsia="Arial" w:hAnsi="Arial" w:cs="Arial"/>
          <w:sz w:val="20"/>
          <w:szCs w:val="20"/>
          <w:lang w:val="sl-SI"/>
        </w:rPr>
        <w:t>31. člen</w:t>
      </w:r>
    </w:p>
    <w:p w14:paraId="0DD46291" w14:textId="77777777" w:rsidR="0076344C" w:rsidRPr="00B11243" w:rsidRDefault="0076344C" w:rsidP="0076344C">
      <w:pPr>
        <w:pStyle w:val="zamik"/>
        <w:ind w:firstLine="0"/>
        <w:jc w:val="center"/>
        <w:rPr>
          <w:rFonts w:ascii="Arial" w:eastAsia="Arial" w:hAnsi="Arial" w:cs="Arial"/>
          <w:sz w:val="20"/>
          <w:szCs w:val="20"/>
          <w:lang w:val="sl-SI"/>
        </w:rPr>
      </w:pPr>
      <w:r w:rsidRPr="00B11243">
        <w:rPr>
          <w:rFonts w:ascii="Arial" w:eastAsia="Arial" w:hAnsi="Arial" w:cs="Arial"/>
          <w:sz w:val="20"/>
          <w:szCs w:val="20"/>
          <w:lang w:val="sl-SI"/>
        </w:rPr>
        <w:t>(nacionalni znak)</w:t>
      </w:r>
    </w:p>
    <w:p w14:paraId="3B01DB4B" w14:textId="66BECC89" w:rsidR="00D05E76" w:rsidRPr="00B11243" w:rsidRDefault="00D05E76" w:rsidP="00D05E76">
      <w:pPr>
        <w:pStyle w:val="zamik"/>
        <w:spacing w:before="210"/>
        <w:ind w:firstLine="0"/>
        <w:jc w:val="both"/>
        <w:rPr>
          <w:rFonts w:ascii="Arial" w:eastAsia="Arial" w:hAnsi="Arial" w:cs="Arial"/>
          <w:sz w:val="20"/>
          <w:szCs w:val="20"/>
          <w:lang w:val="sl-SI"/>
        </w:rPr>
      </w:pPr>
      <w:r w:rsidRPr="00B11243">
        <w:rPr>
          <w:rFonts w:ascii="Arial" w:eastAsia="Arial" w:hAnsi="Arial" w:cs="Arial"/>
          <w:sz w:val="20"/>
          <w:szCs w:val="20"/>
          <w:lang w:val="sl-SI"/>
        </w:rPr>
        <w:t xml:space="preserve">(1) Nacionalni znak lahko uporabljajo proizvajalci, njihova združenja ali kmetijska gospodarstva, ki od organizacije za kontrolo in certificiranje prejmejo certifikat o izpolnjevanju pogojev, predpisanih za posamezno shemo kakovosti, imetniki odločbe o priznanju označbe </w:t>
      </w:r>
      <w:r w:rsidR="00E3375C" w:rsidRPr="00B11243">
        <w:rPr>
          <w:rFonts w:ascii="Arial" w:eastAsia="Arial" w:hAnsi="Arial" w:cs="Arial"/>
          <w:sz w:val="20"/>
          <w:szCs w:val="20"/>
          <w:lang w:val="sl-SI"/>
        </w:rPr>
        <w:t>»</w:t>
      </w:r>
      <w:r w:rsidRPr="00B11243">
        <w:rPr>
          <w:rFonts w:ascii="Arial" w:eastAsia="Arial" w:hAnsi="Arial" w:cs="Arial"/>
          <w:sz w:val="20"/>
          <w:szCs w:val="20"/>
          <w:lang w:val="sl-SI"/>
        </w:rPr>
        <w:t>naravna mineralna voda</w:t>
      </w:r>
      <w:r w:rsidR="00E3375C" w:rsidRPr="00B11243">
        <w:rPr>
          <w:rFonts w:ascii="Arial" w:eastAsia="Arial" w:hAnsi="Arial" w:cs="Arial"/>
          <w:sz w:val="20"/>
          <w:szCs w:val="20"/>
          <w:lang w:val="sl-SI"/>
        </w:rPr>
        <w:t>«</w:t>
      </w:r>
      <w:r w:rsidRPr="00B11243">
        <w:rPr>
          <w:rFonts w:ascii="Arial" w:eastAsia="Arial" w:hAnsi="Arial" w:cs="Arial"/>
          <w:sz w:val="20"/>
          <w:szCs w:val="20"/>
          <w:lang w:val="sl-SI"/>
        </w:rPr>
        <w:t xml:space="preserve"> (v nadaljnjem besedilu: priznana naravna mineralna voda). </w:t>
      </w:r>
    </w:p>
    <w:p w14:paraId="51469899" w14:textId="77777777" w:rsidR="00D05E76" w:rsidRPr="00B11243" w:rsidRDefault="00D05E76" w:rsidP="00D05E76">
      <w:pPr>
        <w:pStyle w:val="zamik"/>
        <w:spacing w:before="210"/>
        <w:ind w:firstLine="0"/>
        <w:jc w:val="both"/>
        <w:rPr>
          <w:rFonts w:ascii="Arial" w:eastAsia="Arial" w:hAnsi="Arial" w:cs="Arial"/>
          <w:sz w:val="20"/>
          <w:szCs w:val="20"/>
          <w:lang w:val="sl-SI"/>
        </w:rPr>
      </w:pPr>
      <w:r w:rsidRPr="00B11243">
        <w:rPr>
          <w:rFonts w:ascii="Arial" w:eastAsia="Arial" w:hAnsi="Arial" w:cs="Arial"/>
          <w:sz w:val="20"/>
          <w:szCs w:val="20"/>
          <w:lang w:val="sl-SI"/>
        </w:rPr>
        <w:t xml:space="preserve">(2) Ministrstvo lahko tudi za shemo neobvezne navedbe kakovosti iz 25. člena tega zakona določi nacionalni znak. Če ga določi, je uporaba obvezna. </w:t>
      </w:r>
    </w:p>
    <w:p w14:paraId="1C5902F2" w14:textId="77777777" w:rsidR="00D05E76" w:rsidRPr="00B11243" w:rsidRDefault="00D05E76" w:rsidP="00D05E76">
      <w:pPr>
        <w:pStyle w:val="zamik"/>
        <w:spacing w:before="210" w:after="210"/>
        <w:ind w:firstLine="0"/>
        <w:jc w:val="both"/>
        <w:rPr>
          <w:rFonts w:ascii="Arial" w:eastAsia="Arial" w:hAnsi="Arial" w:cs="Arial"/>
          <w:sz w:val="20"/>
          <w:szCs w:val="20"/>
          <w:lang w:val="sl-SI"/>
        </w:rPr>
      </w:pPr>
      <w:r w:rsidRPr="00B11243">
        <w:rPr>
          <w:rFonts w:ascii="Arial" w:eastAsia="Arial" w:hAnsi="Arial" w:cs="Arial"/>
          <w:sz w:val="20"/>
          <w:szCs w:val="20"/>
          <w:lang w:val="sl-SI"/>
        </w:rPr>
        <w:t xml:space="preserve">(3) Uporaba nacionalnega znaka iz prvega odstavka tega člena je obvezna  za kmetijske proizvode in živila iz nacionalnih shem kakovosti iz četrtega odstavka 17. člena tega zakona, razen za integrirani kmetijski proizvod ali živilo. </w:t>
      </w:r>
    </w:p>
    <w:p w14:paraId="1DD2BDD5" w14:textId="77777777" w:rsidR="00D05E76" w:rsidRPr="00B11243" w:rsidRDefault="00D05E76" w:rsidP="00D05E76">
      <w:pPr>
        <w:pStyle w:val="zamik"/>
        <w:spacing w:before="210" w:after="210"/>
        <w:ind w:firstLine="0"/>
        <w:jc w:val="both"/>
        <w:rPr>
          <w:rFonts w:ascii="Arial" w:eastAsia="Arial" w:hAnsi="Arial" w:cs="Arial"/>
          <w:sz w:val="20"/>
          <w:szCs w:val="20"/>
          <w:lang w:val="sl-SI"/>
        </w:rPr>
      </w:pPr>
      <w:r w:rsidRPr="00B11243">
        <w:rPr>
          <w:rFonts w:ascii="Arial" w:eastAsia="Arial" w:hAnsi="Arial" w:cs="Arial"/>
          <w:sz w:val="20"/>
          <w:szCs w:val="20"/>
          <w:lang w:val="sl-SI"/>
        </w:rPr>
        <w:t xml:space="preserve">(4) Nacionalni znak mora biti v osrednjem vidnem polju embalaže kmetijskega proizvoda, živila ali priznane naravne mineralne vode. </w:t>
      </w:r>
    </w:p>
    <w:p w14:paraId="38C94588" w14:textId="77777777" w:rsidR="00D05E76" w:rsidRPr="00B11243" w:rsidRDefault="00D05E76" w:rsidP="00D05E76">
      <w:pPr>
        <w:pStyle w:val="zamik"/>
        <w:spacing w:before="210" w:after="210"/>
        <w:ind w:firstLine="0"/>
        <w:jc w:val="both"/>
        <w:rPr>
          <w:rFonts w:ascii="Arial" w:eastAsia="Arial" w:hAnsi="Arial" w:cs="Arial"/>
          <w:sz w:val="20"/>
          <w:szCs w:val="20"/>
          <w:lang w:val="sl-SI"/>
        </w:rPr>
      </w:pPr>
      <w:r w:rsidRPr="00B11243">
        <w:rPr>
          <w:rFonts w:ascii="Arial" w:eastAsia="Arial" w:hAnsi="Arial" w:cs="Arial"/>
          <w:sz w:val="20"/>
          <w:szCs w:val="20"/>
          <w:lang w:val="sl-SI"/>
        </w:rPr>
        <w:t>(5) Nacionalni znak se lahko uporablja tudi v informativne in izobraževalne namene, če taka uporaba ne zavaja potrošnika.</w:t>
      </w:r>
    </w:p>
    <w:p w14:paraId="1C7D523E" w14:textId="17DA5FFF" w:rsidR="00D05E76" w:rsidRPr="00B11243" w:rsidRDefault="00D05E76" w:rsidP="00D05E76">
      <w:pPr>
        <w:pStyle w:val="zamik"/>
        <w:spacing w:before="210" w:after="210"/>
        <w:ind w:firstLine="0"/>
        <w:jc w:val="both"/>
        <w:rPr>
          <w:rFonts w:ascii="Arial" w:eastAsia="Arial" w:hAnsi="Arial" w:cs="Arial"/>
          <w:sz w:val="20"/>
          <w:szCs w:val="20"/>
          <w:lang w:val="sl-SI"/>
        </w:rPr>
      </w:pPr>
      <w:r w:rsidRPr="00B11243">
        <w:rPr>
          <w:rFonts w:ascii="Arial" w:eastAsia="Arial" w:hAnsi="Arial" w:cs="Arial"/>
          <w:sz w:val="20"/>
          <w:szCs w:val="20"/>
          <w:lang w:val="sl-SI"/>
        </w:rPr>
        <w:t>(6) Ministrstvo grafične podobe nacionalnih znakov iz prvega in drugega odstavka tega člena objavi na osrednjem spletnem mestu državne uprave.</w:t>
      </w:r>
      <w:r w:rsidR="002D517A">
        <w:rPr>
          <w:rFonts w:ascii="Arial" w:eastAsia="Arial" w:hAnsi="Arial" w:cs="Arial"/>
          <w:sz w:val="20"/>
          <w:szCs w:val="20"/>
          <w:lang w:val="sl-SI"/>
        </w:rPr>
        <w:t>«</w:t>
      </w:r>
      <w:r w:rsidRPr="00B11243">
        <w:rPr>
          <w:rFonts w:ascii="Arial" w:eastAsia="Arial" w:hAnsi="Arial" w:cs="Arial"/>
          <w:sz w:val="20"/>
          <w:szCs w:val="20"/>
          <w:lang w:val="sl-SI"/>
        </w:rPr>
        <w:t>.</w:t>
      </w:r>
    </w:p>
    <w:p w14:paraId="4FE96FAA" w14:textId="77777777" w:rsidR="0076344C" w:rsidRPr="0076344C" w:rsidRDefault="0076344C" w:rsidP="0076344C">
      <w:pPr>
        <w:spacing w:after="0" w:line="240" w:lineRule="auto"/>
        <w:rPr>
          <w:rFonts w:ascii="Arial" w:hAnsi="Arial" w:cs="Arial"/>
          <w:b/>
          <w:bCs/>
          <w:sz w:val="20"/>
          <w:szCs w:val="20"/>
        </w:rPr>
      </w:pPr>
    </w:p>
    <w:p w14:paraId="496DB7C1" w14:textId="77777777" w:rsidR="0076344C" w:rsidRPr="0076344C" w:rsidRDefault="0076344C" w:rsidP="0076344C">
      <w:pPr>
        <w:pStyle w:val="Odstavekseznama"/>
        <w:spacing w:after="0" w:line="240" w:lineRule="auto"/>
        <w:jc w:val="center"/>
        <w:rPr>
          <w:rFonts w:ascii="Arial" w:hAnsi="Arial" w:cs="Arial"/>
          <w:b/>
          <w:bCs/>
          <w:sz w:val="20"/>
          <w:szCs w:val="20"/>
        </w:rPr>
      </w:pPr>
    </w:p>
    <w:p w14:paraId="112F4FA4" w14:textId="77777777" w:rsidR="0076344C" w:rsidRPr="0076344C" w:rsidRDefault="0076344C" w:rsidP="00B94F60">
      <w:pPr>
        <w:pStyle w:val="Odstavekseznama"/>
        <w:numPr>
          <w:ilvl w:val="0"/>
          <w:numId w:val="23"/>
        </w:numPr>
        <w:spacing w:after="0" w:line="240" w:lineRule="auto"/>
        <w:jc w:val="center"/>
        <w:rPr>
          <w:rFonts w:ascii="Arial" w:hAnsi="Arial" w:cs="Arial"/>
          <w:b/>
          <w:bCs/>
          <w:sz w:val="20"/>
          <w:szCs w:val="20"/>
        </w:rPr>
      </w:pPr>
      <w:r w:rsidRPr="0076344C">
        <w:rPr>
          <w:rFonts w:ascii="Arial" w:hAnsi="Arial" w:cs="Arial"/>
          <w:b/>
          <w:bCs/>
          <w:sz w:val="20"/>
          <w:szCs w:val="20"/>
        </w:rPr>
        <w:t>člen</w:t>
      </w:r>
    </w:p>
    <w:p w14:paraId="5F0F08F7" w14:textId="77777777" w:rsidR="0076344C" w:rsidRPr="0076344C" w:rsidRDefault="0076344C" w:rsidP="0076344C">
      <w:pPr>
        <w:spacing w:after="0" w:line="240" w:lineRule="auto"/>
        <w:jc w:val="both"/>
        <w:rPr>
          <w:rFonts w:ascii="Arial" w:hAnsi="Arial" w:cs="Arial"/>
          <w:sz w:val="20"/>
          <w:szCs w:val="20"/>
        </w:rPr>
      </w:pPr>
    </w:p>
    <w:p w14:paraId="5ED7C305" w14:textId="7ED1C111" w:rsidR="0076344C" w:rsidRPr="0076344C" w:rsidRDefault="0076344C" w:rsidP="0076344C">
      <w:pPr>
        <w:spacing w:after="0" w:line="240" w:lineRule="auto"/>
        <w:jc w:val="both"/>
        <w:rPr>
          <w:rFonts w:ascii="Arial" w:hAnsi="Arial" w:cs="Arial"/>
          <w:sz w:val="20"/>
          <w:szCs w:val="20"/>
        </w:rPr>
      </w:pPr>
      <w:r w:rsidRPr="0076344C">
        <w:rPr>
          <w:rFonts w:ascii="Arial" w:hAnsi="Arial" w:cs="Arial"/>
          <w:sz w:val="20"/>
          <w:szCs w:val="20"/>
        </w:rPr>
        <w:t>V III. poglavju se</w:t>
      </w:r>
      <w:r w:rsidR="00B11243">
        <w:rPr>
          <w:rFonts w:ascii="Arial" w:hAnsi="Arial" w:cs="Arial"/>
          <w:sz w:val="20"/>
          <w:szCs w:val="20"/>
        </w:rPr>
        <w:t xml:space="preserve"> naslov</w:t>
      </w:r>
      <w:r w:rsidRPr="0076344C">
        <w:rPr>
          <w:rFonts w:ascii="Arial" w:hAnsi="Arial" w:cs="Arial"/>
          <w:sz w:val="20"/>
          <w:szCs w:val="20"/>
        </w:rPr>
        <w:t xml:space="preserve"> 7. podpoglavj</w:t>
      </w:r>
      <w:r w:rsidR="00B11243">
        <w:rPr>
          <w:rFonts w:ascii="Arial" w:hAnsi="Arial" w:cs="Arial"/>
          <w:sz w:val="20"/>
          <w:szCs w:val="20"/>
        </w:rPr>
        <w:t>a</w:t>
      </w:r>
      <w:r w:rsidRPr="0076344C">
        <w:rPr>
          <w:rFonts w:ascii="Arial" w:hAnsi="Arial" w:cs="Arial"/>
          <w:sz w:val="20"/>
          <w:szCs w:val="20"/>
        </w:rPr>
        <w:t xml:space="preserve"> spremeni tako, da se glasi:  </w:t>
      </w:r>
    </w:p>
    <w:p w14:paraId="1661881C" w14:textId="77777777" w:rsidR="0076344C" w:rsidRPr="0076344C" w:rsidRDefault="0076344C" w:rsidP="0076344C">
      <w:pPr>
        <w:spacing w:after="0" w:line="240" w:lineRule="auto"/>
        <w:jc w:val="both"/>
        <w:rPr>
          <w:rFonts w:ascii="Arial" w:hAnsi="Arial" w:cs="Arial"/>
          <w:sz w:val="20"/>
          <w:szCs w:val="20"/>
        </w:rPr>
      </w:pPr>
    </w:p>
    <w:p w14:paraId="36AF663A" w14:textId="29140DEE" w:rsidR="0076344C" w:rsidRPr="0076344C" w:rsidRDefault="00E3375C" w:rsidP="0076344C">
      <w:pPr>
        <w:spacing w:after="0" w:line="240" w:lineRule="auto"/>
        <w:jc w:val="center"/>
        <w:rPr>
          <w:rFonts w:ascii="Arial" w:hAnsi="Arial" w:cs="Arial"/>
          <w:sz w:val="20"/>
          <w:szCs w:val="20"/>
        </w:rPr>
      </w:pPr>
      <w:r>
        <w:rPr>
          <w:rFonts w:ascii="Arial" w:hAnsi="Arial" w:cs="Arial"/>
          <w:sz w:val="20"/>
          <w:szCs w:val="20"/>
        </w:rPr>
        <w:t>»</w:t>
      </w:r>
      <w:r w:rsidR="0076344C" w:rsidRPr="0076344C">
        <w:rPr>
          <w:rFonts w:ascii="Arial" w:hAnsi="Arial" w:cs="Arial"/>
          <w:sz w:val="20"/>
          <w:szCs w:val="20"/>
        </w:rPr>
        <w:t>7. UPORABA OZNAKE Z GRAFIČNO PODOBO ZASTAVE REPUBLIKE SLOVENIJE</w:t>
      </w:r>
      <w:r w:rsidR="00B11243">
        <w:rPr>
          <w:rFonts w:ascii="Arial" w:hAnsi="Arial" w:cs="Arial"/>
          <w:sz w:val="20"/>
          <w:szCs w:val="20"/>
        </w:rPr>
        <w:t>«</w:t>
      </w:r>
    </w:p>
    <w:p w14:paraId="01F18090" w14:textId="77777777" w:rsidR="0076344C" w:rsidRDefault="0076344C" w:rsidP="0076344C">
      <w:pPr>
        <w:spacing w:after="0" w:line="240" w:lineRule="auto"/>
        <w:jc w:val="both"/>
        <w:rPr>
          <w:rFonts w:ascii="Arial" w:hAnsi="Arial" w:cs="Arial"/>
          <w:sz w:val="20"/>
          <w:szCs w:val="20"/>
        </w:rPr>
      </w:pPr>
    </w:p>
    <w:p w14:paraId="275CFE72" w14:textId="77777777" w:rsidR="007F4EED" w:rsidRDefault="007F4EED" w:rsidP="0076344C">
      <w:pPr>
        <w:spacing w:after="0" w:line="240" w:lineRule="auto"/>
        <w:jc w:val="both"/>
        <w:rPr>
          <w:rFonts w:ascii="Arial" w:hAnsi="Arial" w:cs="Arial"/>
          <w:sz w:val="20"/>
          <w:szCs w:val="20"/>
        </w:rPr>
      </w:pPr>
    </w:p>
    <w:p w14:paraId="70068BE2" w14:textId="77777777" w:rsidR="00B11243" w:rsidRDefault="00B11243" w:rsidP="0076344C">
      <w:pPr>
        <w:spacing w:after="0" w:line="240" w:lineRule="auto"/>
        <w:jc w:val="both"/>
        <w:rPr>
          <w:rFonts w:ascii="Arial" w:hAnsi="Arial" w:cs="Arial"/>
          <w:sz w:val="20"/>
          <w:szCs w:val="20"/>
        </w:rPr>
      </w:pPr>
    </w:p>
    <w:p w14:paraId="6EDB165C" w14:textId="1BE34EB7" w:rsidR="00B11243" w:rsidRPr="00B11243" w:rsidRDefault="00B11243" w:rsidP="00B94F60">
      <w:pPr>
        <w:pStyle w:val="Odstavekseznama"/>
        <w:numPr>
          <w:ilvl w:val="0"/>
          <w:numId w:val="23"/>
        </w:numPr>
        <w:spacing w:after="0" w:line="240" w:lineRule="auto"/>
        <w:jc w:val="center"/>
        <w:rPr>
          <w:rFonts w:ascii="Arial" w:hAnsi="Arial" w:cs="Arial"/>
          <w:b/>
          <w:bCs/>
          <w:sz w:val="20"/>
          <w:szCs w:val="20"/>
        </w:rPr>
      </w:pPr>
      <w:r w:rsidRPr="00B11243">
        <w:rPr>
          <w:rFonts w:ascii="Arial" w:hAnsi="Arial" w:cs="Arial"/>
          <w:b/>
          <w:bCs/>
          <w:sz w:val="20"/>
          <w:szCs w:val="20"/>
        </w:rPr>
        <w:t>člen</w:t>
      </w:r>
    </w:p>
    <w:p w14:paraId="4BFF4ABF" w14:textId="77777777" w:rsidR="00B11243" w:rsidRDefault="00B11243" w:rsidP="00B11243">
      <w:pPr>
        <w:spacing w:after="0" w:line="240" w:lineRule="auto"/>
        <w:jc w:val="center"/>
        <w:rPr>
          <w:rFonts w:ascii="Arial" w:hAnsi="Arial" w:cs="Arial"/>
          <w:b/>
          <w:bCs/>
          <w:sz w:val="20"/>
          <w:szCs w:val="20"/>
        </w:rPr>
      </w:pPr>
    </w:p>
    <w:p w14:paraId="679BB11A" w14:textId="083114D6" w:rsidR="00B11243" w:rsidRDefault="00B11243" w:rsidP="00B11243">
      <w:pPr>
        <w:spacing w:after="0" w:line="240" w:lineRule="auto"/>
        <w:rPr>
          <w:rFonts w:ascii="Arial" w:hAnsi="Arial" w:cs="Arial"/>
          <w:b/>
          <w:bCs/>
          <w:sz w:val="20"/>
          <w:szCs w:val="20"/>
        </w:rPr>
      </w:pPr>
      <w:r>
        <w:rPr>
          <w:rFonts w:ascii="Arial" w:hAnsi="Arial" w:cs="Arial"/>
          <w:b/>
          <w:bCs/>
          <w:sz w:val="20"/>
          <w:szCs w:val="20"/>
        </w:rPr>
        <w:t>35. člen se spremeni tako, da se glasi:</w:t>
      </w:r>
    </w:p>
    <w:p w14:paraId="38F71795" w14:textId="77777777" w:rsidR="00B11243" w:rsidRPr="00B11243" w:rsidRDefault="00B11243" w:rsidP="00B11243">
      <w:pPr>
        <w:spacing w:after="0" w:line="240" w:lineRule="auto"/>
        <w:jc w:val="center"/>
        <w:rPr>
          <w:rFonts w:ascii="Arial" w:hAnsi="Arial" w:cs="Arial"/>
          <w:b/>
          <w:bCs/>
          <w:sz w:val="20"/>
          <w:szCs w:val="20"/>
        </w:rPr>
      </w:pPr>
    </w:p>
    <w:p w14:paraId="28DDBE59" w14:textId="2680E0AC" w:rsidR="0076344C" w:rsidRPr="0076344C" w:rsidRDefault="00B11243" w:rsidP="0076344C">
      <w:pPr>
        <w:spacing w:after="0" w:line="240" w:lineRule="auto"/>
        <w:jc w:val="center"/>
        <w:rPr>
          <w:rFonts w:ascii="Arial" w:hAnsi="Arial" w:cs="Arial"/>
          <w:sz w:val="20"/>
          <w:szCs w:val="20"/>
        </w:rPr>
      </w:pPr>
      <w:r>
        <w:rPr>
          <w:rFonts w:ascii="Arial" w:hAnsi="Arial" w:cs="Arial"/>
          <w:sz w:val="20"/>
          <w:szCs w:val="20"/>
        </w:rPr>
        <w:t>»</w:t>
      </w:r>
      <w:r w:rsidR="0076344C" w:rsidRPr="0076344C">
        <w:rPr>
          <w:rFonts w:ascii="Arial" w:hAnsi="Arial" w:cs="Arial"/>
          <w:sz w:val="20"/>
          <w:szCs w:val="20"/>
        </w:rPr>
        <w:t>35. člen</w:t>
      </w:r>
    </w:p>
    <w:p w14:paraId="5DDC325A" w14:textId="77777777" w:rsidR="0076344C" w:rsidRPr="0076344C" w:rsidRDefault="0076344C" w:rsidP="0076344C">
      <w:pPr>
        <w:spacing w:after="0" w:line="240" w:lineRule="auto"/>
        <w:jc w:val="center"/>
        <w:rPr>
          <w:rFonts w:ascii="Arial" w:hAnsi="Arial" w:cs="Arial"/>
          <w:sz w:val="20"/>
          <w:szCs w:val="20"/>
        </w:rPr>
      </w:pPr>
      <w:r w:rsidRPr="0076344C">
        <w:rPr>
          <w:rFonts w:ascii="Arial" w:hAnsi="Arial" w:cs="Arial"/>
          <w:sz w:val="20"/>
          <w:szCs w:val="20"/>
        </w:rPr>
        <w:t>(označevanje z oznako z grafično podobo zastave Republike Slovenije)</w:t>
      </w:r>
    </w:p>
    <w:p w14:paraId="63848541" w14:textId="77777777" w:rsidR="0076344C" w:rsidRPr="0076344C" w:rsidRDefault="0076344C" w:rsidP="0076344C">
      <w:pPr>
        <w:spacing w:after="0" w:line="240" w:lineRule="auto"/>
        <w:jc w:val="both"/>
        <w:rPr>
          <w:rFonts w:ascii="Arial" w:hAnsi="Arial" w:cs="Arial"/>
          <w:sz w:val="20"/>
          <w:szCs w:val="20"/>
        </w:rPr>
      </w:pPr>
    </w:p>
    <w:p w14:paraId="6DF8F14B" w14:textId="77777777" w:rsidR="0076344C" w:rsidRPr="0076344C" w:rsidRDefault="0076344C" w:rsidP="0076344C">
      <w:pPr>
        <w:spacing w:after="0" w:line="240" w:lineRule="auto"/>
        <w:jc w:val="both"/>
        <w:rPr>
          <w:rFonts w:ascii="Arial" w:hAnsi="Arial" w:cs="Arial"/>
          <w:sz w:val="20"/>
          <w:szCs w:val="20"/>
        </w:rPr>
      </w:pPr>
      <w:r w:rsidRPr="0076344C">
        <w:rPr>
          <w:rFonts w:ascii="Arial" w:hAnsi="Arial" w:cs="Arial"/>
          <w:sz w:val="20"/>
          <w:szCs w:val="20"/>
        </w:rPr>
        <w:t xml:space="preserve">(1) Ne glede na določbe prvega odstavka 8. člena Zakona o grbu, zastavi in himni Republike Slovenije ter o slovenski narodni zastavi (Uradni list RS, št. 67/94) se z oznako z grafično podobo zastave Republike Slovenije označijo kmetijski proizvodi, živila, žgane pijače, vina in priznane naravne mineralne vode, ki izpolnjujejo zahteve, določene v tem členu in so označeni z nacionalnimi znaki iz 31. člena tega zakona,  simboli EU iz 32. člena tega zakona oziroma neobveznimi navedbami kakovosti iz 25. člena tega zakona.  </w:t>
      </w:r>
    </w:p>
    <w:p w14:paraId="024DAC8E" w14:textId="77777777" w:rsidR="0076344C" w:rsidRPr="0076344C" w:rsidRDefault="0076344C" w:rsidP="0076344C">
      <w:pPr>
        <w:spacing w:after="0" w:line="240" w:lineRule="auto"/>
        <w:jc w:val="both"/>
        <w:rPr>
          <w:rFonts w:ascii="Arial" w:hAnsi="Arial" w:cs="Arial"/>
          <w:sz w:val="20"/>
          <w:szCs w:val="20"/>
        </w:rPr>
      </w:pPr>
    </w:p>
    <w:p w14:paraId="78E1830C" w14:textId="77777777" w:rsidR="0076344C" w:rsidRPr="0076344C" w:rsidRDefault="0076344C" w:rsidP="0076344C">
      <w:pPr>
        <w:spacing w:after="0" w:line="240" w:lineRule="auto"/>
        <w:jc w:val="both"/>
        <w:rPr>
          <w:rFonts w:ascii="Arial" w:hAnsi="Arial" w:cs="Arial"/>
          <w:sz w:val="20"/>
          <w:szCs w:val="20"/>
        </w:rPr>
      </w:pPr>
      <w:r w:rsidRPr="0076344C">
        <w:rPr>
          <w:rFonts w:ascii="Arial" w:hAnsi="Arial" w:cs="Arial"/>
          <w:sz w:val="20"/>
          <w:szCs w:val="20"/>
        </w:rPr>
        <w:lastRenderedPageBreak/>
        <w:t>(2) Uporaba oznake z grafično podobo zastave Republike Slovenije je prostovoljna.</w:t>
      </w:r>
    </w:p>
    <w:p w14:paraId="7E6D5DCB" w14:textId="77777777" w:rsidR="0076344C" w:rsidRPr="0076344C" w:rsidRDefault="0076344C" w:rsidP="0076344C">
      <w:pPr>
        <w:spacing w:after="0" w:line="240" w:lineRule="auto"/>
        <w:jc w:val="both"/>
        <w:rPr>
          <w:rFonts w:ascii="Arial" w:hAnsi="Arial" w:cs="Arial"/>
          <w:sz w:val="20"/>
          <w:szCs w:val="20"/>
        </w:rPr>
      </w:pPr>
    </w:p>
    <w:p w14:paraId="44B41E05" w14:textId="77777777" w:rsidR="0076344C" w:rsidRPr="0076344C" w:rsidRDefault="0076344C" w:rsidP="0076344C">
      <w:pPr>
        <w:spacing w:after="0" w:line="240" w:lineRule="auto"/>
        <w:jc w:val="both"/>
        <w:rPr>
          <w:rFonts w:ascii="Arial" w:hAnsi="Arial" w:cs="Arial"/>
          <w:sz w:val="20"/>
          <w:szCs w:val="20"/>
        </w:rPr>
      </w:pPr>
      <w:r w:rsidRPr="0076344C">
        <w:rPr>
          <w:rFonts w:ascii="Arial" w:hAnsi="Arial" w:cs="Arial"/>
          <w:sz w:val="20"/>
          <w:szCs w:val="20"/>
        </w:rPr>
        <w:t xml:space="preserve">(3) Oznaka z grafično podobo zastave Republike Slovenije se uporabi za označevanje kmetijskih proizvodov, živil, žganih pijač, vin in priznanih naravnih mineralnih vod, za katere vse faze proizvodnje (pridelava osnovne surovine oziroma rojstvo, reja in zakol živali ter predelava) potekajo v Republiki Sloveniji. </w:t>
      </w:r>
    </w:p>
    <w:p w14:paraId="4CF08799" w14:textId="77777777" w:rsidR="0076344C" w:rsidRPr="0076344C" w:rsidRDefault="0076344C" w:rsidP="0076344C">
      <w:pPr>
        <w:spacing w:after="0" w:line="240" w:lineRule="auto"/>
        <w:jc w:val="both"/>
        <w:rPr>
          <w:rFonts w:ascii="Arial" w:hAnsi="Arial" w:cs="Arial"/>
          <w:sz w:val="20"/>
          <w:szCs w:val="20"/>
          <w:highlight w:val="yellow"/>
        </w:rPr>
      </w:pPr>
    </w:p>
    <w:p w14:paraId="428ED3FF" w14:textId="77777777" w:rsidR="0076344C" w:rsidRPr="0076344C" w:rsidRDefault="0076344C" w:rsidP="0076344C">
      <w:pPr>
        <w:spacing w:after="0" w:line="240" w:lineRule="auto"/>
        <w:jc w:val="both"/>
        <w:rPr>
          <w:rFonts w:ascii="Arial" w:hAnsi="Arial" w:cs="Arial"/>
          <w:sz w:val="20"/>
          <w:szCs w:val="20"/>
        </w:rPr>
      </w:pPr>
      <w:r w:rsidRPr="0076344C">
        <w:rPr>
          <w:rFonts w:ascii="Arial" w:hAnsi="Arial" w:cs="Arial"/>
          <w:sz w:val="20"/>
          <w:szCs w:val="20"/>
        </w:rPr>
        <w:t>(4) Za označevanje z grafično podobo zastave Republike Slovenije mora biti  poleg pogoja iz prejšnjega odstavka za kmetijske proizvode, živila, žgane pijače in vina izdan tudi certifikat o izpolnjevanju pogojev za najmanj eno od naslednjih evropskih ali nacionalnih ali shem kakovosti:</w:t>
      </w:r>
    </w:p>
    <w:p w14:paraId="7C67A830" w14:textId="77777777" w:rsidR="0076344C" w:rsidRPr="0076344C" w:rsidRDefault="0076344C" w:rsidP="0076344C">
      <w:pPr>
        <w:spacing w:after="0" w:line="240" w:lineRule="auto"/>
        <w:jc w:val="both"/>
        <w:rPr>
          <w:rFonts w:ascii="Arial" w:hAnsi="Arial" w:cs="Arial"/>
          <w:sz w:val="20"/>
          <w:szCs w:val="20"/>
        </w:rPr>
      </w:pPr>
    </w:p>
    <w:p w14:paraId="2FAC2F60" w14:textId="77777777" w:rsidR="0076344C" w:rsidRPr="0076344C" w:rsidRDefault="0076344C" w:rsidP="0076344C">
      <w:pPr>
        <w:pStyle w:val="Odstavekseznama"/>
        <w:numPr>
          <w:ilvl w:val="0"/>
          <w:numId w:val="9"/>
        </w:numPr>
        <w:spacing w:after="0" w:line="240" w:lineRule="auto"/>
        <w:jc w:val="both"/>
        <w:rPr>
          <w:rFonts w:ascii="Arial" w:hAnsi="Arial" w:cs="Arial"/>
          <w:sz w:val="20"/>
          <w:szCs w:val="20"/>
        </w:rPr>
      </w:pPr>
      <w:r w:rsidRPr="0076344C">
        <w:rPr>
          <w:rFonts w:ascii="Arial" w:hAnsi="Arial" w:cs="Arial"/>
          <w:sz w:val="20"/>
          <w:szCs w:val="20"/>
        </w:rPr>
        <w:t xml:space="preserve">ekološki kmetijski proizvod oziroma živilo (Kmetijstvo Slovenija), </w:t>
      </w:r>
    </w:p>
    <w:p w14:paraId="7BA24C1D" w14:textId="77777777" w:rsidR="0076344C" w:rsidRPr="0076344C" w:rsidRDefault="0076344C" w:rsidP="0076344C">
      <w:pPr>
        <w:pStyle w:val="Odstavekseznama"/>
        <w:numPr>
          <w:ilvl w:val="0"/>
          <w:numId w:val="9"/>
        </w:numPr>
        <w:spacing w:after="0" w:line="240" w:lineRule="auto"/>
        <w:jc w:val="both"/>
        <w:rPr>
          <w:rFonts w:ascii="Arial" w:hAnsi="Arial" w:cs="Arial"/>
          <w:sz w:val="20"/>
          <w:szCs w:val="20"/>
        </w:rPr>
      </w:pPr>
      <w:r w:rsidRPr="0076344C">
        <w:rPr>
          <w:rFonts w:ascii="Arial" w:hAnsi="Arial" w:cs="Arial"/>
          <w:sz w:val="20"/>
          <w:szCs w:val="20"/>
        </w:rPr>
        <w:t>zaščitena označba porekla,</w:t>
      </w:r>
    </w:p>
    <w:p w14:paraId="1C4EF75D" w14:textId="77777777" w:rsidR="0076344C" w:rsidRPr="0076344C" w:rsidRDefault="0076344C" w:rsidP="0076344C">
      <w:pPr>
        <w:pStyle w:val="Odstavekseznama"/>
        <w:numPr>
          <w:ilvl w:val="0"/>
          <w:numId w:val="9"/>
        </w:numPr>
        <w:spacing w:after="0" w:line="240" w:lineRule="auto"/>
        <w:jc w:val="both"/>
        <w:rPr>
          <w:rFonts w:ascii="Arial" w:hAnsi="Arial" w:cs="Arial"/>
          <w:sz w:val="20"/>
          <w:szCs w:val="20"/>
        </w:rPr>
      </w:pPr>
      <w:r w:rsidRPr="0076344C">
        <w:rPr>
          <w:rFonts w:ascii="Arial" w:hAnsi="Arial" w:cs="Arial"/>
          <w:sz w:val="20"/>
          <w:szCs w:val="20"/>
        </w:rPr>
        <w:t xml:space="preserve">zaščitena geografska označba, </w:t>
      </w:r>
    </w:p>
    <w:p w14:paraId="1C7463F5" w14:textId="77777777" w:rsidR="0076344C" w:rsidRPr="0076344C" w:rsidRDefault="0076344C" w:rsidP="0076344C">
      <w:pPr>
        <w:pStyle w:val="Odstavekseznama"/>
        <w:numPr>
          <w:ilvl w:val="0"/>
          <w:numId w:val="9"/>
        </w:numPr>
        <w:spacing w:after="0" w:line="240" w:lineRule="auto"/>
        <w:jc w:val="both"/>
        <w:rPr>
          <w:rFonts w:ascii="Arial" w:hAnsi="Arial" w:cs="Arial"/>
          <w:sz w:val="20"/>
          <w:szCs w:val="20"/>
        </w:rPr>
      </w:pPr>
      <w:r w:rsidRPr="0076344C">
        <w:rPr>
          <w:rFonts w:ascii="Arial" w:hAnsi="Arial" w:cs="Arial"/>
          <w:sz w:val="20"/>
          <w:szCs w:val="20"/>
        </w:rPr>
        <w:t>geografska označba za žgane pijače,</w:t>
      </w:r>
    </w:p>
    <w:p w14:paraId="382B782F" w14:textId="77777777" w:rsidR="0076344C" w:rsidRPr="0076344C" w:rsidRDefault="0076344C" w:rsidP="0076344C">
      <w:pPr>
        <w:pStyle w:val="Odstavekseznama"/>
        <w:numPr>
          <w:ilvl w:val="0"/>
          <w:numId w:val="9"/>
        </w:numPr>
        <w:spacing w:after="0" w:line="240" w:lineRule="auto"/>
        <w:jc w:val="both"/>
        <w:rPr>
          <w:rFonts w:ascii="Arial" w:hAnsi="Arial" w:cs="Arial"/>
          <w:sz w:val="20"/>
          <w:szCs w:val="20"/>
        </w:rPr>
      </w:pPr>
      <w:r w:rsidRPr="0076344C">
        <w:rPr>
          <w:rFonts w:ascii="Arial" w:hAnsi="Arial" w:cs="Arial"/>
          <w:sz w:val="20"/>
          <w:szCs w:val="20"/>
        </w:rPr>
        <w:t>zajamčena tradicionalna posebnost,</w:t>
      </w:r>
    </w:p>
    <w:p w14:paraId="76AE762B" w14:textId="77777777" w:rsidR="0076344C" w:rsidRPr="0076344C" w:rsidRDefault="0076344C" w:rsidP="0076344C">
      <w:pPr>
        <w:pStyle w:val="Odstavekseznama"/>
        <w:numPr>
          <w:ilvl w:val="0"/>
          <w:numId w:val="9"/>
        </w:numPr>
        <w:spacing w:after="0" w:line="240" w:lineRule="auto"/>
        <w:jc w:val="both"/>
        <w:rPr>
          <w:rFonts w:ascii="Arial" w:hAnsi="Arial" w:cs="Arial"/>
          <w:sz w:val="20"/>
          <w:szCs w:val="20"/>
        </w:rPr>
      </w:pPr>
      <w:r w:rsidRPr="0076344C">
        <w:rPr>
          <w:rFonts w:ascii="Arial" w:hAnsi="Arial" w:cs="Arial"/>
          <w:sz w:val="20"/>
          <w:szCs w:val="20"/>
        </w:rPr>
        <w:t>izbrana kakovost z navedbo države pridelave in predelave (izbrana kakovost – Slovenija),</w:t>
      </w:r>
    </w:p>
    <w:p w14:paraId="1DF83A52" w14:textId="77777777" w:rsidR="0076344C" w:rsidRPr="0076344C" w:rsidRDefault="0076344C" w:rsidP="0076344C">
      <w:pPr>
        <w:pStyle w:val="Odstavekseznama"/>
        <w:numPr>
          <w:ilvl w:val="0"/>
          <w:numId w:val="9"/>
        </w:numPr>
        <w:spacing w:after="0" w:line="240" w:lineRule="auto"/>
        <w:jc w:val="both"/>
        <w:rPr>
          <w:rFonts w:ascii="Arial" w:hAnsi="Arial" w:cs="Arial"/>
          <w:sz w:val="20"/>
          <w:szCs w:val="20"/>
        </w:rPr>
      </w:pPr>
      <w:r w:rsidRPr="0076344C">
        <w:rPr>
          <w:rFonts w:ascii="Arial" w:hAnsi="Arial" w:cs="Arial"/>
          <w:sz w:val="20"/>
          <w:szCs w:val="20"/>
        </w:rPr>
        <w:t>integrirani kmetijski proizvod ali živilo,</w:t>
      </w:r>
    </w:p>
    <w:p w14:paraId="56E22871" w14:textId="77777777" w:rsidR="0076344C" w:rsidRPr="0076344C" w:rsidRDefault="0076344C" w:rsidP="0076344C">
      <w:pPr>
        <w:pStyle w:val="Odstavekseznama"/>
        <w:numPr>
          <w:ilvl w:val="0"/>
          <w:numId w:val="9"/>
        </w:numPr>
        <w:spacing w:after="0" w:line="240" w:lineRule="auto"/>
        <w:jc w:val="both"/>
        <w:rPr>
          <w:rFonts w:ascii="Arial" w:hAnsi="Arial" w:cs="Arial"/>
          <w:sz w:val="20"/>
          <w:szCs w:val="20"/>
        </w:rPr>
      </w:pPr>
      <w:r w:rsidRPr="0076344C">
        <w:rPr>
          <w:rFonts w:ascii="Arial" w:hAnsi="Arial" w:cs="Arial"/>
          <w:sz w:val="20"/>
          <w:szCs w:val="20"/>
        </w:rPr>
        <w:t xml:space="preserve">višja kakovost, </w:t>
      </w:r>
    </w:p>
    <w:p w14:paraId="3D3649EC" w14:textId="051C0BBD" w:rsidR="0076344C" w:rsidRPr="0076344C" w:rsidRDefault="0076344C" w:rsidP="0076344C">
      <w:pPr>
        <w:pStyle w:val="Odstavekseznama"/>
        <w:numPr>
          <w:ilvl w:val="0"/>
          <w:numId w:val="9"/>
        </w:numPr>
        <w:spacing w:after="0" w:line="240" w:lineRule="auto"/>
        <w:jc w:val="both"/>
        <w:rPr>
          <w:rFonts w:ascii="Arial" w:hAnsi="Arial" w:cs="Arial"/>
          <w:sz w:val="20"/>
          <w:szCs w:val="20"/>
        </w:rPr>
      </w:pPr>
      <w:r w:rsidRPr="0076344C">
        <w:rPr>
          <w:rFonts w:ascii="Arial" w:hAnsi="Arial" w:cs="Arial"/>
          <w:sz w:val="20"/>
          <w:szCs w:val="20"/>
        </w:rPr>
        <w:t>zlati standard dobrobiti</w:t>
      </w:r>
      <w:r w:rsidR="00813E49">
        <w:rPr>
          <w:rFonts w:ascii="Arial" w:hAnsi="Arial" w:cs="Arial"/>
          <w:sz w:val="20"/>
          <w:szCs w:val="20"/>
        </w:rPr>
        <w:t xml:space="preserve"> živali</w:t>
      </w:r>
      <w:r w:rsidRPr="0076344C">
        <w:rPr>
          <w:rFonts w:ascii="Arial" w:hAnsi="Arial" w:cs="Arial"/>
          <w:sz w:val="20"/>
          <w:szCs w:val="20"/>
        </w:rPr>
        <w:t>.</w:t>
      </w:r>
    </w:p>
    <w:p w14:paraId="66BEB886" w14:textId="77777777" w:rsidR="0076344C" w:rsidRPr="0076344C" w:rsidRDefault="0076344C" w:rsidP="0076344C">
      <w:pPr>
        <w:spacing w:after="0" w:line="240" w:lineRule="auto"/>
        <w:jc w:val="both"/>
        <w:rPr>
          <w:rFonts w:ascii="Arial" w:hAnsi="Arial" w:cs="Arial"/>
          <w:sz w:val="20"/>
          <w:szCs w:val="20"/>
        </w:rPr>
      </w:pPr>
    </w:p>
    <w:p w14:paraId="3DB9EC0F" w14:textId="77777777" w:rsidR="0076344C" w:rsidRPr="0076344C" w:rsidRDefault="0076344C" w:rsidP="0076344C">
      <w:pPr>
        <w:spacing w:after="0" w:line="240" w:lineRule="auto"/>
        <w:jc w:val="both"/>
        <w:rPr>
          <w:rFonts w:ascii="Arial" w:hAnsi="Arial" w:cs="Arial"/>
          <w:sz w:val="20"/>
          <w:szCs w:val="20"/>
        </w:rPr>
      </w:pPr>
    </w:p>
    <w:p w14:paraId="20A1CD33" w14:textId="77777777" w:rsidR="0076344C" w:rsidRPr="0076344C" w:rsidRDefault="0076344C" w:rsidP="0076344C">
      <w:pPr>
        <w:spacing w:after="0" w:line="240" w:lineRule="auto"/>
        <w:jc w:val="both"/>
        <w:rPr>
          <w:rFonts w:ascii="Arial" w:hAnsi="Arial" w:cs="Arial"/>
          <w:sz w:val="20"/>
          <w:szCs w:val="20"/>
        </w:rPr>
      </w:pPr>
      <w:r w:rsidRPr="0076344C">
        <w:rPr>
          <w:rFonts w:ascii="Arial" w:hAnsi="Arial" w:cs="Arial"/>
          <w:sz w:val="20"/>
          <w:szCs w:val="20"/>
        </w:rPr>
        <w:t>(5) Če izpolnjujejo pogoje iz tretjega odstavka tega člena, se z oznako z grafično podobo zastave Republike Slovenije označijo tudi priznana naravna mineralna voda ter kmetijski proizvodi in živila, ki so vključeni v shemo neobvezne navedbe kakovosti</w:t>
      </w:r>
      <w:r w:rsidRPr="0076344C">
        <w:rPr>
          <w:rFonts w:ascii="Arial" w:hAnsi="Arial" w:cs="Arial"/>
          <w:sz w:val="20"/>
          <w:szCs w:val="20"/>
          <w:highlight w:val="lightGray"/>
        </w:rPr>
        <w:t>.</w:t>
      </w:r>
    </w:p>
    <w:p w14:paraId="7A49D785" w14:textId="77777777" w:rsidR="0076344C" w:rsidRPr="0076344C" w:rsidRDefault="0076344C" w:rsidP="0076344C">
      <w:pPr>
        <w:spacing w:after="0" w:line="240" w:lineRule="auto"/>
        <w:jc w:val="both"/>
        <w:rPr>
          <w:rFonts w:ascii="Arial" w:hAnsi="Arial" w:cs="Arial"/>
          <w:sz w:val="20"/>
          <w:szCs w:val="20"/>
        </w:rPr>
      </w:pPr>
    </w:p>
    <w:p w14:paraId="7DDDF9C8" w14:textId="77777777" w:rsidR="0076344C" w:rsidRPr="0076344C" w:rsidRDefault="0076344C" w:rsidP="0076344C">
      <w:pPr>
        <w:spacing w:after="0" w:line="240" w:lineRule="auto"/>
        <w:jc w:val="both"/>
        <w:rPr>
          <w:rFonts w:ascii="Arial" w:hAnsi="Arial" w:cs="Arial"/>
          <w:sz w:val="20"/>
          <w:szCs w:val="20"/>
        </w:rPr>
      </w:pPr>
      <w:r w:rsidRPr="0076344C">
        <w:rPr>
          <w:rFonts w:ascii="Arial" w:hAnsi="Arial" w:cs="Arial"/>
          <w:sz w:val="20"/>
          <w:szCs w:val="20"/>
        </w:rPr>
        <w:t>(6) Upravičenec do uporabe oznake z grafično podobo zastave Republike Slovenije mora pred začetkom uporabe označbe:</w:t>
      </w:r>
    </w:p>
    <w:p w14:paraId="47C46039" w14:textId="77777777" w:rsidR="0076344C" w:rsidRPr="0076344C" w:rsidRDefault="0076344C" w:rsidP="0076344C">
      <w:pPr>
        <w:pStyle w:val="Odstavekseznama"/>
        <w:numPr>
          <w:ilvl w:val="0"/>
          <w:numId w:val="11"/>
        </w:numPr>
        <w:spacing w:after="0" w:line="240" w:lineRule="auto"/>
        <w:jc w:val="both"/>
        <w:rPr>
          <w:rFonts w:ascii="Arial" w:hAnsi="Arial" w:cs="Arial"/>
          <w:sz w:val="20"/>
          <w:szCs w:val="20"/>
        </w:rPr>
      </w:pPr>
      <w:r w:rsidRPr="0076344C">
        <w:rPr>
          <w:rFonts w:ascii="Arial" w:hAnsi="Arial" w:cs="Arial"/>
          <w:sz w:val="20"/>
          <w:szCs w:val="20"/>
        </w:rPr>
        <w:t>za kmetijske proizvode, živila, žgane pijače in vina obvestiti organizacijo za kontrolo in certificiranje, ki mu je izdala certifikat iz četrtega odstavka tega člena. Organizacija za kontrolo in certificiranje ta podatek vnese v evidence, ki jih vodi na podlagi tega zakona;</w:t>
      </w:r>
    </w:p>
    <w:p w14:paraId="53AC3A34" w14:textId="47E4C430" w:rsidR="0076344C" w:rsidRDefault="0076344C" w:rsidP="0076344C">
      <w:pPr>
        <w:pStyle w:val="Odstavekseznama"/>
        <w:numPr>
          <w:ilvl w:val="0"/>
          <w:numId w:val="11"/>
        </w:numPr>
        <w:spacing w:after="0" w:line="240" w:lineRule="auto"/>
        <w:jc w:val="both"/>
        <w:rPr>
          <w:rFonts w:ascii="Arial" w:hAnsi="Arial" w:cs="Arial"/>
          <w:sz w:val="20"/>
          <w:szCs w:val="20"/>
        </w:rPr>
      </w:pPr>
      <w:r w:rsidRPr="0076344C">
        <w:rPr>
          <w:rFonts w:ascii="Arial" w:hAnsi="Arial" w:cs="Arial"/>
          <w:sz w:val="20"/>
          <w:szCs w:val="20"/>
        </w:rPr>
        <w:t>za priznane naravne mineralne vode ter kmetijske proizvode in živila iz prejšnjega odstavka obvestiti ministrstvo, ki ta podatek vnese v evidenco iz 91. člena tega zakona.</w:t>
      </w:r>
      <w:r w:rsidR="00B11243">
        <w:rPr>
          <w:rFonts w:ascii="Arial" w:hAnsi="Arial" w:cs="Arial"/>
          <w:sz w:val="20"/>
          <w:szCs w:val="20"/>
        </w:rPr>
        <w:t>«.</w:t>
      </w:r>
    </w:p>
    <w:p w14:paraId="004D41B5" w14:textId="77777777" w:rsidR="00B11243" w:rsidRDefault="00B11243" w:rsidP="00B11243">
      <w:pPr>
        <w:spacing w:after="0" w:line="240" w:lineRule="auto"/>
        <w:jc w:val="both"/>
        <w:rPr>
          <w:rFonts w:ascii="Arial" w:hAnsi="Arial" w:cs="Arial"/>
          <w:sz w:val="20"/>
          <w:szCs w:val="20"/>
        </w:rPr>
      </w:pPr>
    </w:p>
    <w:p w14:paraId="65CA6C32" w14:textId="77777777" w:rsidR="00B11243" w:rsidRDefault="00B11243" w:rsidP="00B11243">
      <w:pPr>
        <w:spacing w:after="0" w:line="240" w:lineRule="auto"/>
        <w:jc w:val="both"/>
        <w:rPr>
          <w:rFonts w:ascii="Arial" w:hAnsi="Arial" w:cs="Arial"/>
          <w:sz w:val="20"/>
          <w:szCs w:val="20"/>
        </w:rPr>
      </w:pPr>
    </w:p>
    <w:p w14:paraId="76AF3F28" w14:textId="77777777" w:rsidR="007F4EED" w:rsidRDefault="007F4EED" w:rsidP="00B11243">
      <w:pPr>
        <w:spacing w:after="0" w:line="240" w:lineRule="auto"/>
        <w:jc w:val="both"/>
        <w:rPr>
          <w:rFonts w:ascii="Arial" w:hAnsi="Arial" w:cs="Arial"/>
          <w:sz w:val="20"/>
          <w:szCs w:val="20"/>
        </w:rPr>
      </w:pPr>
    </w:p>
    <w:p w14:paraId="6CA9884D" w14:textId="7AD1BB89" w:rsidR="00B11243" w:rsidRDefault="00B11243" w:rsidP="00B94F60">
      <w:pPr>
        <w:pStyle w:val="Odstavekseznama"/>
        <w:numPr>
          <w:ilvl w:val="0"/>
          <w:numId w:val="23"/>
        </w:numPr>
        <w:spacing w:after="0" w:line="240" w:lineRule="auto"/>
        <w:jc w:val="center"/>
        <w:rPr>
          <w:rFonts w:ascii="Arial" w:hAnsi="Arial" w:cs="Arial"/>
          <w:b/>
          <w:bCs/>
          <w:sz w:val="20"/>
          <w:szCs w:val="20"/>
        </w:rPr>
      </w:pPr>
      <w:r w:rsidRPr="00B11243">
        <w:rPr>
          <w:rFonts w:ascii="Arial" w:hAnsi="Arial" w:cs="Arial"/>
          <w:b/>
          <w:bCs/>
          <w:sz w:val="20"/>
          <w:szCs w:val="20"/>
        </w:rPr>
        <w:t>člen</w:t>
      </w:r>
    </w:p>
    <w:p w14:paraId="425B763F" w14:textId="77777777" w:rsidR="00B11243" w:rsidRDefault="00B11243" w:rsidP="00B11243">
      <w:pPr>
        <w:spacing w:after="0" w:line="240" w:lineRule="auto"/>
        <w:rPr>
          <w:rFonts w:ascii="Arial" w:hAnsi="Arial" w:cs="Arial"/>
          <w:b/>
          <w:bCs/>
          <w:sz w:val="20"/>
          <w:szCs w:val="20"/>
        </w:rPr>
      </w:pPr>
    </w:p>
    <w:p w14:paraId="226AEDE4" w14:textId="6A1F004D" w:rsidR="00B11243" w:rsidRPr="00B11243" w:rsidRDefault="00B11243" w:rsidP="00B11243">
      <w:pPr>
        <w:spacing w:after="0" w:line="240" w:lineRule="auto"/>
        <w:rPr>
          <w:rFonts w:ascii="Arial" w:hAnsi="Arial" w:cs="Arial"/>
          <w:sz w:val="20"/>
          <w:szCs w:val="20"/>
        </w:rPr>
      </w:pPr>
      <w:r w:rsidRPr="00B11243">
        <w:rPr>
          <w:rFonts w:ascii="Arial" w:hAnsi="Arial" w:cs="Arial"/>
          <w:sz w:val="20"/>
          <w:szCs w:val="20"/>
        </w:rPr>
        <w:t>36. člen se spremeni tako, da se glasi</w:t>
      </w:r>
      <w:r>
        <w:rPr>
          <w:rFonts w:ascii="Arial" w:hAnsi="Arial" w:cs="Arial"/>
          <w:sz w:val="20"/>
          <w:szCs w:val="20"/>
        </w:rPr>
        <w:t>:</w:t>
      </w:r>
    </w:p>
    <w:p w14:paraId="1141D262" w14:textId="77777777" w:rsidR="0076344C" w:rsidRPr="0076344C" w:rsidRDefault="0076344C" w:rsidP="0076344C">
      <w:pPr>
        <w:spacing w:after="0" w:line="240" w:lineRule="auto"/>
        <w:jc w:val="both"/>
        <w:rPr>
          <w:rFonts w:ascii="Arial" w:hAnsi="Arial" w:cs="Arial"/>
          <w:sz w:val="20"/>
          <w:szCs w:val="20"/>
        </w:rPr>
      </w:pPr>
    </w:p>
    <w:p w14:paraId="2530A5E3" w14:textId="679826EC" w:rsidR="0076344C" w:rsidRPr="009C4E57" w:rsidRDefault="00B11243" w:rsidP="009C4E57">
      <w:pPr>
        <w:spacing w:after="0" w:line="240" w:lineRule="auto"/>
        <w:jc w:val="center"/>
        <w:rPr>
          <w:rFonts w:ascii="Arial" w:hAnsi="Arial" w:cs="Arial"/>
          <w:sz w:val="20"/>
          <w:szCs w:val="20"/>
        </w:rPr>
      </w:pPr>
      <w:r>
        <w:rPr>
          <w:rFonts w:ascii="Arial" w:hAnsi="Arial" w:cs="Arial"/>
          <w:sz w:val="20"/>
          <w:szCs w:val="20"/>
        </w:rPr>
        <w:t>»</w:t>
      </w:r>
      <w:r w:rsidR="0076344C" w:rsidRPr="009C4E57">
        <w:rPr>
          <w:rFonts w:ascii="Arial" w:hAnsi="Arial" w:cs="Arial"/>
          <w:sz w:val="20"/>
          <w:szCs w:val="20"/>
        </w:rPr>
        <w:t>36. člen</w:t>
      </w:r>
    </w:p>
    <w:p w14:paraId="5658B65A" w14:textId="77777777" w:rsidR="0076344C" w:rsidRPr="009C4E57" w:rsidRDefault="0076344C" w:rsidP="009C4E57">
      <w:pPr>
        <w:pStyle w:val="center"/>
        <w:pBdr>
          <w:top w:val="none" w:sz="0" w:space="10" w:color="auto"/>
        </w:pBdr>
        <w:rPr>
          <w:rFonts w:ascii="Arial" w:eastAsia="Arial" w:hAnsi="Arial" w:cs="Arial"/>
          <w:sz w:val="20"/>
          <w:szCs w:val="20"/>
          <w:lang w:val="sl-SI"/>
        </w:rPr>
      </w:pPr>
      <w:r w:rsidRPr="009C4E57">
        <w:rPr>
          <w:rFonts w:ascii="Arial" w:eastAsia="Arial" w:hAnsi="Arial" w:cs="Arial"/>
          <w:sz w:val="20"/>
          <w:szCs w:val="20"/>
          <w:lang w:val="sl-SI"/>
        </w:rPr>
        <w:t>(pogoji za uporabo oznake z grafično podobo zastave Republike Slovenije)</w:t>
      </w:r>
    </w:p>
    <w:p w14:paraId="24588013" w14:textId="77777777" w:rsidR="0076344C" w:rsidRPr="0076344C" w:rsidRDefault="0076344C" w:rsidP="0076344C">
      <w:pPr>
        <w:pStyle w:val="zamik"/>
        <w:spacing w:before="210"/>
        <w:ind w:firstLine="0"/>
        <w:jc w:val="both"/>
        <w:rPr>
          <w:rFonts w:ascii="Arial" w:eastAsia="Arial" w:hAnsi="Arial" w:cs="Arial"/>
          <w:sz w:val="20"/>
          <w:szCs w:val="20"/>
          <w:lang w:val="sl-SI"/>
        </w:rPr>
      </w:pPr>
      <w:r w:rsidRPr="0076344C">
        <w:rPr>
          <w:rFonts w:ascii="Arial" w:eastAsia="Arial" w:hAnsi="Arial" w:cs="Arial"/>
          <w:sz w:val="20"/>
          <w:szCs w:val="20"/>
          <w:lang w:val="sl-SI"/>
        </w:rPr>
        <w:t>(1) Oznaka z grafično podobo zastave Republike Slovenije se na kmetijskih proizvodih, živilih, žganih pijačah, vinu in  priznani naravni mineralni vodi uporablja le v obliki, ki je določena v ustavi, ter na način, ki je določen z zakonom, ki ureja zastavo Republike Slovenije, in s tem zakonom.</w:t>
      </w:r>
    </w:p>
    <w:p w14:paraId="72362986" w14:textId="77777777" w:rsidR="0076344C" w:rsidRPr="0076344C" w:rsidRDefault="0076344C" w:rsidP="0076344C">
      <w:pPr>
        <w:pStyle w:val="zamik"/>
        <w:spacing w:before="210"/>
        <w:ind w:firstLine="0"/>
        <w:jc w:val="both"/>
        <w:rPr>
          <w:rFonts w:ascii="Arial" w:eastAsia="Arial" w:hAnsi="Arial" w:cs="Arial"/>
          <w:sz w:val="20"/>
          <w:szCs w:val="20"/>
          <w:lang w:val="sl-SI"/>
        </w:rPr>
      </w:pPr>
      <w:r w:rsidRPr="0076344C">
        <w:rPr>
          <w:rFonts w:ascii="Arial" w:eastAsia="Arial" w:hAnsi="Arial" w:cs="Arial"/>
          <w:sz w:val="20"/>
          <w:szCs w:val="20"/>
          <w:lang w:val="sl-SI"/>
        </w:rPr>
        <w:t>(2) Oznaka z grafično podobo zastave Republike Slovenije mora biti na kmetijskih proizvodih, živilih, žganih pijačah, vinih</w:t>
      </w:r>
      <w:r w:rsidRPr="0076344C" w:rsidDel="00C06390">
        <w:rPr>
          <w:rFonts w:ascii="Arial" w:eastAsia="Arial" w:hAnsi="Arial" w:cs="Arial"/>
          <w:sz w:val="20"/>
          <w:szCs w:val="20"/>
          <w:lang w:val="sl-SI"/>
        </w:rPr>
        <w:t xml:space="preserve"> </w:t>
      </w:r>
      <w:r w:rsidRPr="0076344C">
        <w:rPr>
          <w:rFonts w:ascii="Arial" w:eastAsia="Arial" w:hAnsi="Arial" w:cs="Arial"/>
          <w:sz w:val="20"/>
          <w:szCs w:val="20"/>
          <w:lang w:val="sl-SI"/>
        </w:rPr>
        <w:t xml:space="preserve">in priznani naravni mineralni vodi v neposredni bližini nacionalnega znaka iz 31. člena tega zakona, simbola EU iz 32. člena tega zakona oziroma  neobvezne navedbe kakovosti iz 25. člena tega zakona. </w:t>
      </w:r>
    </w:p>
    <w:p w14:paraId="22E3E49B" w14:textId="77777777" w:rsidR="0076344C" w:rsidRPr="0076344C" w:rsidRDefault="0076344C" w:rsidP="0076344C">
      <w:pPr>
        <w:pStyle w:val="zamik"/>
        <w:spacing w:before="210"/>
        <w:ind w:firstLine="0"/>
        <w:jc w:val="both"/>
        <w:rPr>
          <w:rFonts w:ascii="Arial" w:eastAsia="Arial" w:hAnsi="Arial" w:cs="Arial"/>
          <w:sz w:val="20"/>
          <w:szCs w:val="20"/>
          <w:lang w:val="sl-SI"/>
        </w:rPr>
      </w:pPr>
      <w:r w:rsidRPr="0076344C">
        <w:rPr>
          <w:rFonts w:ascii="Arial" w:eastAsia="Arial" w:hAnsi="Arial" w:cs="Arial"/>
          <w:sz w:val="20"/>
          <w:szCs w:val="20"/>
          <w:lang w:val="sl-SI"/>
        </w:rPr>
        <w:t>(3) Če je kmetijski proizvod, živilo, žgana pijača ali vino označeno z več nacionalnimi znaki oziroma simboli EU, mora za uporabo oznake z grafično podobo zastave Republike Slovenije izpolnjevati pogoje iz tretjega, četrtega oziroma petega odstavka prejšnjega člena za vse sheme, za katere uporablja nacionalni znak, simbole EU oziroma neobvezne navedbe kakovosti.</w:t>
      </w:r>
    </w:p>
    <w:p w14:paraId="1BC5C994" w14:textId="37989735" w:rsidR="0076344C" w:rsidRPr="0076344C" w:rsidRDefault="0076344C" w:rsidP="0076344C">
      <w:pPr>
        <w:pStyle w:val="zamik"/>
        <w:spacing w:before="210"/>
        <w:ind w:firstLine="0"/>
        <w:jc w:val="both"/>
        <w:rPr>
          <w:rFonts w:ascii="Arial" w:eastAsia="Arial" w:hAnsi="Arial" w:cs="Arial"/>
          <w:sz w:val="20"/>
          <w:szCs w:val="20"/>
          <w:lang w:val="sl-SI"/>
        </w:rPr>
      </w:pPr>
      <w:r w:rsidRPr="0076344C">
        <w:rPr>
          <w:rFonts w:ascii="Arial" w:eastAsia="Arial" w:hAnsi="Arial" w:cs="Arial"/>
          <w:sz w:val="20"/>
          <w:szCs w:val="20"/>
          <w:lang w:val="sl-SI"/>
        </w:rPr>
        <w:t xml:space="preserve">(4) Oznaka z grafično podobo zastave Republike Slovenije se lahko uporabi tudi pri oglaševanju kmetijskih proizvodov, živil, žganih pijač, vina in priznanih naravnih mineralnih vod, na trgovskih policah </w:t>
      </w:r>
      <w:r w:rsidRPr="0076344C">
        <w:rPr>
          <w:rFonts w:ascii="Arial" w:eastAsia="Arial" w:hAnsi="Arial" w:cs="Arial"/>
          <w:sz w:val="20"/>
          <w:szCs w:val="20"/>
          <w:lang w:val="sl-SI"/>
        </w:rPr>
        <w:lastRenderedPageBreak/>
        <w:t>ter na gradivih za komuniciranje, kot so tiskana ali digitalna gradiva, spletna mesta in njihovi mobilni prikazi</w:t>
      </w:r>
      <w:r w:rsidR="003A2252">
        <w:rPr>
          <w:rFonts w:ascii="Arial" w:eastAsia="Arial" w:hAnsi="Arial" w:cs="Arial"/>
          <w:sz w:val="20"/>
          <w:szCs w:val="20"/>
          <w:lang w:val="sl-SI"/>
        </w:rPr>
        <w:t>, pri čemer je treba upoštevati pogoje iz drugega odstavka tega člena</w:t>
      </w:r>
      <w:r w:rsidRPr="0076344C">
        <w:rPr>
          <w:rFonts w:ascii="Arial" w:eastAsia="Arial" w:hAnsi="Arial" w:cs="Arial"/>
          <w:sz w:val="20"/>
          <w:szCs w:val="20"/>
          <w:lang w:val="sl-SI"/>
        </w:rPr>
        <w:t>.</w:t>
      </w:r>
    </w:p>
    <w:p w14:paraId="0DD3003F" w14:textId="2AB7F172" w:rsidR="0076344C" w:rsidRDefault="0076344C" w:rsidP="0076344C">
      <w:pPr>
        <w:pStyle w:val="zamik"/>
        <w:spacing w:before="210"/>
        <w:ind w:firstLine="0"/>
        <w:jc w:val="both"/>
        <w:rPr>
          <w:rFonts w:ascii="Arial" w:eastAsia="Arial" w:hAnsi="Arial" w:cs="Arial"/>
          <w:sz w:val="20"/>
          <w:szCs w:val="20"/>
          <w:lang w:val="sl-SI"/>
        </w:rPr>
      </w:pPr>
      <w:r w:rsidRPr="0076344C">
        <w:rPr>
          <w:rFonts w:ascii="Arial" w:eastAsia="Arial" w:hAnsi="Arial" w:cs="Arial"/>
          <w:sz w:val="20"/>
          <w:szCs w:val="20"/>
          <w:lang w:val="sl-SI"/>
        </w:rPr>
        <w:t>(5) Minister podrobneje predpiše upravičence, oznako z grafično podobo zastave Republike Slovenije, način označevanja z oznako z grafično podobo zastave Republike Slovenije ter razmerja med oznako z grafično podobo zastave Republike Slovenije in nacionalnimi znaki, simboli EU oziroma neobveznimi navedbami kakovosti.</w:t>
      </w:r>
      <w:r w:rsidR="00E3375C">
        <w:rPr>
          <w:rFonts w:ascii="Arial" w:eastAsia="Arial" w:hAnsi="Arial" w:cs="Arial"/>
          <w:sz w:val="20"/>
          <w:szCs w:val="20"/>
          <w:lang w:val="sl-SI"/>
        </w:rPr>
        <w:t>«</w:t>
      </w:r>
      <w:r w:rsidRPr="0076344C">
        <w:rPr>
          <w:rFonts w:ascii="Arial" w:eastAsia="Arial" w:hAnsi="Arial" w:cs="Arial"/>
          <w:sz w:val="20"/>
          <w:szCs w:val="20"/>
          <w:lang w:val="sl-SI"/>
        </w:rPr>
        <w:t xml:space="preserve">. </w:t>
      </w:r>
    </w:p>
    <w:p w14:paraId="511606B3" w14:textId="77777777" w:rsidR="007F4EED" w:rsidRDefault="007F4EED" w:rsidP="0076344C">
      <w:pPr>
        <w:pStyle w:val="zamik"/>
        <w:spacing w:before="210"/>
        <w:ind w:firstLine="0"/>
        <w:jc w:val="both"/>
        <w:rPr>
          <w:rFonts w:ascii="Arial" w:eastAsia="Arial" w:hAnsi="Arial" w:cs="Arial"/>
          <w:sz w:val="20"/>
          <w:szCs w:val="20"/>
          <w:lang w:val="sl-SI"/>
        </w:rPr>
      </w:pPr>
    </w:p>
    <w:p w14:paraId="7DE5A43D" w14:textId="77777777" w:rsidR="0081414D" w:rsidRPr="00B11243" w:rsidRDefault="0081414D" w:rsidP="0081414D">
      <w:pPr>
        <w:spacing w:after="0" w:line="240" w:lineRule="auto"/>
        <w:jc w:val="center"/>
        <w:rPr>
          <w:rFonts w:ascii="Arial" w:eastAsia="Arial" w:hAnsi="Arial" w:cs="Arial"/>
          <w:b/>
          <w:bCs/>
          <w:sz w:val="20"/>
          <w:szCs w:val="20"/>
        </w:rPr>
      </w:pPr>
    </w:p>
    <w:p w14:paraId="47809BD4" w14:textId="70CEC3DC" w:rsidR="0081414D" w:rsidRPr="00B11243" w:rsidRDefault="0081414D" w:rsidP="00B11243">
      <w:pPr>
        <w:pStyle w:val="Odstavekseznama"/>
        <w:numPr>
          <w:ilvl w:val="0"/>
          <w:numId w:val="9"/>
        </w:numPr>
        <w:spacing w:after="0" w:line="240" w:lineRule="auto"/>
        <w:jc w:val="center"/>
        <w:rPr>
          <w:rFonts w:ascii="Arial" w:eastAsia="Arial" w:hAnsi="Arial" w:cs="Arial"/>
          <w:b/>
          <w:bCs/>
          <w:sz w:val="20"/>
          <w:szCs w:val="20"/>
        </w:rPr>
      </w:pPr>
      <w:r w:rsidRPr="00B11243">
        <w:rPr>
          <w:rFonts w:ascii="Arial" w:eastAsia="Arial" w:hAnsi="Arial" w:cs="Arial"/>
          <w:b/>
          <w:bCs/>
          <w:sz w:val="20"/>
          <w:szCs w:val="20"/>
        </w:rPr>
        <w:t>člen</w:t>
      </w:r>
    </w:p>
    <w:p w14:paraId="75408CA7" w14:textId="77777777" w:rsidR="0081414D" w:rsidRPr="00B11243" w:rsidRDefault="0081414D" w:rsidP="0081414D">
      <w:pPr>
        <w:spacing w:after="0" w:line="240" w:lineRule="auto"/>
        <w:rPr>
          <w:rFonts w:ascii="Arial" w:eastAsia="Arial" w:hAnsi="Arial" w:cs="Arial"/>
          <w:sz w:val="20"/>
          <w:szCs w:val="20"/>
        </w:rPr>
      </w:pPr>
    </w:p>
    <w:p w14:paraId="4A921840" w14:textId="12B3EA1C" w:rsidR="0081414D" w:rsidRPr="00B11243" w:rsidRDefault="0081414D" w:rsidP="0081414D">
      <w:pPr>
        <w:spacing w:after="0" w:line="240" w:lineRule="auto"/>
        <w:rPr>
          <w:rFonts w:ascii="Arial" w:eastAsia="Arial" w:hAnsi="Arial" w:cs="Arial"/>
          <w:sz w:val="20"/>
          <w:szCs w:val="20"/>
        </w:rPr>
      </w:pPr>
      <w:r w:rsidRPr="00B11243">
        <w:rPr>
          <w:rFonts w:ascii="Arial" w:eastAsia="Arial" w:hAnsi="Arial" w:cs="Arial"/>
          <w:sz w:val="20"/>
          <w:szCs w:val="20"/>
        </w:rPr>
        <w:t>V členu 37. se v prvem odstavku napovedni stavek spremeni tako, da se glasi:</w:t>
      </w:r>
    </w:p>
    <w:p w14:paraId="7C83FED8" w14:textId="7EC504E2" w:rsidR="0081414D" w:rsidRPr="00B11243" w:rsidRDefault="0081414D" w:rsidP="0081414D">
      <w:pPr>
        <w:spacing w:after="0" w:line="240" w:lineRule="auto"/>
        <w:rPr>
          <w:rFonts w:ascii="Arial" w:eastAsia="Arial" w:hAnsi="Arial" w:cs="Arial"/>
          <w:sz w:val="20"/>
          <w:szCs w:val="20"/>
        </w:rPr>
      </w:pPr>
      <w:r w:rsidRPr="00B11243">
        <w:rPr>
          <w:rFonts w:ascii="Arial" w:eastAsia="Arial" w:hAnsi="Arial" w:cs="Arial"/>
          <w:sz w:val="20"/>
          <w:szCs w:val="20"/>
        </w:rPr>
        <w:t>» (1) Ugotavljanje skladnosti obsega:«.</w:t>
      </w:r>
    </w:p>
    <w:p w14:paraId="3B94A2C3" w14:textId="77777777" w:rsidR="00D20AF9" w:rsidRPr="00B11243" w:rsidRDefault="00D20AF9" w:rsidP="0081414D">
      <w:pPr>
        <w:spacing w:after="0" w:line="240" w:lineRule="auto"/>
        <w:rPr>
          <w:rFonts w:ascii="Arial" w:eastAsia="Arial" w:hAnsi="Arial" w:cs="Arial"/>
          <w:sz w:val="20"/>
          <w:szCs w:val="20"/>
        </w:rPr>
      </w:pPr>
    </w:p>
    <w:p w14:paraId="58874806" w14:textId="5271F82B" w:rsidR="00D20AF9" w:rsidRPr="00B11243" w:rsidRDefault="00D20AF9" w:rsidP="0081414D">
      <w:pPr>
        <w:spacing w:after="0" w:line="240" w:lineRule="auto"/>
        <w:rPr>
          <w:rFonts w:ascii="Arial" w:eastAsia="Arial" w:hAnsi="Arial" w:cs="Arial"/>
          <w:sz w:val="20"/>
          <w:szCs w:val="20"/>
        </w:rPr>
      </w:pPr>
      <w:r w:rsidRPr="00B11243">
        <w:rPr>
          <w:rFonts w:ascii="Arial" w:eastAsia="Arial" w:hAnsi="Arial" w:cs="Arial"/>
          <w:sz w:val="20"/>
          <w:szCs w:val="20"/>
        </w:rPr>
        <w:t>V prvem odstavku se 7. točka spremeni tako, da se glasi:</w:t>
      </w:r>
    </w:p>
    <w:p w14:paraId="4F0A1676" w14:textId="21B1780F" w:rsidR="00D20AF9" w:rsidRPr="00B11243" w:rsidRDefault="00D20AF9" w:rsidP="0081414D">
      <w:pPr>
        <w:spacing w:after="0" w:line="240" w:lineRule="auto"/>
        <w:rPr>
          <w:rFonts w:ascii="Arial" w:eastAsia="Arial" w:hAnsi="Arial" w:cs="Arial"/>
          <w:sz w:val="20"/>
          <w:szCs w:val="20"/>
        </w:rPr>
      </w:pPr>
      <w:r w:rsidRPr="00B11243">
        <w:rPr>
          <w:rFonts w:ascii="Arial" w:eastAsia="Arial" w:hAnsi="Arial" w:cs="Arial"/>
          <w:sz w:val="20"/>
          <w:szCs w:val="20"/>
        </w:rPr>
        <w:t>» 7. preverjanje skladnosti načrta in izvajanja aktivnosti za manj izgub hrane in odpadne hrane.«.</w:t>
      </w:r>
    </w:p>
    <w:p w14:paraId="30EAFAB6" w14:textId="77777777" w:rsidR="00D20AF9" w:rsidRPr="00B11243" w:rsidRDefault="00D20AF9" w:rsidP="0081414D">
      <w:pPr>
        <w:spacing w:after="0" w:line="240" w:lineRule="auto"/>
        <w:rPr>
          <w:rFonts w:ascii="Arial" w:eastAsia="Arial" w:hAnsi="Arial" w:cs="Arial"/>
          <w:sz w:val="20"/>
          <w:szCs w:val="20"/>
        </w:rPr>
      </w:pPr>
    </w:p>
    <w:p w14:paraId="7A70D534" w14:textId="2C116C34" w:rsidR="00D20AF9" w:rsidRPr="00B11243" w:rsidRDefault="00D20AF9" w:rsidP="0081414D">
      <w:pPr>
        <w:spacing w:after="0" w:line="240" w:lineRule="auto"/>
        <w:rPr>
          <w:rFonts w:ascii="Arial" w:eastAsia="Arial" w:hAnsi="Arial" w:cs="Arial"/>
          <w:sz w:val="20"/>
          <w:szCs w:val="20"/>
        </w:rPr>
      </w:pPr>
      <w:r w:rsidRPr="00B11243">
        <w:rPr>
          <w:rFonts w:ascii="Arial" w:eastAsia="Arial" w:hAnsi="Arial" w:cs="Arial"/>
          <w:sz w:val="20"/>
          <w:szCs w:val="20"/>
        </w:rPr>
        <w:t>Drugi odstavek se spremeni tako, da se glasi:</w:t>
      </w:r>
    </w:p>
    <w:p w14:paraId="47201D59" w14:textId="5C0E71A1" w:rsidR="00D20AF9" w:rsidRPr="00B11243" w:rsidRDefault="00D20AF9" w:rsidP="0081414D">
      <w:pPr>
        <w:spacing w:after="0" w:line="240" w:lineRule="auto"/>
        <w:rPr>
          <w:rFonts w:ascii="Arial" w:eastAsia="Arial" w:hAnsi="Arial" w:cs="Arial"/>
          <w:sz w:val="20"/>
          <w:szCs w:val="20"/>
        </w:rPr>
      </w:pPr>
      <w:r w:rsidRPr="00B11243">
        <w:rPr>
          <w:rFonts w:ascii="Arial" w:eastAsia="Arial" w:hAnsi="Arial" w:cs="Arial"/>
          <w:sz w:val="20"/>
          <w:szCs w:val="20"/>
        </w:rPr>
        <w:t>» (2) Podrobnejše metode in postopke za ugotavljanje skladnosti kmetijskih proizvodov, vin, žganih pijač in živil, načrta in izvajanja aktivnosti za manj izgub hrane in odpadne hrane ter vsebino listin o skladnosti predpiše minister, če niso določeni s pravnimi akti EU.«.</w:t>
      </w:r>
    </w:p>
    <w:p w14:paraId="55D3B540" w14:textId="77777777" w:rsidR="001102A8" w:rsidRPr="00B11243" w:rsidRDefault="001102A8" w:rsidP="0081414D">
      <w:pPr>
        <w:spacing w:after="0" w:line="240" w:lineRule="auto"/>
        <w:rPr>
          <w:rFonts w:ascii="Arial" w:eastAsia="Arial" w:hAnsi="Arial" w:cs="Arial"/>
          <w:sz w:val="20"/>
          <w:szCs w:val="20"/>
        </w:rPr>
      </w:pPr>
    </w:p>
    <w:p w14:paraId="0D18833E" w14:textId="181D945C" w:rsidR="001102A8" w:rsidRDefault="001102A8" w:rsidP="0081414D">
      <w:pPr>
        <w:spacing w:after="0" w:line="240" w:lineRule="auto"/>
        <w:rPr>
          <w:rFonts w:ascii="Arial" w:eastAsia="Arial" w:hAnsi="Arial" w:cs="Arial"/>
          <w:sz w:val="20"/>
          <w:szCs w:val="20"/>
        </w:rPr>
      </w:pPr>
      <w:r w:rsidRPr="00B11243">
        <w:rPr>
          <w:rFonts w:ascii="Arial" w:eastAsia="Arial" w:hAnsi="Arial" w:cs="Arial"/>
          <w:sz w:val="20"/>
          <w:szCs w:val="20"/>
        </w:rPr>
        <w:t>Tretji odstavek se spremni tako, da se za besedo »gospodarstev« doda vejica in besedilo »žganih pijač«.</w:t>
      </w:r>
    </w:p>
    <w:p w14:paraId="4605C3B9" w14:textId="77777777" w:rsidR="007F4EED" w:rsidRPr="00B11243" w:rsidRDefault="007F4EED" w:rsidP="0081414D">
      <w:pPr>
        <w:spacing w:after="0" w:line="240" w:lineRule="auto"/>
        <w:rPr>
          <w:rFonts w:ascii="Arial" w:eastAsia="Arial" w:hAnsi="Arial" w:cs="Arial"/>
          <w:sz w:val="20"/>
          <w:szCs w:val="20"/>
        </w:rPr>
      </w:pPr>
    </w:p>
    <w:p w14:paraId="326AB4F7" w14:textId="77777777" w:rsidR="001102A8" w:rsidRPr="00B11243" w:rsidRDefault="001102A8" w:rsidP="0081414D">
      <w:pPr>
        <w:spacing w:after="0" w:line="240" w:lineRule="auto"/>
        <w:rPr>
          <w:rFonts w:ascii="Arial" w:eastAsia="Arial" w:hAnsi="Arial" w:cs="Arial"/>
          <w:sz w:val="20"/>
          <w:szCs w:val="20"/>
        </w:rPr>
      </w:pPr>
    </w:p>
    <w:p w14:paraId="4378A18C" w14:textId="1E75BFD8" w:rsidR="001102A8" w:rsidRPr="00B11243" w:rsidRDefault="001102A8" w:rsidP="00B11243">
      <w:pPr>
        <w:pStyle w:val="Odstavekseznama"/>
        <w:numPr>
          <w:ilvl w:val="0"/>
          <w:numId w:val="9"/>
        </w:numPr>
        <w:spacing w:after="0" w:line="240" w:lineRule="auto"/>
        <w:jc w:val="center"/>
        <w:rPr>
          <w:rFonts w:ascii="Arial" w:eastAsia="Arial" w:hAnsi="Arial" w:cs="Arial"/>
          <w:b/>
          <w:bCs/>
          <w:sz w:val="20"/>
          <w:szCs w:val="20"/>
        </w:rPr>
      </w:pPr>
      <w:r w:rsidRPr="00B11243">
        <w:rPr>
          <w:rFonts w:ascii="Arial" w:eastAsia="Arial" w:hAnsi="Arial" w:cs="Arial"/>
          <w:b/>
          <w:bCs/>
          <w:sz w:val="20"/>
          <w:szCs w:val="20"/>
        </w:rPr>
        <w:t>člen</w:t>
      </w:r>
    </w:p>
    <w:p w14:paraId="6ED43350" w14:textId="77777777" w:rsidR="001102A8" w:rsidRDefault="001102A8" w:rsidP="00B11243">
      <w:pPr>
        <w:pStyle w:val="Odstavekseznama"/>
        <w:spacing w:after="0" w:line="240" w:lineRule="auto"/>
        <w:ind w:left="1440"/>
        <w:rPr>
          <w:rFonts w:ascii="Arial" w:eastAsia="Arial" w:hAnsi="Arial" w:cs="Arial"/>
          <w:sz w:val="20"/>
          <w:szCs w:val="20"/>
        </w:rPr>
      </w:pPr>
    </w:p>
    <w:p w14:paraId="6AB680A3" w14:textId="08774C92" w:rsidR="001102A8" w:rsidRPr="00EF423B" w:rsidRDefault="001102A8" w:rsidP="00EF423B">
      <w:pPr>
        <w:spacing w:after="0" w:line="240" w:lineRule="auto"/>
        <w:jc w:val="both"/>
        <w:rPr>
          <w:rFonts w:ascii="Arial" w:eastAsia="Arial" w:hAnsi="Arial" w:cs="Arial"/>
          <w:sz w:val="20"/>
          <w:szCs w:val="20"/>
        </w:rPr>
      </w:pPr>
      <w:r w:rsidRPr="00EF423B">
        <w:rPr>
          <w:rFonts w:ascii="Arial" w:eastAsia="Arial" w:hAnsi="Arial" w:cs="Arial"/>
          <w:sz w:val="20"/>
          <w:szCs w:val="20"/>
        </w:rPr>
        <w:t xml:space="preserve">V 38. členu se naslov </w:t>
      </w:r>
      <w:r w:rsidR="00B11243">
        <w:rPr>
          <w:rFonts w:ascii="Arial" w:eastAsia="Arial" w:hAnsi="Arial" w:cs="Arial"/>
          <w:sz w:val="20"/>
          <w:szCs w:val="20"/>
        </w:rPr>
        <w:t xml:space="preserve">člena </w:t>
      </w:r>
      <w:r w:rsidRPr="00EF423B">
        <w:rPr>
          <w:rFonts w:ascii="Arial" w:eastAsia="Arial" w:hAnsi="Arial" w:cs="Arial"/>
          <w:sz w:val="20"/>
          <w:szCs w:val="20"/>
        </w:rPr>
        <w:t>spremeni tako, da se glasi: »(imenovanje organizacij za ugotavljanje skladnosti)«.</w:t>
      </w:r>
    </w:p>
    <w:p w14:paraId="3A8973E4" w14:textId="77777777" w:rsidR="00D20AF9" w:rsidRPr="00EF423B" w:rsidRDefault="00D20AF9" w:rsidP="0081414D">
      <w:pPr>
        <w:spacing w:after="0" w:line="240" w:lineRule="auto"/>
        <w:rPr>
          <w:rFonts w:ascii="Arial" w:eastAsia="Arial" w:hAnsi="Arial" w:cs="Arial"/>
          <w:sz w:val="20"/>
          <w:szCs w:val="20"/>
        </w:rPr>
      </w:pPr>
    </w:p>
    <w:p w14:paraId="3BE7DDC9" w14:textId="0D32A128" w:rsidR="004008C2" w:rsidRPr="00EF423B" w:rsidRDefault="004008C2" w:rsidP="0081414D">
      <w:pPr>
        <w:spacing w:after="0" w:line="240" w:lineRule="auto"/>
        <w:rPr>
          <w:rFonts w:ascii="Arial" w:eastAsia="Arial" w:hAnsi="Arial" w:cs="Arial"/>
          <w:sz w:val="20"/>
          <w:szCs w:val="20"/>
        </w:rPr>
      </w:pPr>
      <w:r w:rsidRPr="00EF423B">
        <w:rPr>
          <w:rFonts w:ascii="Arial" w:eastAsia="Arial" w:hAnsi="Arial" w:cs="Arial"/>
          <w:sz w:val="20"/>
          <w:szCs w:val="20"/>
        </w:rPr>
        <w:t>Prvi odstavek se spremeni tako, da se glasi:</w:t>
      </w:r>
    </w:p>
    <w:p w14:paraId="117C5B7B" w14:textId="2C8CA773" w:rsidR="004008C2" w:rsidRPr="00EF423B" w:rsidRDefault="004008C2" w:rsidP="004008C2">
      <w:pPr>
        <w:spacing w:after="0" w:line="240" w:lineRule="auto"/>
        <w:jc w:val="both"/>
        <w:rPr>
          <w:rFonts w:ascii="Arial" w:eastAsia="Arial" w:hAnsi="Arial" w:cs="Arial"/>
          <w:sz w:val="20"/>
          <w:szCs w:val="20"/>
        </w:rPr>
      </w:pPr>
      <w:r w:rsidRPr="00EF423B">
        <w:rPr>
          <w:rFonts w:ascii="Arial" w:eastAsia="Arial" w:hAnsi="Arial" w:cs="Arial"/>
          <w:sz w:val="20"/>
          <w:szCs w:val="20"/>
        </w:rPr>
        <w:t>»(1) Za ugotavljanje skladnosti kmetijskih proizvodov, živil, žganih pijač in v zvezi z njimi kmetijskih gospodarstev, obratov javne prehrane ter skladnosti načrta z izvajanjem aktivnosti za manj izgub hrane in odpadne hrane je pristojni organ Uprava Republike Slovenije za varno hrano, veterinarstvo in varstvo rastlin (v nadaljnjem besedilu: Uprava).«.</w:t>
      </w:r>
    </w:p>
    <w:p w14:paraId="1D047766" w14:textId="77777777" w:rsidR="004008C2" w:rsidRPr="00EF423B" w:rsidRDefault="004008C2" w:rsidP="004008C2">
      <w:pPr>
        <w:spacing w:after="0" w:line="240" w:lineRule="auto"/>
        <w:jc w:val="both"/>
        <w:rPr>
          <w:rFonts w:ascii="Arial" w:eastAsia="Arial" w:hAnsi="Arial" w:cs="Arial"/>
          <w:sz w:val="20"/>
          <w:szCs w:val="20"/>
        </w:rPr>
      </w:pPr>
    </w:p>
    <w:p w14:paraId="0849D679" w14:textId="2892607C" w:rsidR="004008C2" w:rsidRPr="00EF423B" w:rsidRDefault="004008C2" w:rsidP="00EF423B">
      <w:pPr>
        <w:spacing w:after="0" w:line="240" w:lineRule="auto"/>
        <w:jc w:val="both"/>
        <w:rPr>
          <w:rFonts w:ascii="Arial" w:eastAsia="Arial" w:hAnsi="Arial" w:cs="Arial"/>
          <w:sz w:val="20"/>
          <w:szCs w:val="20"/>
        </w:rPr>
      </w:pPr>
      <w:r w:rsidRPr="00EF423B">
        <w:rPr>
          <w:rFonts w:ascii="Arial" w:eastAsia="Arial" w:hAnsi="Arial" w:cs="Arial"/>
          <w:sz w:val="20"/>
          <w:szCs w:val="20"/>
        </w:rPr>
        <w:t xml:space="preserve">V drugem odstavku se </w:t>
      </w:r>
      <w:r w:rsidR="006C0B4F" w:rsidRPr="00EF423B">
        <w:rPr>
          <w:rFonts w:ascii="Arial" w:eastAsia="Arial" w:hAnsi="Arial" w:cs="Arial"/>
          <w:sz w:val="20"/>
          <w:szCs w:val="20"/>
        </w:rPr>
        <w:t xml:space="preserve">v </w:t>
      </w:r>
      <w:r w:rsidRPr="00EF423B">
        <w:rPr>
          <w:rFonts w:ascii="Arial" w:eastAsia="Arial" w:hAnsi="Arial" w:cs="Arial"/>
          <w:sz w:val="20"/>
          <w:szCs w:val="20"/>
        </w:rPr>
        <w:t>prv</w:t>
      </w:r>
      <w:r w:rsidR="006C0B4F" w:rsidRPr="00EF423B">
        <w:rPr>
          <w:rFonts w:ascii="Arial" w:eastAsia="Arial" w:hAnsi="Arial" w:cs="Arial"/>
          <w:sz w:val="20"/>
          <w:szCs w:val="20"/>
        </w:rPr>
        <w:t>i</w:t>
      </w:r>
      <w:r w:rsidRPr="00EF423B">
        <w:rPr>
          <w:rFonts w:ascii="Arial" w:eastAsia="Arial" w:hAnsi="Arial" w:cs="Arial"/>
          <w:sz w:val="20"/>
          <w:szCs w:val="20"/>
        </w:rPr>
        <w:t xml:space="preserve"> alinej</w:t>
      </w:r>
      <w:r w:rsidR="006C0B4F" w:rsidRPr="00EF423B">
        <w:rPr>
          <w:rFonts w:ascii="Arial" w:eastAsia="Arial" w:hAnsi="Arial" w:cs="Arial"/>
          <w:sz w:val="20"/>
          <w:szCs w:val="20"/>
        </w:rPr>
        <w:t>i</w:t>
      </w:r>
      <w:r w:rsidRPr="00EF423B">
        <w:rPr>
          <w:rFonts w:ascii="Arial" w:eastAsia="Arial" w:hAnsi="Arial" w:cs="Arial"/>
          <w:sz w:val="20"/>
          <w:szCs w:val="20"/>
        </w:rPr>
        <w:t xml:space="preserve"> </w:t>
      </w:r>
      <w:r w:rsidR="001D364A" w:rsidRPr="00EF423B">
        <w:rPr>
          <w:rFonts w:ascii="Arial" w:eastAsia="Arial" w:hAnsi="Arial" w:cs="Arial"/>
          <w:sz w:val="20"/>
          <w:szCs w:val="20"/>
        </w:rPr>
        <w:t>za besedo »gospodarstvo« doda besedilo »ter</w:t>
      </w:r>
      <w:r w:rsidR="007F4EED" w:rsidRPr="007F4EED">
        <w:rPr>
          <w:rFonts w:ascii="Arial" w:eastAsia="Arial" w:hAnsi="Arial" w:cs="Arial"/>
          <w:sz w:val="20"/>
          <w:szCs w:val="20"/>
        </w:rPr>
        <w:t xml:space="preserve"> </w:t>
      </w:r>
      <w:r w:rsidR="007F4EED" w:rsidRPr="00EF423B">
        <w:rPr>
          <w:rFonts w:ascii="Arial" w:eastAsia="Arial" w:hAnsi="Arial" w:cs="Arial"/>
          <w:sz w:val="20"/>
          <w:szCs w:val="20"/>
        </w:rPr>
        <w:t>skladnosti načrta z izvajanjem aktivnosti za manj izgub hrane in odpadne hrane</w:t>
      </w:r>
      <w:r w:rsidR="007F4EED">
        <w:rPr>
          <w:rFonts w:ascii="Arial" w:eastAsia="Arial" w:hAnsi="Arial" w:cs="Arial"/>
          <w:sz w:val="20"/>
          <w:szCs w:val="20"/>
        </w:rPr>
        <w:t>;</w:t>
      </w:r>
      <w:r w:rsidR="001D364A" w:rsidRPr="00EF423B">
        <w:rPr>
          <w:rFonts w:ascii="Arial" w:eastAsia="Arial" w:hAnsi="Arial" w:cs="Arial"/>
          <w:sz w:val="20"/>
          <w:szCs w:val="20"/>
        </w:rPr>
        <w:t>«</w:t>
      </w:r>
      <w:r w:rsidR="00B11243">
        <w:rPr>
          <w:rFonts w:ascii="Arial" w:eastAsia="Arial" w:hAnsi="Arial" w:cs="Arial"/>
          <w:sz w:val="20"/>
          <w:szCs w:val="20"/>
        </w:rPr>
        <w:t>.</w:t>
      </w:r>
    </w:p>
    <w:p w14:paraId="03378874" w14:textId="77777777" w:rsidR="0081414D" w:rsidRDefault="0081414D" w:rsidP="0081414D">
      <w:pPr>
        <w:spacing w:after="0" w:line="240" w:lineRule="auto"/>
        <w:rPr>
          <w:rFonts w:ascii="Arial" w:eastAsia="Arial" w:hAnsi="Arial" w:cs="Arial"/>
          <w:sz w:val="20"/>
          <w:szCs w:val="20"/>
        </w:rPr>
      </w:pPr>
    </w:p>
    <w:p w14:paraId="34BC9B52" w14:textId="77777777" w:rsidR="007F4EED" w:rsidRPr="00EF423B" w:rsidRDefault="007F4EED" w:rsidP="0081414D">
      <w:pPr>
        <w:spacing w:after="0" w:line="240" w:lineRule="auto"/>
        <w:rPr>
          <w:rFonts w:ascii="Arial" w:eastAsia="Arial" w:hAnsi="Arial" w:cs="Arial"/>
          <w:sz w:val="20"/>
          <w:szCs w:val="20"/>
        </w:rPr>
      </w:pPr>
    </w:p>
    <w:p w14:paraId="1F65A6D8" w14:textId="5A8FE7BB" w:rsidR="00C859D2" w:rsidRPr="00B11243" w:rsidRDefault="00C859D2" w:rsidP="00B11243">
      <w:pPr>
        <w:pStyle w:val="Odstavekseznama"/>
        <w:numPr>
          <w:ilvl w:val="0"/>
          <w:numId w:val="9"/>
        </w:numPr>
        <w:spacing w:after="0" w:line="240" w:lineRule="auto"/>
        <w:jc w:val="center"/>
        <w:rPr>
          <w:rFonts w:ascii="Arial" w:eastAsia="Arial" w:hAnsi="Arial" w:cs="Arial"/>
          <w:b/>
          <w:bCs/>
          <w:sz w:val="20"/>
          <w:szCs w:val="20"/>
        </w:rPr>
      </w:pPr>
      <w:r w:rsidRPr="00B11243">
        <w:rPr>
          <w:rFonts w:ascii="Arial" w:eastAsia="Arial" w:hAnsi="Arial" w:cs="Arial"/>
          <w:b/>
          <w:bCs/>
          <w:sz w:val="20"/>
          <w:szCs w:val="20"/>
        </w:rPr>
        <w:t>člen</w:t>
      </w:r>
    </w:p>
    <w:p w14:paraId="5EA696B8" w14:textId="77777777" w:rsidR="00C859D2" w:rsidRPr="00EF423B" w:rsidRDefault="00C859D2" w:rsidP="00C859D2">
      <w:pPr>
        <w:spacing w:after="0" w:line="240" w:lineRule="auto"/>
        <w:rPr>
          <w:rFonts w:ascii="Arial" w:eastAsia="Arial" w:hAnsi="Arial" w:cs="Arial"/>
          <w:sz w:val="20"/>
          <w:szCs w:val="20"/>
        </w:rPr>
      </w:pPr>
    </w:p>
    <w:p w14:paraId="58CBA56B" w14:textId="352429AA" w:rsidR="00C859D2" w:rsidRPr="00EF423B" w:rsidRDefault="007F4EED" w:rsidP="00C859D2">
      <w:pPr>
        <w:spacing w:after="0" w:line="240" w:lineRule="auto"/>
        <w:rPr>
          <w:rFonts w:ascii="Arial" w:eastAsia="Arial" w:hAnsi="Arial" w:cs="Arial"/>
          <w:sz w:val="20"/>
          <w:szCs w:val="20"/>
        </w:rPr>
      </w:pPr>
      <w:r>
        <w:rPr>
          <w:rFonts w:ascii="Arial" w:eastAsia="Arial" w:hAnsi="Arial" w:cs="Arial"/>
          <w:sz w:val="20"/>
          <w:szCs w:val="20"/>
        </w:rPr>
        <w:t xml:space="preserve">47. člen </w:t>
      </w:r>
      <w:r w:rsidR="00C859D2" w:rsidRPr="00EF423B">
        <w:rPr>
          <w:rFonts w:ascii="Arial" w:eastAsia="Arial" w:hAnsi="Arial" w:cs="Arial"/>
          <w:sz w:val="20"/>
          <w:szCs w:val="20"/>
        </w:rPr>
        <w:t>se sprem</w:t>
      </w:r>
      <w:r>
        <w:rPr>
          <w:rFonts w:ascii="Arial" w:eastAsia="Arial" w:hAnsi="Arial" w:cs="Arial"/>
          <w:sz w:val="20"/>
          <w:szCs w:val="20"/>
        </w:rPr>
        <w:t>e</w:t>
      </w:r>
      <w:r w:rsidR="00C859D2" w:rsidRPr="00EF423B">
        <w:rPr>
          <w:rFonts w:ascii="Arial" w:eastAsia="Arial" w:hAnsi="Arial" w:cs="Arial"/>
          <w:sz w:val="20"/>
          <w:szCs w:val="20"/>
        </w:rPr>
        <w:t>ni tako, da se glasi:</w:t>
      </w:r>
    </w:p>
    <w:p w14:paraId="5361C578" w14:textId="77777777" w:rsidR="00C859D2" w:rsidRPr="00EF423B" w:rsidRDefault="00C859D2" w:rsidP="00C859D2">
      <w:pPr>
        <w:spacing w:after="0" w:line="240" w:lineRule="auto"/>
        <w:rPr>
          <w:rFonts w:ascii="Arial" w:eastAsia="Arial" w:hAnsi="Arial" w:cs="Arial"/>
          <w:sz w:val="20"/>
          <w:szCs w:val="20"/>
        </w:rPr>
      </w:pPr>
    </w:p>
    <w:p w14:paraId="265643F0" w14:textId="6A838A69" w:rsidR="00C859D2" w:rsidRPr="00EF423B" w:rsidRDefault="00C859D2" w:rsidP="00B11243">
      <w:pPr>
        <w:spacing w:after="0" w:line="240" w:lineRule="auto"/>
        <w:jc w:val="center"/>
        <w:rPr>
          <w:rFonts w:ascii="Arial" w:eastAsia="Arial" w:hAnsi="Arial" w:cs="Arial"/>
          <w:sz w:val="20"/>
          <w:szCs w:val="20"/>
        </w:rPr>
      </w:pPr>
      <w:r w:rsidRPr="00EF423B">
        <w:rPr>
          <w:rFonts w:ascii="Arial" w:eastAsia="Arial" w:hAnsi="Arial" w:cs="Arial"/>
          <w:sz w:val="20"/>
          <w:szCs w:val="20"/>
        </w:rPr>
        <w:t>» 47. člen</w:t>
      </w:r>
    </w:p>
    <w:p w14:paraId="77F61C7A" w14:textId="5A7183DC" w:rsidR="00C859D2" w:rsidRPr="00EF423B" w:rsidRDefault="00C859D2" w:rsidP="00B11243">
      <w:pPr>
        <w:spacing w:after="0" w:line="240" w:lineRule="auto"/>
        <w:jc w:val="center"/>
        <w:rPr>
          <w:rFonts w:ascii="Arial" w:eastAsia="Arial" w:hAnsi="Arial" w:cs="Arial"/>
          <w:sz w:val="20"/>
          <w:szCs w:val="20"/>
        </w:rPr>
      </w:pPr>
      <w:r w:rsidRPr="00EF423B">
        <w:rPr>
          <w:rFonts w:ascii="Arial" w:eastAsia="Arial" w:hAnsi="Arial" w:cs="Arial"/>
          <w:sz w:val="20"/>
          <w:szCs w:val="20"/>
        </w:rPr>
        <w:t>(odločanje o skladnosti)</w:t>
      </w:r>
    </w:p>
    <w:p w14:paraId="7B85F080" w14:textId="77777777" w:rsidR="00C859D2" w:rsidRPr="00EF423B" w:rsidRDefault="00C859D2" w:rsidP="00C859D2">
      <w:pPr>
        <w:spacing w:after="0" w:line="240" w:lineRule="auto"/>
        <w:rPr>
          <w:rFonts w:ascii="Arial" w:eastAsia="Arial" w:hAnsi="Arial" w:cs="Arial"/>
          <w:sz w:val="20"/>
          <w:szCs w:val="20"/>
        </w:rPr>
      </w:pPr>
    </w:p>
    <w:p w14:paraId="016F70C8" w14:textId="2B12C2C9" w:rsidR="00C859D2" w:rsidRPr="00EF423B" w:rsidRDefault="00C859D2" w:rsidP="00EF423B">
      <w:pPr>
        <w:pStyle w:val="zamik"/>
        <w:spacing w:before="210" w:after="210"/>
        <w:ind w:firstLine="0"/>
        <w:jc w:val="both"/>
        <w:rPr>
          <w:rFonts w:ascii="Arial" w:eastAsia="Arial" w:hAnsi="Arial" w:cs="Arial"/>
          <w:sz w:val="20"/>
          <w:szCs w:val="20"/>
          <w:lang w:val="sl-SI"/>
        </w:rPr>
      </w:pPr>
      <w:r w:rsidRPr="00EF423B">
        <w:rPr>
          <w:rFonts w:ascii="Arial" w:eastAsia="Arial" w:hAnsi="Arial" w:cs="Arial"/>
          <w:sz w:val="20"/>
          <w:szCs w:val="20"/>
          <w:lang w:val="sl-SI"/>
        </w:rPr>
        <w:t>(1) O skladnosti kmetijskih proizvodov, živil, žganih pijač, vin, obratov javne prehrane</w:t>
      </w:r>
      <w:r w:rsidR="006C0B4F" w:rsidRPr="00EF423B">
        <w:rPr>
          <w:rFonts w:ascii="Arial" w:eastAsia="Arial" w:hAnsi="Arial" w:cs="Arial"/>
          <w:sz w:val="20"/>
          <w:szCs w:val="20"/>
          <w:lang w:val="sl-SI"/>
        </w:rPr>
        <w:t xml:space="preserve">, </w:t>
      </w:r>
      <w:r w:rsidRPr="00EF423B">
        <w:rPr>
          <w:rFonts w:ascii="Arial" w:eastAsia="Arial" w:hAnsi="Arial" w:cs="Arial"/>
          <w:sz w:val="20"/>
          <w:szCs w:val="20"/>
          <w:lang w:val="sl-SI"/>
        </w:rPr>
        <w:t>kmetijskih gospodarstev ter skladnosti načrta z izvajanjem aktivnosti za manj izgub hrane in odpadne hrane odloča organizacija za kontrolo in certificiranje.</w:t>
      </w:r>
    </w:p>
    <w:p w14:paraId="2B46510B" w14:textId="1BCE0AC0" w:rsidR="00C859D2" w:rsidRPr="00EF423B" w:rsidRDefault="00C859D2" w:rsidP="00EF423B">
      <w:pPr>
        <w:pStyle w:val="zamik"/>
        <w:spacing w:before="210" w:after="210"/>
        <w:ind w:firstLine="0"/>
        <w:jc w:val="both"/>
        <w:rPr>
          <w:rFonts w:ascii="Arial" w:eastAsia="Arial" w:hAnsi="Arial" w:cs="Arial"/>
          <w:sz w:val="20"/>
          <w:szCs w:val="20"/>
          <w:lang w:val="sl-SI"/>
        </w:rPr>
      </w:pPr>
      <w:r w:rsidRPr="00EF423B">
        <w:rPr>
          <w:rFonts w:ascii="Arial" w:eastAsia="Arial" w:hAnsi="Arial" w:cs="Arial"/>
          <w:sz w:val="20"/>
          <w:szCs w:val="20"/>
          <w:lang w:val="sl-SI"/>
        </w:rPr>
        <w:t xml:space="preserve">(2) </w:t>
      </w:r>
      <w:r w:rsidR="00ED7D2F">
        <w:rPr>
          <w:rFonts w:ascii="Arial" w:eastAsia="Arial" w:hAnsi="Arial" w:cs="Arial"/>
          <w:sz w:val="20"/>
          <w:szCs w:val="20"/>
          <w:lang w:val="sl-SI"/>
        </w:rPr>
        <w:t>Če o</w:t>
      </w:r>
      <w:r w:rsidRPr="00EF423B">
        <w:rPr>
          <w:rFonts w:ascii="Arial" w:eastAsia="Arial" w:hAnsi="Arial" w:cs="Arial"/>
          <w:sz w:val="20"/>
          <w:szCs w:val="20"/>
          <w:lang w:val="sl-SI"/>
        </w:rPr>
        <w:t xml:space="preserve">rganizacija za kontrolo in certificiranje ugotovi skladnost, izda certifikat, </w:t>
      </w:r>
      <w:r w:rsidR="00ED7D2F">
        <w:rPr>
          <w:rFonts w:ascii="Arial" w:eastAsia="Arial" w:hAnsi="Arial" w:cs="Arial"/>
          <w:sz w:val="20"/>
          <w:szCs w:val="20"/>
          <w:lang w:val="sl-SI"/>
        </w:rPr>
        <w:t xml:space="preserve">sicer </w:t>
      </w:r>
      <w:r w:rsidRPr="00EF423B">
        <w:rPr>
          <w:rFonts w:ascii="Arial" w:eastAsia="Arial" w:hAnsi="Arial" w:cs="Arial"/>
          <w:sz w:val="20"/>
          <w:szCs w:val="20"/>
          <w:lang w:val="sl-SI"/>
        </w:rPr>
        <w:t>izdajo certifikata z odločbo zavrne.</w:t>
      </w:r>
    </w:p>
    <w:p w14:paraId="439FE92A" w14:textId="2C7B661C" w:rsidR="00C859D2" w:rsidRPr="00EF423B" w:rsidRDefault="00C859D2" w:rsidP="00EF423B">
      <w:pPr>
        <w:pStyle w:val="zamik"/>
        <w:spacing w:before="210" w:after="210"/>
        <w:ind w:firstLine="0"/>
        <w:jc w:val="both"/>
        <w:rPr>
          <w:rFonts w:ascii="Arial" w:eastAsia="Arial" w:hAnsi="Arial" w:cs="Arial"/>
          <w:sz w:val="20"/>
          <w:szCs w:val="20"/>
          <w:lang w:val="sl-SI"/>
        </w:rPr>
      </w:pPr>
      <w:r w:rsidRPr="00EF423B">
        <w:rPr>
          <w:rFonts w:ascii="Arial" w:eastAsia="Arial" w:hAnsi="Arial" w:cs="Arial"/>
          <w:sz w:val="20"/>
          <w:szCs w:val="20"/>
          <w:lang w:val="sl-SI"/>
        </w:rPr>
        <w:t xml:space="preserve">(3) Če kmetijski proizvod, živilo, žgana pijača, vino, obrat javne prehrane ali kmetijsko gospodarstvo ter </w:t>
      </w:r>
      <w:r w:rsidR="006C0B4F" w:rsidRPr="00EF423B">
        <w:rPr>
          <w:rFonts w:ascii="Arial" w:eastAsia="Arial" w:hAnsi="Arial" w:cs="Arial"/>
          <w:sz w:val="20"/>
          <w:szCs w:val="20"/>
          <w:lang w:val="sl-SI"/>
        </w:rPr>
        <w:t>nosilci živilske dejavnosti</w:t>
      </w:r>
      <w:r w:rsidRPr="00EF423B">
        <w:rPr>
          <w:rFonts w:ascii="Arial" w:eastAsia="Arial" w:hAnsi="Arial" w:cs="Arial"/>
          <w:sz w:val="20"/>
          <w:szCs w:val="20"/>
          <w:lang w:val="sl-SI"/>
        </w:rPr>
        <w:t xml:space="preserve"> iz 62.člena tega zakona po izdaji certifikata ne izpolnjujejo več katerega izmed pogojev, predpisanih s tem zakonom ali pravnimi akti EU, organizacija za kontrolo in certificiranje certifikat po uradni dolžnosti delno ali v celoti razveljavi.</w:t>
      </w:r>
      <w:r w:rsidR="00B11243">
        <w:rPr>
          <w:rFonts w:ascii="Arial" w:eastAsia="Arial" w:hAnsi="Arial" w:cs="Arial"/>
          <w:sz w:val="20"/>
          <w:szCs w:val="20"/>
          <w:lang w:val="sl-SI"/>
        </w:rPr>
        <w:t>«.</w:t>
      </w:r>
    </w:p>
    <w:p w14:paraId="564A1336" w14:textId="77777777" w:rsidR="00C859D2" w:rsidRPr="00EF423B" w:rsidRDefault="00C859D2" w:rsidP="00C859D2">
      <w:pPr>
        <w:spacing w:after="0" w:line="240" w:lineRule="auto"/>
        <w:rPr>
          <w:rFonts w:ascii="Arial" w:eastAsia="Arial" w:hAnsi="Arial" w:cs="Arial"/>
          <w:sz w:val="20"/>
          <w:szCs w:val="20"/>
        </w:rPr>
      </w:pPr>
    </w:p>
    <w:p w14:paraId="648D0AB4" w14:textId="77777777" w:rsidR="00C859D2" w:rsidRPr="00B11243" w:rsidRDefault="00C859D2" w:rsidP="00B11243">
      <w:pPr>
        <w:spacing w:after="0" w:line="240" w:lineRule="auto"/>
        <w:rPr>
          <w:rFonts w:ascii="Arial" w:eastAsia="Arial" w:hAnsi="Arial" w:cs="Arial"/>
          <w:sz w:val="20"/>
          <w:szCs w:val="20"/>
        </w:rPr>
      </w:pPr>
    </w:p>
    <w:p w14:paraId="1B1BB6EE" w14:textId="5AF399F2" w:rsidR="00D05E76" w:rsidRPr="00B11243" w:rsidRDefault="00D05E76" w:rsidP="00B11243">
      <w:pPr>
        <w:pStyle w:val="zamik"/>
        <w:numPr>
          <w:ilvl w:val="0"/>
          <w:numId w:val="9"/>
        </w:numPr>
        <w:spacing w:before="210"/>
        <w:jc w:val="center"/>
        <w:rPr>
          <w:rFonts w:ascii="Arial" w:eastAsia="Arial" w:hAnsi="Arial" w:cs="Arial"/>
          <w:b/>
          <w:bCs/>
          <w:sz w:val="20"/>
          <w:szCs w:val="20"/>
          <w:lang w:val="sl-SI"/>
        </w:rPr>
      </w:pPr>
      <w:r w:rsidRPr="00B11243">
        <w:rPr>
          <w:rFonts w:ascii="Arial" w:eastAsia="Arial" w:hAnsi="Arial" w:cs="Arial"/>
          <w:b/>
          <w:bCs/>
          <w:sz w:val="20"/>
          <w:szCs w:val="20"/>
          <w:lang w:val="sl-SI"/>
        </w:rPr>
        <w:t>člen</w:t>
      </w:r>
    </w:p>
    <w:p w14:paraId="6AB90EF6" w14:textId="7DCE4B1F" w:rsidR="00D05E76" w:rsidRPr="00EF423B" w:rsidRDefault="00D05E76" w:rsidP="00ED5EE9">
      <w:pPr>
        <w:pStyle w:val="zamik"/>
        <w:spacing w:before="210"/>
        <w:ind w:firstLine="0"/>
        <w:jc w:val="both"/>
        <w:rPr>
          <w:rFonts w:ascii="Arial" w:eastAsia="Arial" w:hAnsi="Arial" w:cs="Arial"/>
          <w:sz w:val="20"/>
          <w:szCs w:val="20"/>
          <w:lang w:val="sl-SI"/>
        </w:rPr>
      </w:pPr>
      <w:r w:rsidRPr="00EF423B">
        <w:rPr>
          <w:rFonts w:ascii="Arial" w:eastAsia="Arial" w:hAnsi="Arial" w:cs="Arial"/>
          <w:sz w:val="20"/>
          <w:szCs w:val="20"/>
          <w:lang w:val="sl-SI"/>
        </w:rPr>
        <w:t xml:space="preserve">V 49. členu se naslov člena spremeni tako, da se glasi: </w:t>
      </w:r>
      <w:r w:rsidR="00E3375C" w:rsidRPr="00EF423B">
        <w:rPr>
          <w:rFonts w:ascii="Arial" w:eastAsia="Arial" w:hAnsi="Arial" w:cs="Arial"/>
          <w:sz w:val="20"/>
          <w:szCs w:val="20"/>
          <w:lang w:val="sl-SI"/>
        </w:rPr>
        <w:t>»</w:t>
      </w:r>
      <w:r w:rsidRPr="00EF423B">
        <w:rPr>
          <w:rFonts w:ascii="Arial" w:eastAsia="Arial" w:hAnsi="Arial" w:cs="Arial"/>
          <w:sz w:val="20"/>
          <w:szCs w:val="20"/>
          <w:lang w:val="sl-SI"/>
        </w:rPr>
        <w:t>(kontrolorji za ocenjevanje mesnatosti in razvrščanje trupov na klavni liniji)</w:t>
      </w:r>
      <w:r w:rsidR="00E3375C" w:rsidRPr="00EF423B">
        <w:rPr>
          <w:rFonts w:ascii="Arial" w:eastAsia="Arial" w:hAnsi="Arial" w:cs="Arial"/>
          <w:sz w:val="20"/>
          <w:szCs w:val="20"/>
          <w:lang w:val="sl-SI"/>
        </w:rPr>
        <w:t>«</w:t>
      </w:r>
      <w:r w:rsidRPr="00EF423B">
        <w:rPr>
          <w:rFonts w:ascii="Arial" w:eastAsia="Arial" w:hAnsi="Arial" w:cs="Arial"/>
          <w:sz w:val="20"/>
          <w:szCs w:val="20"/>
          <w:lang w:val="sl-SI"/>
        </w:rPr>
        <w:t>.</w:t>
      </w:r>
    </w:p>
    <w:p w14:paraId="0B596740" w14:textId="77777777" w:rsidR="00D05E76" w:rsidRPr="00EF423B" w:rsidRDefault="00D05E76" w:rsidP="00D05E76">
      <w:pPr>
        <w:pStyle w:val="zamik"/>
        <w:spacing w:before="210"/>
        <w:ind w:firstLine="0"/>
        <w:jc w:val="both"/>
        <w:rPr>
          <w:rFonts w:ascii="Arial" w:eastAsia="Arial" w:hAnsi="Arial" w:cs="Arial"/>
          <w:sz w:val="20"/>
          <w:szCs w:val="20"/>
          <w:lang w:val="sl-SI"/>
        </w:rPr>
      </w:pPr>
      <w:r w:rsidRPr="00EF423B">
        <w:rPr>
          <w:rFonts w:ascii="Arial" w:eastAsia="Arial" w:hAnsi="Arial" w:cs="Arial"/>
          <w:sz w:val="20"/>
          <w:szCs w:val="20"/>
          <w:lang w:val="sl-SI"/>
        </w:rPr>
        <w:t>V prvem odstavku se napovedni stavek spremeni tako, da se glasi:</w:t>
      </w:r>
    </w:p>
    <w:p w14:paraId="719E5BD8" w14:textId="37DAE85F" w:rsidR="00D05E76" w:rsidRPr="00EF423B" w:rsidRDefault="00E3375C" w:rsidP="00D05E76">
      <w:pPr>
        <w:pStyle w:val="zamik"/>
        <w:spacing w:before="210"/>
        <w:ind w:firstLine="0"/>
        <w:jc w:val="both"/>
        <w:rPr>
          <w:rFonts w:ascii="Arial" w:eastAsia="Arial" w:hAnsi="Arial" w:cs="Arial"/>
          <w:sz w:val="20"/>
          <w:szCs w:val="20"/>
          <w:lang w:val="sl-SI"/>
        </w:rPr>
      </w:pPr>
      <w:r w:rsidRPr="00EF423B">
        <w:rPr>
          <w:rFonts w:ascii="Arial" w:eastAsia="Arial" w:hAnsi="Arial" w:cs="Arial"/>
          <w:sz w:val="20"/>
          <w:szCs w:val="20"/>
          <w:lang w:val="sl-SI"/>
        </w:rPr>
        <w:t>»</w:t>
      </w:r>
      <w:r w:rsidR="00D05E76" w:rsidRPr="00EF423B">
        <w:rPr>
          <w:rFonts w:ascii="Arial" w:eastAsia="Arial" w:hAnsi="Arial" w:cs="Arial"/>
          <w:sz w:val="20"/>
          <w:szCs w:val="20"/>
          <w:lang w:val="sl-SI"/>
        </w:rPr>
        <w:t>(1) Kontrolor za ocenjevanje mesnatosti in razvrščanje trupov na klavni liniji v organizaciji za kontrolo in certificiranje mora za razvrščanje trupov na klavni liniji ter ocenjevanje mesnatosti izpolnjevati naslednje pogoje:</w:t>
      </w:r>
      <w:r w:rsidR="00ED7D2F" w:rsidRPr="00EF423B">
        <w:rPr>
          <w:rFonts w:ascii="Arial" w:eastAsia="Arial" w:hAnsi="Arial" w:cs="Arial"/>
          <w:sz w:val="20"/>
          <w:szCs w:val="20"/>
          <w:lang w:val="sl-SI"/>
        </w:rPr>
        <w:t>«</w:t>
      </w:r>
      <w:r w:rsidR="00D05E76" w:rsidRPr="00EF423B">
        <w:rPr>
          <w:rFonts w:ascii="Arial" w:eastAsia="Arial" w:hAnsi="Arial" w:cs="Arial"/>
          <w:sz w:val="20"/>
          <w:szCs w:val="20"/>
          <w:lang w:val="sl-SI"/>
        </w:rPr>
        <w:t>.</w:t>
      </w:r>
    </w:p>
    <w:p w14:paraId="7C75DD60" w14:textId="020E4F61" w:rsidR="00D05E76" w:rsidRPr="00EF423B" w:rsidRDefault="00D05E76" w:rsidP="00D05E76">
      <w:pPr>
        <w:pStyle w:val="zamik"/>
        <w:spacing w:before="210"/>
        <w:ind w:firstLine="0"/>
        <w:jc w:val="both"/>
        <w:rPr>
          <w:rFonts w:ascii="Arial" w:eastAsia="Arial" w:hAnsi="Arial" w:cs="Arial"/>
          <w:sz w:val="20"/>
          <w:szCs w:val="20"/>
          <w:lang w:val="sl-SI"/>
        </w:rPr>
      </w:pPr>
      <w:r w:rsidRPr="00EF423B">
        <w:rPr>
          <w:rFonts w:ascii="Arial" w:eastAsia="Arial" w:hAnsi="Arial" w:cs="Arial"/>
          <w:sz w:val="20"/>
          <w:szCs w:val="20"/>
          <w:lang w:val="sl-SI"/>
        </w:rPr>
        <w:t xml:space="preserve">V tretjem odstavku se črtata besedi </w:t>
      </w:r>
      <w:r w:rsidR="00E3375C" w:rsidRPr="00EF423B">
        <w:rPr>
          <w:rFonts w:ascii="Arial" w:eastAsia="Arial" w:hAnsi="Arial" w:cs="Arial"/>
          <w:sz w:val="20"/>
          <w:szCs w:val="20"/>
          <w:lang w:val="sl-SI"/>
        </w:rPr>
        <w:t>»</w:t>
      </w:r>
      <w:r w:rsidRPr="00EF423B">
        <w:rPr>
          <w:rFonts w:ascii="Arial" w:eastAsia="Arial" w:hAnsi="Arial" w:cs="Arial"/>
          <w:sz w:val="20"/>
          <w:szCs w:val="20"/>
          <w:lang w:val="sl-SI"/>
        </w:rPr>
        <w:t>goveda</w:t>
      </w:r>
      <w:r w:rsidR="00ED7D2F" w:rsidRPr="00EF423B">
        <w:rPr>
          <w:rFonts w:ascii="Arial" w:eastAsia="Arial" w:hAnsi="Arial" w:cs="Arial"/>
          <w:sz w:val="20"/>
          <w:szCs w:val="20"/>
          <w:lang w:val="sl-SI"/>
        </w:rPr>
        <w:t>«</w:t>
      </w:r>
      <w:r w:rsidRPr="00EF423B">
        <w:rPr>
          <w:rFonts w:ascii="Arial" w:eastAsia="Arial" w:hAnsi="Arial" w:cs="Arial"/>
          <w:sz w:val="20"/>
          <w:szCs w:val="20"/>
          <w:lang w:val="sl-SI"/>
        </w:rPr>
        <w:t>. Za besedilom</w:t>
      </w:r>
      <w:r w:rsidR="00ED7D2F" w:rsidRPr="00EF423B">
        <w:rPr>
          <w:rFonts w:ascii="Arial" w:eastAsia="Arial" w:hAnsi="Arial" w:cs="Arial"/>
          <w:sz w:val="20"/>
          <w:szCs w:val="20"/>
          <w:lang w:val="sl-SI"/>
        </w:rPr>
        <w:t xml:space="preserve"> </w:t>
      </w:r>
      <w:r w:rsidR="00E3375C" w:rsidRPr="00EF423B">
        <w:rPr>
          <w:rFonts w:ascii="Arial" w:eastAsia="Arial" w:hAnsi="Arial" w:cs="Arial"/>
          <w:sz w:val="20"/>
          <w:szCs w:val="20"/>
          <w:lang w:val="sl-SI"/>
        </w:rPr>
        <w:t>»</w:t>
      </w:r>
      <w:r w:rsidRPr="00EF423B">
        <w:rPr>
          <w:rFonts w:ascii="Arial" w:eastAsia="Arial" w:hAnsi="Arial" w:cs="Arial"/>
          <w:sz w:val="20"/>
          <w:szCs w:val="20"/>
          <w:lang w:val="sl-SI"/>
        </w:rPr>
        <w:t>na klavni linij</w:t>
      </w:r>
      <w:r w:rsidR="00E3375C" w:rsidRPr="00EF423B">
        <w:rPr>
          <w:rFonts w:ascii="Arial" w:eastAsia="Arial" w:hAnsi="Arial" w:cs="Arial"/>
          <w:sz w:val="20"/>
          <w:szCs w:val="20"/>
          <w:lang w:val="sl-SI"/>
        </w:rPr>
        <w:t>i</w:t>
      </w:r>
      <w:r w:rsidR="00ED7D2F" w:rsidRPr="00EF423B">
        <w:rPr>
          <w:rFonts w:ascii="Arial" w:eastAsia="Arial" w:hAnsi="Arial" w:cs="Arial"/>
          <w:sz w:val="20"/>
          <w:szCs w:val="20"/>
          <w:lang w:val="sl-SI"/>
        </w:rPr>
        <w:t>«</w:t>
      </w:r>
      <w:r w:rsidRPr="00EF423B">
        <w:rPr>
          <w:rFonts w:ascii="Arial" w:eastAsia="Arial" w:hAnsi="Arial" w:cs="Arial"/>
          <w:sz w:val="20"/>
          <w:szCs w:val="20"/>
          <w:lang w:val="sl-SI"/>
        </w:rPr>
        <w:t xml:space="preserve"> se doda besedilo </w:t>
      </w:r>
      <w:r w:rsidR="00FD0AAE" w:rsidRPr="00EF423B">
        <w:rPr>
          <w:rFonts w:ascii="Arial" w:eastAsia="Arial" w:hAnsi="Arial" w:cs="Arial"/>
          <w:sz w:val="20"/>
          <w:szCs w:val="20"/>
          <w:lang w:val="sl-SI"/>
        </w:rPr>
        <w:t>»</w:t>
      </w:r>
      <w:r w:rsidRPr="00EF423B">
        <w:rPr>
          <w:rFonts w:ascii="Arial" w:eastAsia="Arial" w:hAnsi="Arial" w:cs="Arial"/>
          <w:sz w:val="20"/>
          <w:szCs w:val="20"/>
          <w:lang w:val="sl-SI"/>
        </w:rPr>
        <w:t>ter ocenjevanje mesnatosti</w:t>
      </w:r>
      <w:r w:rsidR="00ED7D2F" w:rsidRPr="00EF423B">
        <w:rPr>
          <w:rFonts w:ascii="Arial" w:eastAsia="Arial" w:hAnsi="Arial" w:cs="Arial"/>
          <w:sz w:val="20"/>
          <w:szCs w:val="20"/>
          <w:lang w:val="sl-SI"/>
        </w:rPr>
        <w:t>«</w:t>
      </w:r>
      <w:r w:rsidRPr="00EF423B">
        <w:rPr>
          <w:rFonts w:ascii="Arial" w:eastAsia="Arial" w:hAnsi="Arial" w:cs="Arial"/>
          <w:sz w:val="20"/>
          <w:szCs w:val="20"/>
          <w:lang w:val="sl-SI"/>
        </w:rPr>
        <w:t>.</w:t>
      </w:r>
    </w:p>
    <w:p w14:paraId="167A68C8" w14:textId="77777777" w:rsidR="00B85F11" w:rsidRPr="00EF423B" w:rsidRDefault="00B85F11" w:rsidP="00D05E76">
      <w:pPr>
        <w:pStyle w:val="zamik"/>
        <w:spacing w:before="210"/>
        <w:ind w:firstLine="0"/>
        <w:jc w:val="both"/>
        <w:rPr>
          <w:rFonts w:ascii="Arial" w:eastAsia="Arial" w:hAnsi="Arial" w:cs="Arial"/>
          <w:sz w:val="20"/>
          <w:szCs w:val="20"/>
          <w:lang w:val="sl-SI"/>
        </w:rPr>
      </w:pPr>
    </w:p>
    <w:p w14:paraId="2A3E5976" w14:textId="035808A3" w:rsidR="00B85F11" w:rsidRPr="00B11243" w:rsidRDefault="00B11243" w:rsidP="00B11243">
      <w:pPr>
        <w:pStyle w:val="zamik"/>
        <w:numPr>
          <w:ilvl w:val="0"/>
          <w:numId w:val="9"/>
        </w:numPr>
        <w:spacing w:before="210"/>
        <w:jc w:val="center"/>
        <w:rPr>
          <w:rFonts w:ascii="Arial" w:eastAsia="Arial" w:hAnsi="Arial" w:cs="Arial"/>
          <w:b/>
          <w:bCs/>
          <w:sz w:val="20"/>
          <w:szCs w:val="20"/>
          <w:lang w:val="sl-SI"/>
        </w:rPr>
      </w:pPr>
      <w:r>
        <w:rPr>
          <w:rFonts w:ascii="Arial" w:eastAsia="Arial" w:hAnsi="Arial" w:cs="Arial"/>
          <w:b/>
          <w:bCs/>
          <w:sz w:val="20"/>
          <w:szCs w:val="20"/>
          <w:lang w:val="sl-SI"/>
        </w:rPr>
        <w:t>č</w:t>
      </w:r>
      <w:r w:rsidR="00B85F11" w:rsidRPr="00B11243">
        <w:rPr>
          <w:rFonts w:ascii="Arial" w:eastAsia="Arial" w:hAnsi="Arial" w:cs="Arial"/>
          <w:b/>
          <w:bCs/>
          <w:sz w:val="20"/>
          <w:szCs w:val="20"/>
          <w:lang w:val="sl-SI"/>
        </w:rPr>
        <w:t>len</w:t>
      </w:r>
    </w:p>
    <w:p w14:paraId="3568E4AB" w14:textId="739E62A3" w:rsidR="00B85F11" w:rsidRDefault="00B85F11" w:rsidP="00ED5EE9">
      <w:pPr>
        <w:pStyle w:val="zamik"/>
        <w:spacing w:before="210"/>
        <w:ind w:firstLine="0"/>
        <w:jc w:val="both"/>
        <w:rPr>
          <w:rFonts w:ascii="Arial" w:eastAsia="Arial" w:hAnsi="Arial" w:cs="Arial"/>
          <w:sz w:val="21"/>
          <w:szCs w:val="21"/>
        </w:rPr>
      </w:pPr>
      <w:r w:rsidRPr="00EF423B">
        <w:rPr>
          <w:rFonts w:ascii="Arial" w:eastAsia="Arial" w:hAnsi="Arial" w:cs="Arial"/>
          <w:sz w:val="20"/>
          <w:szCs w:val="20"/>
          <w:lang w:val="sl-SI"/>
        </w:rPr>
        <w:t>62. člen se spremeni tako, da se glasi</w:t>
      </w:r>
      <w:r>
        <w:rPr>
          <w:rFonts w:ascii="Arial" w:eastAsia="Arial" w:hAnsi="Arial" w:cs="Arial"/>
          <w:sz w:val="21"/>
          <w:szCs w:val="21"/>
        </w:rPr>
        <w:t>:</w:t>
      </w:r>
    </w:p>
    <w:p w14:paraId="76216B70" w14:textId="0166E327" w:rsidR="00B85F11" w:rsidRPr="009903BD" w:rsidRDefault="00E3375C" w:rsidP="00B85F11">
      <w:pPr>
        <w:pStyle w:val="center"/>
        <w:pBdr>
          <w:top w:val="none" w:sz="0" w:space="10" w:color="auto"/>
        </w:pBdr>
        <w:spacing w:before="210" w:after="210"/>
        <w:rPr>
          <w:rFonts w:ascii="Arial" w:eastAsia="Arial" w:hAnsi="Arial" w:cs="Arial"/>
          <w:sz w:val="20"/>
          <w:szCs w:val="20"/>
        </w:rPr>
      </w:pPr>
      <w:r w:rsidRPr="009903BD">
        <w:rPr>
          <w:rFonts w:ascii="Arial" w:eastAsia="Arial" w:hAnsi="Arial" w:cs="Arial"/>
          <w:sz w:val="20"/>
          <w:szCs w:val="20"/>
          <w:lang w:val="sl-SI"/>
        </w:rPr>
        <w:t>»</w:t>
      </w:r>
      <w:r w:rsidR="00B85F11" w:rsidRPr="009903BD">
        <w:rPr>
          <w:rFonts w:ascii="Arial" w:eastAsia="Arial" w:hAnsi="Arial" w:cs="Arial"/>
          <w:sz w:val="20"/>
          <w:szCs w:val="20"/>
        </w:rPr>
        <w:t xml:space="preserve">62. </w:t>
      </w:r>
      <w:proofErr w:type="spellStart"/>
      <w:r w:rsidR="00B85F11" w:rsidRPr="009903BD">
        <w:rPr>
          <w:rFonts w:ascii="Arial" w:eastAsia="Arial" w:hAnsi="Arial" w:cs="Arial"/>
          <w:sz w:val="20"/>
          <w:szCs w:val="20"/>
        </w:rPr>
        <w:t>člen</w:t>
      </w:r>
      <w:proofErr w:type="spellEnd"/>
    </w:p>
    <w:p w14:paraId="7B2390F5" w14:textId="77777777" w:rsidR="00B85F11" w:rsidRPr="009903BD" w:rsidRDefault="00B85F11" w:rsidP="00B85F11">
      <w:pPr>
        <w:pStyle w:val="center"/>
        <w:pBdr>
          <w:top w:val="none" w:sz="0" w:space="10" w:color="auto"/>
        </w:pBdr>
        <w:spacing w:before="210" w:after="210"/>
        <w:rPr>
          <w:rFonts w:ascii="Arial" w:eastAsia="Arial" w:hAnsi="Arial" w:cs="Arial"/>
          <w:sz w:val="20"/>
          <w:szCs w:val="20"/>
        </w:rPr>
      </w:pPr>
      <w:r w:rsidRPr="009903BD">
        <w:rPr>
          <w:rFonts w:ascii="Arial" w:eastAsia="Arial" w:hAnsi="Arial" w:cs="Arial"/>
          <w:sz w:val="20"/>
          <w:szCs w:val="20"/>
        </w:rPr>
        <w:t>(</w:t>
      </w:r>
      <w:proofErr w:type="spellStart"/>
      <w:r w:rsidRPr="009903BD">
        <w:rPr>
          <w:rFonts w:ascii="Arial" w:eastAsia="Arial" w:hAnsi="Arial" w:cs="Arial"/>
          <w:sz w:val="20"/>
          <w:szCs w:val="20"/>
        </w:rPr>
        <w:t>certifikat</w:t>
      </w:r>
      <w:proofErr w:type="spellEnd"/>
      <w:r w:rsidRPr="009903BD">
        <w:rPr>
          <w:rFonts w:ascii="Arial" w:eastAsia="Arial" w:hAnsi="Arial" w:cs="Arial"/>
          <w:sz w:val="20"/>
          <w:szCs w:val="20"/>
        </w:rPr>
        <w:t xml:space="preserve"> za </w:t>
      </w:r>
      <w:proofErr w:type="spellStart"/>
      <w:r w:rsidRPr="009903BD">
        <w:rPr>
          <w:rFonts w:ascii="Arial" w:eastAsia="Arial" w:hAnsi="Arial" w:cs="Arial"/>
          <w:sz w:val="20"/>
          <w:szCs w:val="20"/>
        </w:rPr>
        <w:t>manj</w:t>
      </w:r>
      <w:proofErr w:type="spellEnd"/>
      <w:r w:rsidRPr="009903BD">
        <w:rPr>
          <w:rFonts w:ascii="Arial" w:eastAsia="Arial" w:hAnsi="Arial" w:cs="Arial"/>
          <w:sz w:val="20"/>
          <w:szCs w:val="20"/>
        </w:rPr>
        <w:t xml:space="preserve"> </w:t>
      </w:r>
      <w:proofErr w:type="spellStart"/>
      <w:r w:rsidRPr="009903BD">
        <w:rPr>
          <w:rFonts w:ascii="Arial" w:eastAsia="Arial" w:hAnsi="Arial" w:cs="Arial"/>
          <w:sz w:val="20"/>
          <w:szCs w:val="20"/>
        </w:rPr>
        <w:t>izgub</w:t>
      </w:r>
      <w:proofErr w:type="spellEnd"/>
      <w:r w:rsidRPr="009903BD">
        <w:rPr>
          <w:rFonts w:ascii="Arial" w:eastAsia="Arial" w:hAnsi="Arial" w:cs="Arial"/>
          <w:sz w:val="20"/>
          <w:szCs w:val="20"/>
        </w:rPr>
        <w:t xml:space="preserve"> </w:t>
      </w:r>
      <w:proofErr w:type="spellStart"/>
      <w:r w:rsidRPr="009903BD">
        <w:rPr>
          <w:rFonts w:ascii="Arial" w:eastAsia="Arial" w:hAnsi="Arial" w:cs="Arial"/>
          <w:sz w:val="20"/>
          <w:szCs w:val="20"/>
        </w:rPr>
        <w:t>hrane</w:t>
      </w:r>
      <w:proofErr w:type="spellEnd"/>
      <w:r w:rsidRPr="009903BD">
        <w:rPr>
          <w:rFonts w:ascii="Arial" w:eastAsia="Arial" w:hAnsi="Arial" w:cs="Arial"/>
          <w:sz w:val="20"/>
          <w:szCs w:val="20"/>
        </w:rPr>
        <w:t xml:space="preserve"> in </w:t>
      </w:r>
      <w:proofErr w:type="spellStart"/>
      <w:r w:rsidRPr="009903BD">
        <w:rPr>
          <w:rFonts w:ascii="Arial" w:eastAsia="Arial" w:hAnsi="Arial" w:cs="Arial"/>
          <w:sz w:val="20"/>
          <w:szCs w:val="20"/>
        </w:rPr>
        <w:t>odpadne</w:t>
      </w:r>
      <w:proofErr w:type="spellEnd"/>
      <w:r w:rsidRPr="009903BD">
        <w:rPr>
          <w:rFonts w:ascii="Arial" w:eastAsia="Arial" w:hAnsi="Arial" w:cs="Arial"/>
          <w:sz w:val="20"/>
          <w:szCs w:val="20"/>
        </w:rPr>
        <w:t xml:space="preserve"> </w:t>
      </w:r>
      <w:proofErr w:type="spellStart"/>
      <w:r w:rsidRPr="009903BD">
        <w:rPr>
          <w:rFonts w:ascii="Arial" w:eastAsia="Arial" w:hAnsi="Arial" w:cs="Arial"/>
          <w:sz w:val="20"/>
          <w:szCs w:val="20"/>
        </w:rPr>
        <w:t>hrane</w:t>
      </w:r>
      <w:proofErr w:type="spellEnd"/>
      <w:r w:rsidRPr="009903BD">
        <w:rPr>
          <w:rFonts w:ascii="Arial" w:eastAsia="Arial" w:hAnsi="Arial" w:cs="Arial"/>
          <w:sz w:val="20"/>
          <w:szCs w:val="20"/>
        </w:rPr>
        <w:t>)</w:t>
      </w:r>
    </w:p>
    <w:p w14:paraId="507BC602" w14:textId="3D7691F0" w:rsidR="00B952AA" w:rsidRPr="00EF423B" w:rsidRDefault="00B952AA" w:rsidP="00EF423B">
      <w:pPr>
        <w:pStyle w:val="zamik"/>
        <w:spacing w:before="210"/>
        <w:ind w:firstLine="0"/>
        <w:jc w:val="both"/>
        <w:rPr>
          <w:rFonts w:ascii="Arial" w:eastAsia="Arial" w:hAnsi="Arial" w:cs="Arial"/>
          <w:sz w:val="20"/>
          <w:szCs w:val="20"/>
          <w:lang w:val="sl-SI"/>
        </w:rPr>
      </w:pPr>
      <w:r w:rsidRPr="00EF423B">
        <w:rPr>
          <w:rFonts w:ascii="Arial" w:eastAsia="Arial" w:hAnsi="Arial" w:cs="Arial"/>
          <w:sz w:val="20"/>
          <w:szCs w:val="20"/>
          <w:lang w:val="sl-SI"/>
        </w:rPr>
        <w:t xml:space="preserve">(1) Nosilci živilske dejavnosti lahko pridobijo certifikat za manj izgub hrane in odpadne hrane, če izvajajo aktivnosti v skladu z načrtom preprečevanja in zmanjševanja izgub hrane in odpadne hrane (v nadaljnjem besedilu: načrt). Imetnik certifikata iz tega člena lahko uporablja nacionalni znak »manj izgub hrane in odpadne hrane« katerega grafična podoba je objavljena na osrednjem spletnem mestu državne uprave. </w:t>
      </w:r>
    </w:p>
    <w:p w14:paraId="43CD236E" w14:textId="77777777" w:rsidR="00B952AA" w:rsidRPr="00EF423B" w:rsidRDefault="00B952AA" w:rsidP="00B952AA">
      <w:pPr>
        <w:pStyle w:val="zamik"/>
        <w:spacing w:before="210"/>
        <w:ind w:firstLine="0"/>
        <w:jc w:val="both"/>
        <w:rPr>
          <w:rFonts w:ascii="Arial" w:eastAsia="Arial" w:hAnsi="Arial" w:cs="Arial"/>
          <w:sz w:val="20"/>
          <w:szCs w:val="20"/>
          <w:lang w:val="sl-SI"/>
        </w:rPr>
      </w:pPr>
      <w:r w:rsidRPr="00EF423B">
        <w:rPr>
          <w:rFonts w:ascii="Arial" w:eastAsia="Arial" w:hAnsi="Arial" w:cs="Arial"/>
          <w:sz w:val="20"/>
          <w:szCs w:val="20"/>
          <w:lang w:val="sl-SI"/>
        </w:rPr>
        <w:t>(2) Izdajo certifikata za manj izgub hrane in odpadne hrane, kontrolo aktivnosti iz prejšnjega odstavka in razveljavitev ali odvzem izdanih certifikatov opravljajo organizacije za kontrolo in certificiranje.</w:t>
      </w:r>
    </w:p>
    <w:p w14:paraId="640DF550" w14:textId="2CAA7D41" w:rsidR="00D05E76" w:rsidRDefault="00B952AA" w:rsidP="00B952AA">
      <w:pPr>
        <w:pStyle w:val="zamik"/>
        <w:spacing w:before="210"/>
        <w:ind w:firstLine="0"/>
        <w:jc w:val="both"/>
        <w:rPr>
          <w:rFonts w:ascii="Arial" w:eastAsia="Arial" w:hAnsi="Arial" w:cs="Arial"/>
          <w:sz w:val="20"/>
          <w:szCs w:val="20"/>
          <w:lang w:val="sl-SI"/>
        </w:rPr>
      </w:pPr>
      <w:r w:rsidRPr="00EF423B">
        <w:rPr>
          <w:rFonts w:ascii="Arial" w:eastAsia="Arial" w:hAnsi="Arial" w:cs="Arial"/>
          <w:sz w:val="20"/>
          <w:szCs w:val="20"/>
          <w:lang w:val="sl-SI"/>
        </w:rPr>
        <w:t xml:space="preserve">(3) Minister podrobneje predpiše imetnike certifikata, vsebino načrta in izvajanja aktivnosti, način pridobitve certifikata, izvajanje kontrole, ter grafično podobo </w:t>
      </w:r>
      <w:r w:rsidR="00FD0AAE">
        <w:rPr>
          <w:rFonts w:ascii="Arial" w:eastAsia="Arial" w:hAnsi="Arial" w:cs="Arial"/>
          <w:sz w:val="20"/>
          <w:szCs w:val="20"/>
          <w:lang w:val="sl-SI"/>
        </w:rPr>
        <w:t xml:space="preserve">nacionalnega </w:t>
      </w:r>
      <w:r w:rsidRPr="00EF423B">
        <w:rPr>
          <w:rFonts w:ascii="Arial" w:eastAsia="Arial" w:hAnsi="Arial" w:cs="Arial"/>
          <w:sz w:val="20"/>
          <w:szCs w:val="20"/>
          <w:lang w:val="sl-SI"/>
        </w:rPr>
        <w:t>znaka »manj izgub hrane in odpadne hrane</w:t>
      </w:r>
      <w:r w:rsidR="000C5D51" w:rsidRPr="00EF423B">
        <w:rPr>
          <w:rFonts w:ascii="Arial" w:eastAsia="Arial" w:hAnsi="Arial" w:cs="Arial"/>
          <w:sz w:val="20"/>
          <w:szCs w:val="20"/>
          <w:lang w:val="sl-SI"/>
        </w:rPr>
        <w:t>.</w:t>
      </w:r>
      <w:r w:rsidRPr="00EF423B">
        <w:rPr>
          <w:rFonts w:ascii="Arial" w:eastAsia="Arial" w:hAnsi="Arial" w:cs="Arial"/>
          <w:sz w:val="20"/>
          <w:szCs w:val="20"/>
          <w:lang w:val="sl-SI"/>
        </w:rPr>
        <w:t>«.</w:t>
      </w:r>
    </w:p>
    <w:p w14:paraId="00270A64" w14:textId="77777777" w:rsidR="00EF423B" w:rsidRPr="00EF423B" w:rsidRDefault="00EF423B" w:rsidP="00B952AA">
      <w:pPr>
        <w:pStyle w:val="zamik"/>
        <w:spacing w:before="210"/>
        <w:ind w:firstLine="0"/>
        <w:jc w:val="both"/>
        <w:rPr>
          <w:rFonts w:ascii="Arial" w:eastAsia="Arial" w:hAnsi="Arial" w:cs="Arial"/>
          <w:sz w:val="20"/>
          <w:szCs w:val="20"/>
          <w:lang w:val="sl-SI"/>
        </w:rPr>
      </w:pPr>
    </w:p>
    <w:p w14:paraId="292AC043" w14:textId="301170C0" w:rsidR="009C4E57" w:rsidRPr="00EF423B" w:rsidRDefault="009C4E57" w:rsidP="00B11243">
      <w:pPr>
        <w:pStyle w:val="zamik"/>
        <w:numPr>
          <w:ilvl w:val="0"/>
          <w:numId w:val="9"/>
        </w:numPr>
        <w:spacing w:before="210"/>
        <w:jc w:val="center"/>
        <w:rPr>
          <w:rFonts w:ascii="Arial" w:eastAsia="Arial" w:hAnsi="Arial" w:cs="Arial"/>
          <w:b/>
          <w:bCs/>
          <w:sz w:val="20"/>
          <w:szCs w:val="20"/>
          <w:lang w:val="sl-SI"/>
        </w:rPr>
      </w:pPr>
      <w:r w:rsidRPr="00EF423B">
        <w:rPr>
          <w:rFonts w:ascii="Arial" w:eastAsia="Arial" w:hAnsi="Arial" w:cs="Arial"/>
          <w:b/>
          <w:bCs/>
          <w:sz w:val="20"/>
          <w:szCs w:val="20"/>
          <w:lang w:val="sl-SI"/>
        </w:rPr>
        <w:t>člen</w:t>
      </w:r>
    </w:p>
    <w:p w14:paraId="681EA347" w14:textId="200DB756" w:rsidR="009C4E57" w:rsidRPr="00EF423B" w:rsidRDefault="009C4E57" w:rsidP="009C4E57">
      <w:pPr>
        <w:pStyle w:val="zamik"/>
        <w:spacing w:before="210"/>
        <w:ind w:firstLine="0"/>
        <w:jc w:val="both"/>
        <w:rPr>
          <w:rFonts w:ascii="Arial" w:eastAsia="Arial" w:hAnsi="Arial" w:cs="Arial"/>
          <w:sz w:val="20"/>
          <w:szCs w:val="20"/>
          <w:lang w:val="sl-SI"/>
        </w:rPr>
      </w:pPr>
      <w:r w:rsidRPr="00EF423B">
        <w:rPr>
          <w:rFonts w:ascii="Arial" w:eastAsia="Arial" w:hAnsi="Arial" w:cs="Arial"/>
          <w:sz w:val="20"/>
          <w:szCs w:val="20"/>
          <w:lang w:val="sl-SI"/>
        </w:rPr>
        <w:t xml:space="preserve">V 63. členu v prvem odstavku se za besedo </w:t>
      </w:r>
      <w:r w:rsidR="00E3375C" w:rsidRPr="00EF423B">
        <w:rPr>
          <w:rFonts w:ascii="Arial" w:eastAsia="Arial" w:hAnsi="Arial" w:cs="Arial"/>
          <w:sz w:val="20"/>
          <w:szCs w:val="20"/>
          <w:lang w:val="sl-SI"/>
        </w:rPr>
        <w:t>»»</w:t>
      </w:r>
      <w:r w:rsidRPr="00EF423B">
        <w:rPr>
          <w:rFonts w:ascii="Arial" w:eastAsia="Arial" w:hAnsi="Arial" w:cs="Arial"/>
          <w:sz w:val="20"/>
          <w:szCs w:val="20"/>
          <w:lang w:val="sl-SI"/>
        </w:rPr>
        <w:t>Agencija</w:t>
      </w:r>
      <w:r w:rsidR="00E3375C" w:rsidRPr="00EF423B">
        <w:rPr>
          <w:rFonts w:ascii="Arial" w:eastAsia="Arial" w:hAnsi="Arial" w:cs="Arial"/>
          <w:sz w:val="20"/>
          <w:szCs w:val="20"/>
          <w:lang w:val="sl-SI"/>
        </w:rPr>
        <w:t>«</w:t>
      </w:r>
      <w:r w:rsidRPr="00EF423B">
        <w:rPr>
          <w:rFonts w:ascii="Arial" w:eastAsia="Arial" w:hAnsi="Arial" w:cs="Arial"/>
          <w:sz w:val="20"/>
          <w:szCs w:val="20"/>
          <w:lang w:val="sl-SI"/>
        </w:rPr>
        <w:t xml:space="preserve"> doda besedilo </w:t>
      </w:r>
      <w:r w:rsidR="00E3375C" w:rsidRPr="00EF423B">
        <w:rPr>
          <w:rFonts w:ascii="Arial" w:eastAsia="Arial" w:hAnsi="Arial" w:cs="Arial"/>
          <w:sz w:val="20"/>
          <w:szCs w:val="20"/>
          <w:lang w:val="sl-SI"/>
        </w:rPr>
        <w:t>»</w:t>
      </w:r>
      <w:r w:rsidRPr="00EF423B">
        <w:rPr>
          <w:rFonts w:ascii="Arial" w:eastAsia="Arial" w:hAnsi="Arial" w:cs="Arial"/>
          <w:sz w:val="20"/>
          <w:szCs w:val="20"/>
          <w:lang w:val="sl-SI"/>
        </w:rPr>
        <w:t>za kmetijske trge in razvoj podeželja (v nadaljnjem besedilu: agencija)</w:t>
      </w:r>
      <w:r w:rsidR="00E3375C" w:rsidRPr="00EF423B">
        <w:rPr>
          <w:rFonts w:ascii="Arial" w:eastAsia="Arial" w:hAnsi="Arial" w:cs="Arial"/>
          <w:sz w:val="20"/>
          <w:szCs w:val="20"/>
          <w:lang w:val="sl-SI"/>
        </w:rPr>
        <w:t>«</w:t>
      </w:r>
      <w:r w:rsidRPr="00EF423B">
        <w:rPr>
          <w:rFonts w:ascii="Arial" w:eastAsia="Arial" w:hAnsi="Arial" w:cs="Arial"/>
          <w:sz w:val="20"/>
          <w:szCs w:val="20"/>
          <w:lang w:val="sl-SI"/>
        </w:rPr>
        <w:t>.</w:t>
      </w:r>
    </w:p>
    <w:p w14:paraId="7A6ACBEE" w14:textId="77777777" w:rsidR="009C4E57" w:rsidRPr="0076344C" w:rsidRDefault="009C4E57" w:rsidP="009C4E57">
      <w:pPr>
        <w:pStyle w:val="zamik"/>
        <w:spacing w:before="210"/>
        <w:ind w:firstLine="0"/>
        <w:jc w:val="both"/>
        <w:rPr>
          <w:rFonts w:ascii="Arial" w:eastAsia="Arial" w:hAnsi="Arial" w:cs="Arial"/>
          <w:sz w:val="20"/>
          <w:szCs w:val="20"/>
          <w:lang w:val="sl-SI"/>
        </w:rPr>
      </w:pPr>
    </w:p>
    <w:p w14:paraId="079C443D" w14:textId="20046DDF" w:rsidR="00CB2EFF" w:rsidRPr="00B11243" w:rsidRDefault="00CB2EFF" w:rsidP="00B11243">
      <w:pPr>
        <w:pStyle w:val="zamik"/>
        <w:numPr>
          <w:ilvl w:val="0"/>
          <w:numId w:val="9"/>
        </w:numPr>
        <w:spacing w:before="210"/>
        <w:jc w:val="center"/>
        <w:rPr>
          <w:rFonts w:ascii="Arial" w:eastAsia="Arial" w:hAnsi="Arial" w:cs="Arial"/>
          <w:b/>
          <w:bCs/>
          <w:sz w:val="20"/>
          <w:szCs w:val="20"/>
          <w:lang w:val="sl-SI"/>
        </w:rPr>
      </w:pPr>
      <w:r w:rsidRPr="00B11243">
        <w:rPr>
          <w:rFonts w:ascii="Arial" w:eastAsia="Arial" w:hAnsi="Arial" w:cs="Arial"/>
          <w:b/>
          <w:bCs/>
          <w:sz w:val="20"/>
          <w:szCs w:val="20"/>
          <w:lang w:val="sl-SI"/>
        </w:rPr>
        <w:t xml:space="preserve">člen </w:t>
      </w:r>
    </w:p>
    <w:p w14:paraId="6E43C303" w14:textId="56797413" w:rsidR="000B5BBB" w:rsidRPr="0076344C" w:rsidRDefault="000B5BBB" w:rsidP="00CB2EFF">
      <w:pPr>
        <w:pStyle w:val="zamik"/>
        <w:spacing w:before="210"/>
        <w:ind w:firstLine="0"/>
        <w:jc w:val="both"/>
        <w:rPr>
          <w:rFonts w:ascii="Arial" w:eastAsia="Arial" w:hAnsi="Arial" w:cs="Arial"/>
          <w:sz w:val="20"/>
          <w:szCs w:val="20"/>
          <w:lang w:val="sl-SI"/>
        </w:rPr>
      </w:pPr>
      <w:r w:rsidRPr="0076344C">
        <w:rPr>
          <w:rFonts w:ascii="Arial" w:eastAsia="Arial" w:hAnsi="Arial" w:cs="Arial"/>
          <w:sz w:val="20"/>
          <w:szCs w:val="20"/>
          <w:lang w:val="sl-SI"/>
        </w:rPr>
        <w:t xml:space="preserve">V 72. členu se v prvem </w:t>
      </w:r>
      <w:r w:rsidR="007766A5" w:rsidRPr="0076344C">
        <w:rPr>
          <w:rFonts w:ascii="Arial" w:eastAsia="Arial" w:hAnsi="Arial" w:cs="Arial"/>
          <w:sz w:val="20"/>
          <w:szCs w:val="20"/>
          <w:lang w:val="sl-SI"/>
        </w:rPr>
        <w:t xml:space="preserve">odstavku </w:t>
      </w:r>
      <w:r w:rsidR="001E0B16" w:rsidRPr="0076344C">
        <w:rPr>
          <w:rFonts w:ascii="Arial" w:eastAsia="Arial" w:hAnsi="Arial" w:cs="Arial"/>
          <w:sz w:val="20"/>
          <w:szCs w:val="20"/>
          <w:lang w:val="sl-SI"/>
        </w:rPr>
        <w:t xml:space="preserve">2. </w:t>
      </w:r>
      <w:r w:rsidR="007766A5" w:rsidRPr="0076344C">
        <w:rPr>
          <w:rFonts w:ascii="Arial" w:eastAsia="Arial" w:hAnsi="Arial" w:cs="Arial"/>
          <w:sz w:val="20"/>
          <w:szCs w:val="20"/>
          <w:lang w:val="sl-SI"/>
        </w:rPr>
        <w:t>točka</w:t>
      </w:r>
      <w:r w:rsidR="001E0B16" w:rsidRPr="0076344C">
        <w:rPr>
          <w:rFonts w:ascii="Arial" w:eastAsia="Arial" w:hAnsi="Arial" w:cs="Arial"/>
          <w:sz w:val="20"/>
          <w:szCs w:val="20"/>
          <w:lang w:val="sl-SI"/>
        </w:rPr>
        <w:t xml:space="preserve"> </w:t>
      </w:r>
      <w:r w:rsidR="007766A5" w:rsidRPr="0076344C">
        <w:rPr>
          <w:rFonts w:ascii="Arial" w:eastAsia="Arial" w:hAnsi="Arial" w:cs="Arial"/>
          <w:sz w:val="20"/>
          <w:szCs w:val="20"/>
          <w:lang w:val="sl-SI"/>
        </w:rPr>
        <w:t>spremeni tako, da se glasi:</w:t>
      </w:r>
    </w:p>
    <w:p w14:paraId="02DC4C28" w14:textId="37613DFE" w:rsidR="000B5BBB" w:rsidRDefault="00E3375C">
      <w:pPr>
        <w:pStyle w:val="zamik"/>
        <w:spacing w:before="210"/>
        <w:ind w:firstLine="0"/>
        <w:jc w:val="both"/>
        <w:rPr>
          <w:rFonts w:ascii="Arial" w:eastAsia="Arial" w:hAnsi="Arial" w:cs="Arial"/>
          <w:sz w:val="20"/>
          <w:szCs w:val="20"/>
          <w:lang w:val="sl-SI"/>
        </w:rPr>
      </w:pPr>
      <w:r>
        <w:rPr>
          <w:rFonts w:ascii="Arial" w:hAnsi="Arial" w:cs="Arial"/>
          <w:sz w:val="20"/>
          <w:szCs w:val="20"/>
          <w:lang w:val="sl-SI"/>
        </w:rPr>
        <w:t>»</w:t>
      </w:r>
      <w:r w:rsidR="000B5BBB" w:rsidRPr="0076344C">
        <w:rPr>
          <w:rFonts w:ascii="Arial" w:eastAsia="Arial" w:hAnsi="Arial" w:cs="Arial"/>
          <w:sz w:val="20"/>
          <w:szCs w:val="20"/>
          <w:lang w:val="sl-SI"/>
        </w:rPr>
        <w:t>2. okvirno količino blaga in okvirni časovni razpored dobave blaga, če gre za blago iz tretjega odstavka 68. člena tega zakona;</w:t>
      </w:r>
      <w:r>
        <w:rPr>
          <w:rFonts w:ascii="Arial" w:hAnsi="Arial" w:cs="Arial"/>
          <w:sz w:val="20"/>
          <w:szCs w:val="20"/>
          <w:lang w:val="sl-SI"/>
        </w:rPr>
        <w:t>«</w:t>
      </w:r>
      <w:r w:rsidR="007766A5" w:rsidRPr="0076344C">
        <w:rPr>
          <w:rFonts w:ascii="Arial" w:eastAsia="Arial" w:hAnsi="Arial" w:cs="Arial"/>
          <w:sz w:val="20"/>
          <w:szCs w:val="20"/>
          <w:lang w:val="sl-SI"/>
        </w:rPr>
        <w:t>.</w:t>
      </w:r>
    </w:p>
    <w:p w14:paraId="6A7C6FF4" w14:textId="77777777" w:rsidR="00B85F11" w:rsidRDefault="00B85F11">
      <w:pPr>
        <w:pStyle w:val="zamik"/>
        <w:spacing w:before="210"/>
        <w:ind w:firstLine="0"/>
        <w:jc w:val="both"/>
        <w:rPr>
          <w:rFonts w:ascii="Arial" w:eastAsia="Arial" w:hAnsi="Arial" w:cs="Arial"/>
          <w:sz w:val="20"/>
          <w:szCs w:val="20"/>
          <w:lang w:val="sl-SI"/>
        </w:rPr>
      </w:pPr>
    </w:p>
    <w:p w14:paraId="5B17DD93" w14:textId="2923E403" w:rsidR="00B85F11" w:rsidRPr="00C629FD" w:rsidRDefault="00B85F11" w:rsidP="00B11243">
      <w:pPr>
        <w:pStyle w:val="zamik"/>
        <w:numPr>
          <w:ilvl w:val="0"/>
          <w:numId w:val="9"/>
        </w:numPr>
        <w:spacing w:before="210"/>
        <w:jc w:val="center"/>
        <w:rPr>
          <w:rFonts w:ascii="Arial" w:eastAsia="Arial" w:hAnsi="Arial" w:cs="Arial"/>
          <w:b/>
          <w:bCs/>
          <w:sz w:val="20"/>
          <w:szCs w:val="20"/>
          <w:lang w:val="sl-SI"/>
        </w:rPr>
      </w:pPr>
      <w:r w:rsidRPr="00C629FD">
        <w:rPr>
          <w:rFonts w:ascii="Arial" w:eastAsia="Arial" w:hAnsi="Arial" w:cs="Arial"/>
          <w:b/>
          <w:bCs/>
          <w:sz w:val="20"/>
          <w:szCs w:val="20"/>
          <w:lang w:val="sl-SI"/>
        </w:rPr>
        <w:t>člen</w:t>
      </w:r>
    </w:p>
    <w:p w14:paraId="4D96B644" w14:textId="60754886" w:rsidR="00B85F11" w:rsidRDefault="00B85F11" w:rsidP="00CB2EFF">
      <w:pPr>
        <w:pStyle w:val="zamik"/>
        <w:spacing w:before="210"/>
        <w:ind w:firstLine="0"/>
        <w:jc w:val="both"/>
        <w:rPr>
          <w:rFonts w:ascii="Arial" w:eastAsia="Arial" w:hAnsi="Arial" w:cs="Arial"/>
          <w:sz w:val="20"/>
          <w:szCs w:val="20"/>
          <w:lang w:val="sl-SI"/>
        </w:rPr>
      </w:pPr>
      <w:r>
        <w:rPr>
          <w:rFonts w:ascii="Arial" w:eastAsia="Arial" w:hAnsi="Arial" w:cs="Arial"/>
          <w:sz w:val="20"/>
          <w:szCs w:val="20"/>
          <w:lang w:val="sl-SI"/>
        </w:rPr>
        <w:t>83. člen se spremeni tako, da se glasi:</w:t>
      </w:r>
    </w:p>
    <w:p w14:paraId="1E9CD2DC" w14:textId="77777777" w:rsidR="00B85F11" w:rsidRDefault="00B85F11" w:rsidP="00ED5EE9">
      <w:pPr>
        <w:jc w:val="center"/>
        <w:rPr>
          <w:b/>
          <w:bCs/>
        </w:rPr>
      </w:pPr>
    </w:p>
    <w:p w14:paraId="2B65C052" w14:textId="56CA06CD" w:rsidR="00B85F11" w:rsidRDefault="00E3375C" w:rsidP="00ED5EE9">
      <w:pPr>
        <w:jc w:val="center"/>
        <w:rPr>
          <w:b/>
          <w:bCs/>
          <w:kern w:val="0"/>
        </w:rPr>
      </w:pPr>
      <w:r>
        <w:rPr>
          <w:b/>
          <w:bCs/>
        </w:rPr>
        <w:t>»</w:t>
      </w:r>
      <w:r w:rsidR="00B85F11">
        <w:rPr>
          <w:b/>
          <w:bCs/>
        </w:rPr>
        <w:t>83. člen</w:t>
      </w:r>
    </w:p>
    <w:p w14:paraId="798FC44E" w14:textId="77777777" w:rsidR="00B85F11" w:rsidRDefault="00B85F11" w:rsidP="00ED5EE9">
      <w:pPr>
        <w:jc w:val="center"/>
        <w:rPr>
          <w:b/>
          <w:bCs/>
        </w:rPr>
      </w:pPr>
      <w:r>
        <w:rPr>
          <w:b/>
          <w:bCs/>
        </w:rPr>
        <w:t>(javno naročanje živil)</w:t>
      </w:r>
    </w:p>
    <w:p w14:paraId="1B6ADF39" w14:textId="35FCA13E" w:rsidR="00B85F11" w:rsidRPr="000C5D51" w:rsidRDefault="00B85F11" w:rsidP="000C5D51">
      <w:pPr>
        <w:jc w:val="both"/>
        <w:rPr>
          <w:rFonts w:ascii="Arial" w:eastAsia="Arial" w:hAnsi="Arial" w:cs="Arial"/>
          <w:kern w:val="0"/>
          <w:sz w:val="20"/>
          <w:szCs w:val="20"/>
        </w:rPr>
      </w:pPr>
      <w:r>
        <w:t>(</w:t>
      </w:r>
      <w:r w:rsidRPr="000C5D51">
        <w:rPr>
          <w:rFonts w:ascii="Arial" w:eastAsia="Arial" w:hAnsi="Arial" w:cs="Arial"/>
          <w:kern w:val="0"/>
          <w:sz w:val="20"/>
          <w:szCs w:val="20"/>
        </w:rPr>
        <w:t xml:space="preserve">1) Naročniki v skladu s predpisi, ki urejajo javno naročanje, pri izvedbi javnih naročil, ki se nanašajo na živila, upoštevajo delež živil, ki izpolnjujejo </w:t>
      </w:r>
      <w:proofErr w:type="spellStart"/>
      <w:r w:rsidRPr="000C5D51">
        <w:rPr>
          <w:rFonts w:ascii="Arial" w:eastAsia="Arial" w:hAnsi="Arial" w:cs="Arial"/>
          <w:kern w:val="0"/>
          <w:sz w:val="20"/>
          <w:szCs w:val="20"/>
        </w:rPr>
        <w:t>okoljske</w:t>
      </w:r>
      <w:proofErr w:type="spellEnd"/>
      <w:r w:rsidRPr="000C5D51">
        <w:rPr>
          <w:rFonts w:ascii="Arial" w:eastAsia="Arial" w:hAnsi="Arial" w:cs="Arial"/>
          <w:kern w:val="0"/>
          <w:sz w:val="20"/>
          <w:szCs w:val="20"/>
        </w:rPr>
        <w:t xml:space="preserve"> zahteve in merila, ter delež živil iz shem kakovosti, vključno z deležem ekoloških živil</w:t>
      </w:r>
      <w:r w:rsidR="006C0B4F">
        <w:rPr>
          <w:rFonts w:ascii="Arial" w:eastAsia="Arial" w:hAnsi="Arial" w:cs="Arial"/>
          <w:kern w:val="0"/>
          <w:sz w:val="20"/>
          <w:szCs w:val="20"/>
        </w:rPr>
        <w:t>, ki so določeni s predpisom, ki ureja zeleno javno naročanje</w:t>
      </w:r>
      <w:r w:rsidRPr="000C5D51">
        <w:rPr>
          <w:rFonts w:ascii="Arial" w:eastAsia="Arial" w:hAnsi="Arial" w:cs="Arial"/>
          <w:kern w:val="0"/>
          <w:sz w:val="20"/>
          <w:szCs w:val="20"/>
        </w:rPr>
        <w:t>.</w:t>
      </w:r>
    </w:p>
    <w:p w14:paraId="6E023CFC" w14:textId="77792DF1" w:rsidR="00B85F11" w:rsidRPr="000C5D51" w:rsidRDefault="00B85F11" w:rsidP="000C5D51">
      <w:pPr>
        <w:jc w:val="both"/>
        <w:rPr>
          <w:rFonts w:ascii="Arial" w:eastAsia="Arial" w:hAnsi="Arial" w:cs="Arial"/>
          <w:kern w:val="0"/>
          <w:sz w:val="20"/>
          <w:szCs w:val="20"/>
        </w:rPr>
      </w:pPr>
      <w:r w:rsidRPr="000C5D51">
        <w:rPr>
          <w:rFonts w:ascii="Arial" w:eastAsia="Arial" w:hAnsi="Arial" w:cs="Arial"/>
          <w:kern w:val="0"/>
          <w:sz w:val="20"/>
          <w:szCs w:val="20"/>
        </w:rPr>
        <w:t xml:space="preserve">(2) Naročniki iz prejšnjega odstavka v treh mesecih po plačilu zadnjega računa, ki se nanaša na javno naročilo iz prejšnjega odstavka, pripravijo končno poročilo, iz katerega so za vsako leto izvedbe javnega naročila razvidne količine vseh prejetih živil ter ločeno količine prejetih živil, ki izpolnjujejo </w:t>
      </w:r>
      <w:proofErr w:type="spellStart"/>
      <w:r w:rsidRPr="000C5D51">
        <w:rPr>
          <w:rFonts w:ascii="Arial" w:eastAsia="Arial" w:hAnsi="Arial" w:cs="Arial"/>
          <w:kern w:val="0"/>
          <w:sz w:val="20"/>
          <w:szCs w:val="20"/>
        </w:rPr>
        <w:t>okoljske</w:t>
      </w:r>
      <w:proofErr w:type="spellEnd"/>
      <w:r w:rsidRPr="000C5D51">
        <w:rPr>
          <w:rFonts w:ascii="Arial" w:eastAsia="Arial" w:hAnsi="Arial" w:cs="Arial"/>
          <w:kern w:val="0"/>
          <w:sz w:val="20"/>
          <w:szCs w:val="20"/>
        </w:rPr>
        <w:t xml:space="preserve"> zahteve in merila, količine živil iz shem kakovosti in količine ekoloških živil, kot je določeno s predpisom, ki ureja zeleno javno naročanje. Končno poročilo naročniki objavijo na svojem spletnem mestu.</w:t>
      </w:r>
      <w:r w:rsidR="00E3375C" w:rsidRPr="000C5D51">
        <w:rPr>
          <w:rFonts w:ascii="Arial" w:eastAsia="Arial" w:hAnsi="Arial" w:cs="Arial"/>
          <w:kern w:val="0"/>
          <w:sz w:val="20"/>
          <w:szCs w:val="20"/>
        </w:rPr>
        <w:t>«</w:t>
      </w:r>
      <w:r w:rsidR="000C5D51">
        <w:rPr>
          <w:rFonts w:ascii="Arial" w:eastAsia="Arial" w:hAnsi="Arial" w:cs="Arial"/>
          <w:kern w:val="0"/>
          <w:sz w:val="20"/>
          <w:szCs w:val="20"/>
        </w:rPr>
        <w:t>.</w:t>
      </w:r>
    </w:p>
    <w:p w14:paraId="219E6910" w14:textId="77777777" w:rsidR="00B85F11" w:rsidRDefault="00B85F11" w:rsidP="00ED5EE9">
      <w:pPr>
        <w:jc w:val="both"/>
      </w:pPr>
    </w:p>
    <w:p w14:paraId="6EE4C8BF" w14:textId="06DA3E7F" w:rsidR="00B85F11" w:rsidRPr="00C629FD" w:rsidRDefault="00B85F11" w:rsidP="00B11243">
      <w:pPr>
        <w:pStyle w:val="Odstavekseznama"/>
        <w:numPr>
          <w:ilvl w:val="0"/>
          <w:numId w:val="9"/>
        </w:numPr>
        <w:jc w:val="center"/>
        <w:rPr>
          <w:rFonts w:ascii="Arial" w:eastAsia="Arial" w:hAnsi="Arial" w:cs="Arial"/>
          <w:b/>
          <w:bCs/>
          <w:kern w:val="0"/>
          <w:sz w:val="20"/>
          <w:szCs w:val="20"/>
        </w:rPr>
      </w:pPr>
      <w:r w:rsidRPr="00C629FD">
        <w:rPr>
          <w:rFonts w:ascii="Arial" w:eastAsia="Arial" w:hAnsi="Arial" w:cs="Arial"/>
          <w:b/>
          <w:bCs/>
          <w:kern w:val="0"/>
          <w:sz w:val="20"/>
          <w:szCs w:val="20"/>
        </w:rPr>
        <w:t>člen</w:t>
      </w:r>
    </w:p>
    <w:p w14:paraId="66EA80FC" w14:textId="54DA95F2" w:rsidR="00B85F11" w:rsidRPr="000C5D51" w:rsidRDefault="00B85F11" w:rsidP="00B85F11">
      <w:pPr>
        <w:rPr>
          <w:rFonts w:ascii="Arial" w:eastAsia="Arial" w:hAnsi="Arial" w:cs="Arial"/>
          <w:kern w:val="0"/>
          <w:sz w:val="20"/>
          <w:szCs w:val="20"/>
        </w:rPr>
      </w:pPr>
      <w:r w:rsidRPr="000C5D51">
        <w:rPr>
          <w:rFonts w:ascii="Arial" w:eastAsia="Arial" w:hAnsi="Arial" w:cs="Arial"/>
          <w:kern w:val="0"/>
          <w:sz w:val="20"/>
          <w:szCs w:val="20"/>
        </w:rPr>
        <w:t>84. člen se spremeni tako, da se glasi:</w:t>
      </w:r>
    </w:p>
    <w:p w14:paraId="4D63440C" w14:textId="4C41331F" w:rsidR="00B85F11" w:rsidRPr="000C5D51" w:rsidRDefault="00E3375C" w:rsidP="00ED5EE9">
      <w:pPr>
        <w:jc w:val="center"/>
        <w:rPr>
          <w:rFonts w:ascii="Arial" w:eastAsia="Arial" w:hAnsi="Arial" w:cs="Arial"/>
          <w:kern w:val="0"/>
          <w:sz w:val="20"/>
          <w:szCs w:val="20"/>
        </w:rPr>
      </w:pPr>
      <w:r w:rsidRPr="000C5D51">
        <w:rPr>
          <w:rFonts w:ascii="Arial" w:eastAsia="Arial" w:hAnsi="Arial" w:cs="Arial"/>
          <w:kern w:val="0"/>
          <w:sz w:val="20"/>
          <w:szCs w:val="20"/>
        </w:rPr>
        <w:t>»</w:t>
      </w:r>
      <w:r w:rsidR="00B85F11" w:rsidRPr="000C5D51">
        <w:rPr>
          <w:rFonts w:ascii="Arial" w:eastAsia="Arial" w:hAnsi="Arial" w:cs="Arial"/>
          <w:kern w:val="0"/>
          <w:sz w:val="20"/>
          <w:szCs w:val="20"/>
        </w:rPr>
        <w:t>84. člen</w:t>
      </w:r>
    </w:p>
    <w:p w14:paraId="74366DE7" w14:textId="210BD4C4" w:rsidR="00B85F11" w:rsidRPr="000C5D51" w:rsidRDefault="00B85F11" w:rsidP="00ED5EE9">
      <w:pPr>
        <w:jc w:val="center"/>
        <w:rPr>
          <w:rFonts w:ascii="Arial" w:eastAsia="Arial" w:hAnsi="Arial" w:cs="Arial"/>
          <w:kern w:val="0"/>
          <w:sz w:val="20"/>
          <w:szCs w:val="20"/>
        </w:rPr>
      </w:pPr>
      <w:r w:rsidRPr="000C5D51">
        <w:rPr>
          <w:rFonts w:ascii="Arial" w:eastAsia="Arial" w:hAnsi="Arial" w:cs="Arial"/>
          <w:kern w:val="0"/>
          <w:sz w:val="20"/>
          <w:szCs w:val="20"/>
        </w:rPr>
        <w:t>(zunanja storitev priprave obrokov javnim zavodom)</w:t>
      </w:r>
    </w:p>
    <w:p w14:paraId="6723262F" w14:textId="45C09BBF" w:rsidR="00B85F11" w:rsidRPr="000C5D51" w:rsidRDefault="00B85F11" w:rsidP="00EF423B">
      <w:pPr>
        <w:jc w:val="both"/>
        <w:rPr>
          <w:rFonts w:ascii="Arial" w:eastAsia="Arial" w:hAnsi="Arial" w:cs="Arial"/>
          <w:kern w:val="0"/>
          <w:sz w:val="20"/>
          <w:szCs w:val="20"/>
        </w:rPr>
      </w:pPr>
      <w:r w:rsidRPr="000C5D51">
        <w:rPr>
          <w:rFonts w:ascii="Arial" w:eastAsia="Arial" w:hAnsi="Arial" w:cs="Arial"/>
          <w:kern w:val="0"/>
          <w:sz w:val="20"/>
          <w:szCs w:val="20"/>
        </w:rPr>
        <w:t xml:space="preserve">Ne glede na zakon, ki ureja javno naročanje, morajo javni zavodi pri naročanju zunanjih storitev priprave obrokov upoštevati cilje, predvsem delež živil, ki izpolnjujejo </w:t>
      </w:r>
      <w:proofErr w:type="spellStart"/>
      <w:r w:rsidRPr="000C5D51">
        <w:rPr>
          <w:rFonts w:ascii="Arial" w:eastAsia="Arial" w:hAnsi="Arial" w:cs="Arial"/>
          <w:kern w:val="0"/>
          <w:sz w:val="20"/>
          <w:szCs w:val="20"/>
        </w:rPr>
        <w:t>okoljske</w:t>
      </w:r>
      <w:proofErr w:type="spellEnd"/>
      <w:r w:rsidRPr="000C5D51">
        <w:rPr>
          <w:rFonts w:ascii="Arial" w:eastAsia="Arial" w:hAnsi="Arial" w:cs="Arial"/>
          <w:kern w:val="0"/>
          <w:sz w:val="20"/>
          <w:szCs w:val="20"/>
        </w:rPr>
        <w:t xml:space="preserve"> zahteve in merila, ter delež živil iz shem kakovosti, vključno z deležem ekoloških živil, kot jih za javno naročanje gostinskih storitev določa predpis, ki ureja zeleno javno naročanje, ne glede na ocenjeno vrednost javnega naročila.</w:t>
      </w:r>
      <w:r w:rsidR="00E3375C" w:rsidRPr="000C5D51">
        <w:rPr>
          <w:rFonts w:ascii="Arial" w:eastAsia="Arial" w:hAnsi="Arial" w:cs="Arial"/>
          <w:kern w:val="0"/>
          <w:sz w:val="20"/>
          <w:szCs w:val="20"/>
        </w:rPr>
        <w:t>«</w:t>
      </w:r>
      <w:r w:rsidRPr="000C5D51">
        <w:rPr>
          <w:rFonts w:ascii="Arial" w:eastAsia="Arial" w:hAnsi="Arial" w:cs="Arial"/>
          <w:kern w:val="0"/>
          <w:sz w:val="20"/>
          <w:szCs w:val="20"/>
        </w:rPr>
        <w:t>.</w:t>
      </w:r>
    </w:p>
    <w:p w14:paraId="1523B7E2" w14:textId="77777777" w:rsidR="00B85F11" w:rsidRDefault="00B85F11" w:rsidP="00B85F11">
      <w:pPr>
        <w:pStyle w:val="zamik"/>
        <w:spacing w:before="210"/>
        <w:ind w:firstLine="0"/>
        <w:jc w:val="center"/>
        <w:rPr>
          <w:rFonts w:ascii="Arial" w:eastAsia="Arial" w:hAnsi="Arial" w:cs="Arial"/>
          <w:sz w:val="20"/>
          <w:szCs w:val="20"/>
          <w:lang w:val="sl-SI"/>
        </w:rPr>
      </w:pPr>
    </w:p>
    <w:p w14:paraId="4B019F1E" w14:textId="6A31719A" w:rsidR="00B85F11" w:rsidRPr="00C629FD" w:rsidRDefault="00B85F11" w:rsidP="00B11243">
      <w:pPr>
        <w:pStyle w:val="zamik"/>
        <w:numPr>
          <w:ilvl w:val="0"/>
          <w:numId w:val="9"/>
        </w:numPr>
        <w:spacing w:before="210"/>
        <w:jc w:val="center"/>
        <w:rPr>
          <w:rFonts w:ascii="Arial" w:eastAsia="Arial" w:hAnsi="Arial" w:cs="Arial"/>
          <w:b/>
          <w:bCs/>
          <w:sz w:val="20"/>
          <w:szCs w:val="20"/>
          <w:lang w:val="sl-SI"/>
        </w:rPr>
      </w:pPr>
      <w:r w:rsidRPr="00C629FD">
        <w:rPr>
          <w:rFonts w:ascii="Arial" w:eastAsia="Arial" w:hAnsi="Arial" w:cs="Arial"/>
          <w:b/>
          <w:bCs/>
          <w:sz w:val="20"/>
          <w:szCs w:val="20"/>
          <w:lang w:val="sl-SI"/>
        </w:rPr>
        <w:t>člen</w:t>
      </w:r>
    </w:p>
    <w:p w14:paraId="328FFF3A" w14:textId="5EC8FAA8" w:rsidR="00B85F11" w:rsidRDefault="00B85F11" w:rsidP="00B85F11">
      <w:pPr>
        <w:pStyle w:val="zamik"/>
        <w:spacing w:before="210"/>
        <w:ind w:firstLine="0"/>
        <w:rPr>
          <w:rFonts w:ascii="Arial" w:eastAsia="Arial" w:hAnsi="Arial" w:cs="Arial"/>
          <w:sz w:val="20"/>
          <w:szCs w:val="20"/>
          <w:lang w:val="sl-SI"/>
        </w:rPr>
      </w:pPr>
      <w:r>
        <w:rPr>
          <w:rFonts w:ascii="Arial" w:eastAsia="Arial" w:hAnsi="Arial" w:cs="Arial"/>
          <w:sz w:val="20"/>
          <w:szCs w:val="20"/>
          <w:lang w:val="sl-SI"/>
        </w:rPr>
        <w:t xml:space="preserve">V 91. členu </w:t>
      </w:r>
      <w:r w:rsidR="00BF1FF7">
        <w:rPr>
          <w:rFonts w:ascii="Arial" w:eastAsia="Arial" w:hAnsi="Arial" w:cs="Arial"/>
          <w:sz w:val="20"/>
          <w:szCs w:val="20"/>
          <w:lang w:val="sl-SI"/>
        </w:rPr>
        <w:t>se prvi odstavek spremeni tako, da se glasi:</w:t>
      </w:r>
    </w:p>
    <w:p w14:paraId="6BE5D9E5" w14:textId="481D0096" w:rsidR="00BF1FF7" w:rsidRPr="000C5D51" w:rsidRDefault="000C5D51" w:rsidP="00ED5EE9">
      <w:pPr>
        <w:pStyle w:val="zamik"/>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w:t>
      </w:r>
      <w:r w:rsidR="00BF1FF7" w:rsidRPr="000C5D51">
        <w:rPr>
          <w:rFonts w:ascii="Arial" w:eastAsia="Arial" w:hAnsi="Arial" w:cs="Arial"/>
          <w:sz w:val="20"/>
          <w:szCs w:val="20"/>
          <w:lang w:val="sl-SI"/>
        </w:rPr>
        <w:t xml:space="preserve">(1) Evidenca shem kakovosti je namenjena spremljanju in kontroli podeljenih certifikatov za kmetijske proizvode, živila in vina iz shem kakovosti zaščitena označba porekla in zaščitena geografska označba, geografska označba za žgane pijače, zajamčena tradicionalna posebnost, </w:t>
      </w:r>
      <w:r w:rsidR="00E3375C" w:rsidRPr="000C5D51">
        <w:rPr>
          <w:rFonts w:ascii="Arial" w:eastAsia="Arial" w:hAnsi="Arial" w:cs="Arial"/>
          <w:sz w:val="20"/>
          <w:szCs w:val="20"/>
          <w:lang w:val="sl-SI"/>
        </w:rPr>
        <w:t>»</w:t>
      </w:r>
      <w:r w:rsidR="00BF1FF7" w:rsidRPr="000C5D51">
        <w:rPr>
          <w:rFonts w:ascii="Arial" w:eastAsia="Arial" w:hAnsi="Arial" w:cs="Arial"/>
          <w:sz w:val="20"/>
          <w:szCs w:val="20"/>
          <w:lang w:val="sl-SI"/>
        </w:rPr>
        <w:t>izbrana kakovost</w:t>
      </w:r>
      <w:r w:rsidR="00E3375C" w:rsidRPr="000C5D51">
        <w:rPr>
          <w:rFonts w:ascii="Arial" w:eastAsia="Arial" w:hAnsi="Arial" w:cs="Arial"/>
          <w:sz w:val="20"/>
          <w:szCs w:val="20"/>
          <w:lang w:val="sl-SI"/>
        </w:rPr>
        <w:t>«</w:t>
      </w:r>
      <w:r w:rsidR="00BF1FF7" w:rsidRPr="000C5D51">
        <w:rPr>
          <w:rFonts w:ascii="Arial" w:eastAsia="Arial" w:hAnsi="Arial" w:cs="Arial"/>
          <w:sz w:val="20"/>
          <w:szCs w:val="20"/>
          <w:lang w:val="sl-SI"/>
        </w:rPr>
        <w:t xml:space="preserve"> in </w:t>
      </w:r>
      <w:r w:rsidR="00E3375C" w:rsidRPr="000C5D51">
        <w:rPr>
          <w:rFonts w:ascii="Arial" w:eastAsia="Arial" w:hAnsi="Arial" w:cs="Arial"/>
          <w:sz w:val="20"/>
          <w:szCs w:val="20"/>
          <w:lang w:val="sl-SI"/>
        </w:rPr>
        <w:t>»</w:t>
      </w:r>
      <w:r w:rsidR="00BF1FF7" w:rsidRPr="000C5D51">
        <w:rPr>
          <w:rFonts w:ascii="Arial" w:eastAsia="Arial" w:hAnsi="Arial" w:cs="Arial"/>
          <w:sz w:val="20"/>
          <w:szCs w:val="20"/>
          <w:lang w:val="sl-SI"/>
        </w:rPr>
        <w:t>višja kakovost, spremljanju in kontroli uporabe neobveznih navedb kakovosti ter nacionalnih znakov, spremljanju uporabe oznake z grafično podobo zastave Republike Slovenije, izvajanju in kontroli ukrepov kmetijske politike, črpanju podatkov za izvajanje ukrepov s področja živilstva in preskrbe s hrano ter izvajanju promocije kmetijskih in živilskih proizvodov v skladu s tem zakonom in zakonom, ki ureja promocijo kmetijskih in živilskih proizvodov.</w:t>
      </w:r>
      <w:r>
        <w:rPr>
          <w:rFonts w:ascii="Arial" w:eastAsia="Arial" w:hAnsi="Arial" w:cs="Arial"/>
          <w:sz w:val="20"/>
          <w:szCs w:val="20"/>
          <w:lang w:val="sl-SI"/>
        </w:rPr>
        <w:t>«.</w:t>
      </w:r>
    </w:p>
    <w:p w14:paraId="69819398" w14:textId="0E6D125B" w:rsidR="00BF1FF7" w:rsidRDefault="00BF1FF7" w:rsidP="00B85F11">
      <w:pPr>
        <w:pStyle w:val="zamik"/>
        <w:spacing w:before="210"/>
        <w:ind w:firstLine="0"/>
        <w:rPr>
          <w:rFonts w:ascii="Arial" w:eastAsia="Arial" w:hAnsi="Arial" w:cs="Arial"/>
          <w:sz w:val="20"/>
          <w:szCs w:val="20"/>
          <w:lang w:val="sl-SI"/>
        </w:rPr>
      </w:pPr>
      <w:r>
        <w:rPr>
          <w:rFonts w:ascii="Arial" w:eastAsia="Arial" w:hAnsi="Arial" w:cs="Arial"/>
          <w:sz w:val="20"/>
          <w:szCs w:val="20"/>
          <w:lang w:val="sl-SI"/>
        </w:rPr>
        <w:t>Drugi odstavek se spremeni tako, da se glasi:</w:t>
      </w:r>
    </w:p>
    <w:p w14:paraId="3280BE94" w14:textId="1BAC5622" w:rsidR="00BF1FF7" w:rsidRPr="000C5D51" w:rsidRDefault="00E3375C" w:rsidP="00ED5EE9">
      <w:pPr>
        <w:pStyle w:val="zamik"/>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w:t>
      </w:r>
      <w:r w:rsidR="00BF1FF7" w:rsidRPr="000C5D51">
        <w:rPr>
          <w:rFonts w:ascii="Arial" w:eastAsia="Arial" w:hAnsi="Arial" w:cs="Arial"/>
          <w:sz w:val="20"/>
          <w:szCs w:val="20"/>
          <w:lang w:val="sl-SI"/>
        </w:rPr>
        <w:t>(2) V evidenci iz tega člena se vodijo:</w:t>
      </w:r>
    </w:p>
    <w:p w14:paraId="101BFBDA" w14:textId="77777777" w:rsidR="00BF1FF7" w:rsidRPr="000C5D51" w:rsidRDefault="00BF1FF7" w:rsidP="00BF1FF7">
      <w:pPr>
        <w:pStyle w:val="zamik"/>
        <w:spacing w:before="210" w:after="210"/>
        <w:ind w:left="425" w:hanging="425"/>
        <w:jc w:val="both"/>
        <w:rPr>
          <w:rFonts w:ascii="Arial" w:eastAsia="Arial" w:hAnsi="Arial" w:cs="Arial"/>
          <w:sz w:val="20"/>
          <w:szCs w:val="20"/>
          <w:lang w:val="sl-SI"/>
        </w:rPr>
      </w:pPr>
      <w:r w:rsidRPr="000C5D51">
        <w:rPr>
          <w:rFonts w:ascii="Arial" w:eastAsia="Arial" w:hAnsi="Arial" w:cs="Arial"/>
          <w:sz w:val="20"/>
          <w:szCs w:val="20"/>
          <w:lang w:val="sl-SI"/>
        </w:rPr>
        <w:t>1. izdani certifikati za kmetijske proizvode, živila, vina in žgane pijače iz prejšnjega odstavka;</w:t>
      </w:r>
    </w:p>
    <w:p w14:paraId="1C9983A2" w14:textId="08F627F4" w:rsidR="00BF1FF7" w:rsidRPr="000C5D51" w:rsidRDefault="00BF1FF7" w:rsidP="00BF1FF7">
      <w:pPr>
        <w:pStyle w:val="zamik"/>
        <w:spacing w:before="210" w:after="210"/>
        <w:ind w:left="425" w:hanging="425"/>
        <w:jc w:val="both"/>
        <w:rPr>
          <w:rFonts w:ascii="Arial" w:eastAsia="Arial" w:hAnsi="Arial" w:cs="Arial"/>
          <w:sz w:val="20"/>
          <w:szCs w:val="20"/>
          <w:lang w:val="sl-SI"/>
        </w:rPr>
      </w:pPr>
      <w:r w:rsidRPr="000C5D51">
        <w:rPr>
          <w:rFonts w:ascii="Arial" w:eastAsia="Arial" w:hAnsi="Arial" w:cs="Arial"/>
          <w:sz w:val="20"/>
          <w:szCs w:val="20"/>
          <w:lang w:val="sl-SI"/>
        </w:rPr>
        <w:t>2. uporaba neobveznih navedb kakovosti;</w:t>
      </w:r>
    </w:p>
    <w:p w14:paraId="485BA27C" w14:textId="100F43B3" w:rsidR="00BF1FF7" w:rsidRPr="000C5D51" w:rsidRDefault="00BF1FF7" w:rsidP="00BF1FF7">
      <w:pPr>
        <w:pStyle w:val="zamik"/>
        <w:spacing w:before="210" w:after="210"/>
        <w:ind w:left="425" w:hanging="425"/>
        <w:jc w:val="both"/>
        <w:rPr>
          <w:rFonts w:ascii="Arial" w:eastAsia="Arial" w:hAnsi="Arial" w:cs="Arial"/>
          <w:sz w:val="20"/>
          <w:szCs w:val="20"/>
          <w:lang w:val="sl-SI"/>
        </w:rPr>
      </w:pPr>
      <w:r w:rsidRPr="000C5D51">
        <w:rPr>
          <w:rFonts w:ascii="Arial" w:eastAsia="Arial" w:hAnsi="Arial" w:cs="Arial"/>
          <w:sz w:val="20"/>
          <w:szCs w:val="20"/>
          <w:lang w:val="sl-SI"/>
        </w:rPr>
        <w:t>3. letne proizvodne količine kmetijskih proizvodov, živil in žganih pijač iz shem kakovosti iz prejšnjega odstavka;</w:t>
      </w:r>
    </w:p>
    <w:p w14:paraId="76AD64C9" w14:textId="20B0234F" w:rsidR="00BF1FF7" w:rsidRPr="000C5D51" w:rsidRDefault="00BF1FF7" w:rsidP="00BF1FF7">
      <w:pPr>
        <w:pStyle w:val="zamik"/>
        <w:spacing w:before="210" w:after="210"/>
        <w:ind w:left="425" w:hanging="425"/>
        <w:jc w:val="both"/>
        <w:rPr>
          <w:rFonts w:ascii="Arial" w:eastAsia="Arial" w:hAnsi="Arial" w:cs="Arial"/>
          <w:sz w:val="20"/>
          <w:szCs w:val="20"/>
          <w:lang w:val="sl-SI"/>
        </w:rPr>
      </w:pPr>
      <w:r w:rsidRPr="000C5D51">
        <w:rPr>
          <w:rFonts w:ascii="Arial" w:eastAsia="Arial" w:hAnsi="Arial" w:cs="Arial"/>
          <w:sz w:val="20"/>
          <w:szCs w:val="20"/>
          <w:lang w:val="sl-SI"/>
        </w:rPr>
        <w:t>4. nacionalni znaki podeljeni na podlagi predpisa, ki ureja zaščitni znak za označevanje kmetijskih pridelkov in živil;</w:t>
      </w:r>
    </w:p>
    <w:p w14:paraId="750070D2" w14:textId="6CC7739F" w:rsidR="00BF1FF7" w:rsidRPr="000C5D51" w:rsidRDefault="00BF1FF7" w:rsidP="00BF1FF7">
      <w:pPr>
        <w:pStyle w:val="zamik"/>
        <w:spacing w:before="210" w:after="210"/>
        <w:ind w:left="425" w:hanging="425"/>
        <w:jc w:val="both"/>
        <w:rPr>
          <w:rFonts w:ascii="Arial" w:eastAsia="Arial" w:hAnsi="Arial" w:cs="Arial"/>
          <w:sz w:val="20"/>
          <w:szCs w:val="20"/>
          <w:lang w:val="sl-SI"/>
        </w:rPr>
      </w:pPr>
      <w:r w:rsidRPr="000C5D51">
        <w:rPr>
          <w:rFonts w:ascii="Arial" w:eastAsia="Arial" w:hAnsi="Arial" w:cs="Arial"/>
          <w:sz w:val="20"/>
          <w:szCs w:val="20"/>
          <w:lang w:val="sl-SI"/>
        </w:rPr>
        <w:t>5. uporaba oznake z grafično podobo zastave Republike Slovenije.</w:t>
      </w:r>
      <w:r w:rsidR="00C629FD">
        <w:rPr>
          <w:rFonts w:ascii="Arial" w:eastAsia="Arial" w:hAnsi="Arial" w:cs="Arial"/>
          <w:sz w:val="20"/>
          <w:szCs w:val="20"/>
          <w:lang w:val="sl-SI"/>
        </w:rPr>
        <w:t>«.</w:t>
      </w:r>
    </w:p>
    <w:p w14:paraId="39E823CC" w14:textId="2D9CA024" w:rsidR="00BF1FF7" w:rsidRPr="000C5D51" w:rsidRDefault="00BF1FF7" w:rsidP="00BF1FF7">
      <w:pPr>
        <w:pStyle w:val="zamik"/>
        <w:spacing w:before="210" w:after="210"/>
        <w:ind w:left="425" w:hanging="425"/>
        <w:jc w:val="both"/>
        <w:rPr>
          <w:rFonts w:ascii="Arial" w:eastAsia="Arial" w:hAnsi="Arial" w:cs="Arial"/>
          <w:sz w:val="20"/>
          <w:szCs w:val="20"/>
          <w:lang w:val="sl-SI"/>
        </w:rPr>
      </w:pPr>
      <w:r w:rsidRPr="000C5D51">
        <w:rPr>
          <w:rFonts w:ascii="Arial" w:eastAsia="Arial" w:hAnsi="Arial" w:cs="Arial"/>
          <w:sz w:val="20"/>
          <w:szCs w:val="20"/>
          <w:lang w:val="sl-SI"/>
        </w:rPr>
        <w:lastRenderedPageBreak/>
        <w:t>Peti odstavek se spremeni tako, da se glasi:</w:t>
      </w:r>
    </w:p>
    <w:p w14:paraId="6685BD7A" w14:textId="7C65E0D6" w:rsidR="00BF1FF7" w:rsidRPr="000C5D51" w:rsidRDefault="000C5D51" w:rsidP="00ED5EE9">
      <w:pPr>
        <w:pStyle w:val="zamik"/>
        <w:spacing w:before="210"/>
        <w:ind w:firstLine="0"/>
        <w:jc w:val="both"/>
        <w:rPr>
          <w:rFonts w:ascii="Arial" w:eastAsia="Arial" w:hAnsi="Arial" w:cs="Arial"/>
          <w:sz w:val="20"/>
          <w:szCs w:val="20"/>
          <w:lang w:val="sl-SI"/>
        </w:rPr>
      </w:pPr>
      <w:r>
        <w:rPr>
          <w:rFonts w:ascii="Arial" w:eastAsia="Arial" w:hAnsi="Arial" w:cs="Arial"/>
          <w:sz w:val="20"/>
          <w:szCs w:val="20"/>
          <w:lang w:val="sl-SI"/>
        </w:rPr>
        <w:t>»</w:t>
      </w:r>
      <w:r w:rsidR="00BF1FF7" w:rsidRPr="000C5D51">
        <w:rPr>
          <w:rFonts w:ascii="Arial" w:eastAsia="Arial" w:hAnsi="Arial" w:cs="Arial"/>
          <w:sz w:val="20"/>
          <w:szCs w:val="20"/>
          <w:lang w:val="sl-SI"/>
        </w:rPr>
        <w:t>(5) Zavezanci za vpis v evidenco iz tega člena, za katere podatkov o letni proizvodni količini kmetijskih proizvodov, živil in žganih pijač iz prvega odstavka tega člena ni mogoče pridobiti iz evidenc iz tega zakona, iz zakona, ki ureja kmetijstvo, in iz zakona, ki ureja zdravje živali, morajo organizacijam za kontrolo in certificiranje do 31. marca tekočega leta sporočiti letno proizvodno količino kmetijskih proizvodov, živil in žganih pijač, ki so jih proizvedli v preteklem letu.</w:t>
      </w:r>
      <w:r>
        <w:rPr>
          <w:rFonts w:ascii="Arial" w:eastAsia="Arial" w:hAnsi="Arial" w:cs="Arial"/>
          <w:sz w:val="20"/>
          <w:szCs w:val="20"/>
          <w:lang w:val="sl-SI"/>
        </w:rPr>
        <w:t>«.</w:t>
      </w:r>
    </w:p>
    <w:p w14:paraId="0ECA0DE1" w14:textId="2CF52798" w:rsidR="00BF1FF7" w:rsidRPr="00B85F11" w:rsidRDefault="00BF1FF7" w:rsidP="00ED5EE9">
      <w:pPr>
        <w:pStyle w:val="zamik"/>
        <w:spacing w:before="210"/>
        <w:ind w:firstLine="0"/>
        <w:rPr>
          <w:rFonts w:ascii="Arial" w:eastAsia="Arial" w:hAnsi="Arial" w:cs="Arial"/>
          <w:sz w:val="20"/>
          <w:szCs w:val="20"/>
          <w:lang w:val="sl-SI"/>
        </w:rPr>
      </w:pPr>
    </w:p>
    <w:p w14:paraId="6DF04741" w14:textId="0406B449" w:rsidR="004F4557" w:rsidRPr="009B024A" w:rsidRDefault="00BF1FF7" w:rsidP="00B11243">
      <w:pPr>
        <w:pStyle w:val="zamik"/>
        <w:numPr>
          <w:ilvl w:val="0"/>
          <w:numId w:val="9"/>
        </w:numPr>
        <w:spacing w:before="210"/>
        <w:jc w:val="center"/>
        <w:rPr>
          <w:rFonts w:ascii="Arial" w:eastAsia="Arial" w:hAnsi="Arial" w:cs="Arial"/>
          <w:b/>
          <w:bCs/>
          <w:sz w:val="20"/>
          <w:szCs w:val="20"/>
          <w:lang w:val="sl-SI"/>
        </w:rPr>
      </w:pPr>
      <w:r w:rsidRPr="009B024A">
        <w:rPr>
          <w:rFonts w:ascii="Arial" w:eastAsia="Arial" w:hAnsi="Arial" w:cs="Arial"/>
          <w:b/>
          <w:bCs/>
          <w:sz w:val="20"/>
          <w:szCs w:val="20"/>
          <w:lang w:val="sl-SI"/>
        </w:rPr>
        <w:t>člen</w:t>
      </w:r>
    </w:p>
    <w:p w14:paraId="7782D147" w14:textId="1D33F951" w:rsidR="00BF1FF7" w:rsidRPr="00EF423B" w:rsidRDefault="00BF1FF7" w:rsidP="00EF423B">
      <w:pPr>
        <w:pStyle w:val="zamik"/>
        <w:spacing w:before="210"/>
        <w:ind w:firstLine="0"/>
        <w:jc w:val="both"/>
        <w:rPr>
          <w:rFonts w:ascii="Arial" w:eastAsia="Arial" w:hAnsi="Arial" w:cs="Arial"/>
          <w:sz w:val="20"/>
          <w:szCs w:val="20"/>
          <w:lang w:val="sl-SI"/>
        </w:rPr>
      </w:pPr>
      <w:r w:rsidRPr="00EF423B">
        <w:rPr>
          <w:rFonts w:ascii="Arial" w:eastAsia="Arial" w:hAnsi="Arial" w:cs="Arial"/>
          <w:sz w:val="20"/>
          <w:szCs w:val="20"/>
          <w:lang w:val="sl-SI"/>
        </w:rPr>
        <w:t>96. člen se spremeni tako, da se glasi:</w:t>
      </w:r>
    </w:p>
    <w:p w14:paraId="634464E0" w14:textId="1368D5B5" w:rsidR="00BF1FF7" w:rsidRPr="00EF423B" w:rsidRDefault="00E3375C" w:rsidP="00EF423B">
      <w:pPr>
        <w:pBdr>
          <w:top w:val="none" w:sz="0" w:space="10" w:color="auto"/>
        </w:pBdr>
        <w:spacing w:before="210" w:after="210"/>
        <w:jc w:val="center"/>
        <w:rPr>
          <w:rFonts w:ascii="Arial" w:eastAsia="Arial" w:hAnsi="Arial" w:cs="Arial"/>
          <w:b/>
          <w:bCs/>
          <w:sz w:val="20"/>
          <w:szCs w:val="20"/>
        </w:rPr>
      </w:pPr>
      <w:r w:rsidRPr="00EF423B">
        <w:rPr>
          <w:rFonts w:ascii="Arial" w:eastAsia="Arial" w:hAnsi="Arial" w:cs="Arial"/>
          <w:sz w:val="20"/>
          <w:szCs w:val="20"/>
        </w:rPr>
        <w:t>»</w:t>
      </w:r>
      <w:r w:rsidR="00BF1FF7" w:rsidRPr="00EF423B">
        <w:rPr>
          <w:rFonts w:ascii="Arial" w:eastAsia="Arial" w:hAnsi="Arial" w:cs="Arial"/>
          <w:b/>
          <w:bCs/>
          <w:sz w:val="20"/>
          <w:szCs w:val="20"/>
        </w:rPr>
        <w:t>96. člen</w:t>
      </w:r>
    </w:p>
    <w:p w14:paraId="51DEC86E" w14:textId="77777777" w:rsidR="00BF1FF7" w:rsidRPr="00EF423B" w:rsidRDefault="00BF1FF7" w:rsidP="00EF423B">
      <w:pPr>
        <w:pBdr>
          <w:top w:val="none" w:sz="0" w:space="10" w:color="auto"/>
        </w:pBdr>
        <w:spacing w:before="210" w:after="210"/>
        <w:jc w:val="center"/>
        <w:rPr>
          <w:rFonts w:ascii="Arial" w:eastAsia="Arial" w:hAnsi="Arial" w:cs="Arial"/>
          <w:b/>
          <w:bCs/>
          <w:sz w:val="20"/>
          <w:szCs w:val="20"/>
        </w:rPr>
      </w:pPr>
      <w:r w:rsidRPr="00EF423B">
        <w:rPr>
          <w:rFonts w:ascii="Arial" w:eastAsia="Arial" w:hAnsi="Arial" w:cs="Arial"/>
          <w:b/>
          <w:bCs/>
          <w:sz w:val="20"/>
          <w:szCs w:val="20"/>
        </w:rPr>
        <w:t>(evidenca sheme zlati standard dobrobiti živali)</w:t>
      </w:r>
    </w:p>
    <w:p w14:paraId="6ABC02BE" w14:textId="77777777" w:rsidR="00BF1FF7" w:rsidRPr="00EF423B" w:rsidRDefault="00BF1FF7" w:rsidP="00EF423B">
      <w:pPr>
        <w:spacing w:before="210" w:after="210"/>
        <w:jc w:val="both"/>
        <w:rPr>
          <w:rFonts w:ascii="Arial" w:eastAsia="Arial" w:hAnsi="Arial" w:cs="Arial"/>
          <w:sz w:val="20"/>
          <w:szCs w:val="20"/>
        </w:rPr>
      </w:pPr>
      <w:r w:rsidRPr="00EF423B">
        <w:rPr>
          <w:rFonts w:ascii="Arial" w:eastAsia="Arial" w:hAnsi="Arial" w:cs="Arial"/>
          <w:sz w:val="20"/>
          <w:szCs w:val="20"/>
        </w:rPr>
        <w:t>(1) Evidenca sheme zlati standard dobrobiti živali je namenjena spremljanju in kontroli reje živali in predelave kmetijskih proizvodov in živil iz sheme zlati standard dobrobiti živali ter kontroli ukrepov kmetijske politike.</w:t>
      </w:r>
    </w:p>
    <w:p w14:paraId="49C22A9C" w14:textId="77777777" w:rsidR="00BF1FF7" w:rsidRPr="00EF423B" w:rsidRDefault="00BF1FF7" w:rsidP="00EF423B">
      <w:pPr>
        <w:spacing w:before="210" w:after="210"/>
        <w:jc w:val="both"/>
        <w:rPr>
          <w:rFonts w:ascii="Arial" w:eastAsia="Arial" w:hAnsi="Arial" w:cs="Arial"/>
          <w:sz w:val="20"/>
          <w:szCs w:val="20"/>
        </w:rPr>
      </w:pPr>
      <w:r w:rsidRPr="00EF423B">
        <w:rPr>
          <w:rFonts w:ascii="Arial" w:eastAsia="Arial" w:hAnsi="Arial" w:cs="Arial"/>
          <w:sz w:val="20"/>
          <w:szCs w:val="20"/>
        </w:rPr>
        <w:t>(2) V evidenci iz tega člena se vodijo naslednji podatki:</w:t>
      </w:r>
    </w:p>
    <w:p w14:paraId="38E9789E" w14:textId="2FA170C9" w:rsidR="00BF1FF7" w:rsidRPr="00EF423B" w:rsidRDefault="00BF1FF7" w:rsidP="00EF423B">
      <w:pPr>
        <w:spacing w:before="210" w:after="210"/>
        <w:ind w:left="425" w:hanging="425"/>
        <w:jc w:val="both"/>
        <w:rPr>
          <w:rFonts w:ascii="Arial" w:eastAsia="Arial" w:hAnsi="Arial" w:cs="Arial"/>
          <w:sz w:val="20"/>
          <w:szCs w:val="20"/>
        </w:rPr>
      </w:pPr>
      <w:r w:rsidRPr="00EF423B">
        <w:rPr>
          <w:rFonts w:ascii="Arial" w:eastAsia="Arial" w:hAnsi="Arial" w:cs="Arial"/>
          <w:sz w:val="20"/>
          <w:szCs w:val="20"/>
        </w:rPr>
        <w:t>1. izdani certifikati za kmetijske proizvode ali živila iz sheme zlati standard dobrobiti živali</w:t>
      </w:r>
      <w:r w:rsidRPr="00EF423B" w:rsidDel="006D301F">
        <w:rPr>
          <w:rFonts w:ascii="Arial" w:eastAsia="Arial" w:hAnsi="Arial" w:cs="Arial"/>
          <w:sz w:val="20"/>
          <w:szCs w:val="20"/>
        </w:rPr>
        <w:t xml:space="preserve"> </w:t>
      </w:r>
    </w:p>
    <w:p w14:paraId="6FC505FC" w14:textId="76DA6DC3" w:rsidR="00BF1FF7" w:rsidRPr="00EF423B" w:rsidRDefault="00BF1FF7" w:rsidP="00EF423B">
      <w:pPr>
        <w:spacing w:before="210" w:after="210"/>
        <w:ind w:left="425" w:hanging="425"/>
        <w:jc w:val="both"/>
        <w:rPr>
          <w:rFonts w:ascii="Arial" w:eastAsia="Arial" w:hAnsi="Arial" w:cs="Arial"/>
          <w:sz w:val="20"/>
          <w:szCs w:val="20"/>
        </w:rPr>
      </w:pPr>
      <w:r w:rsidRPr="00EF423B">
        <w:rPr>
          <w:rFonts w:ascii="Arial" w:eastAsia="Arial" w:hAnsi="Arial" w:cs="Arial"/>
          <w:sz w:val="20"/>
          <w:szCs w:val="20"/>
        </w:rPr>
        <w:t>2.</w:t>
      </w:r>
      <w:r w:rsidR="002D517A">
        <w:rPr>
          <w:rFonts w:ascii="Arial" w:eastAsia="Arial" w:hAnsi="Arial" w:cs="Arial"/>
          <w:sz w:val="20"/>
          <w:szCs w:val="20"/>
        </w:rPr>
        <w:t xml:space="preserve"> </w:t>
      </w:r>
      <w:r w:rsidRPr="00EF423B">
        <w:rPr>
          <w:rFonts w:ascii="Arial" w:eastAsia="Arial" w:hAnsi="Arial" w:cs="Arial"/>
          <w:sz w:val="20"/>
          <w:szCs w:val="20"/>
        </w:rPr>
        <w:t>vrsta živali in vrsta kmetijskih proizvodov in živil iz sheme zlati standard dobrobiti</w:t>
      </w:r>
      <w:r w:rsidR="00813E49">
        <w:rPr>
          <w:rFonts w:ascii="Arial" w:eastAsia="Arial" w:hAnsi="Arial" w:cs="Arial"/>
          <w:sz w:val="20"/>
          <w:szCs w:val="20"/>
        </w:rPr>
        <w:t xml:space="preserve"> živali</w:t>
      </w:r>
      <w:r w:rsidRPr="00EF423B">
        <w:rPr>
          <w:rFonts w:ascii="Arial" w:eastAsia="Arial" w:hAnsi="Arial" w:cs="Arial"/>
          <w:sz w:val="20"/>
          <w:szCs w:val="20"/>
        </w:rPr>
        <w:t xml:space="preserve">; </w:t>
      </w:r>
    </w:p>
    <w:p w14:paraId="74838469" w14:textId="77777777" w:rsidR="00BF1FF7" w:rsidRPr="00EF423B" w:rsidRDefault="00BF1FF7" w:rsidP="00EF423B">
      <w:pPr>
        <w:spacing w:before="210" w:after="210"/>
        <w:ind w:left="425" w:hanging="425"/>
        <w:jc w:val="both"/>
        <w:rPr>
          <w:rFonts w:ascii="Arial" w:eastAsia="Arial" w:hAnsi="Arial" w:cs="Arial"/>
          <w:sz w:val="20"/>
          <w:szCs w:val="20"/>
        </w:rPr>
      </w:pPr>
      <w:r w:rsidRPr="00EF423B">
        <w:rPr>
          <w:rFonts w:ascii="Arial" w:eastAsia="Arial" w:hAnsi="Arial" w:cs="Arial"/>
          <w:sz w:val="20"/>
          <w:szCs w:val="20"/>
        </w:rPr>
        <w:t>3. kontrole, ki jih izvajajo organizacije za kontrolo in certificiranje;</w:t>
      </w:r>
    </w:p>
    <w:p w14:paraId="747BB7B0" w14:textId="77777777" w:rsidR="00BF1FF7" w:rsidRPr="00EF423B" w:rsidRDefault="00BF1FF7" w:rsidP="00EF423B">
      <w:pPr>
        <w:spacing w:before="210" w:after="210"/>
        <w:ind w:left="425" w:hanging="425"/>
        <w:jc w:val="both"/>
        <w:rPr>
          <w:rFonts w:ascii="Arial" w:eastAsia="Arial" w:hAnsi="Arial" w:cs="Arial"/>
          <w:sz w:val="20"/>
          <w:szCs w:val="20"/>
        </w:rPr>
      </w:pPr>
      <w:r w:rsidRPr="00EF423B">
        <w:rPr>
          <w:rFonts w:ascii="Arial" w:eastAsia="Arial" w:hAnsi="Arial" w:cs="Arial"/>
          <w:sz w:val="20"/>
          <w:szCs w:val="20"/>
        </w:rPr>
        <w:t xml:space="preserve">4. letna proizvedena količina kmetijskih proizvodov in živil iz sheme zlati standard dobrobiti živali v primeru predelave; </w:t>
      </w:r>
    </w:p>
    <w:p w14:paraId="4942CB68" w14:textId="77777777" w:rsidR="00BF1FF7" w:rsidRPr="00EF423B" w:rsidRDefault="00BF1FF7" w:rsidP="00EF423B">
      <w:pPr>
        <w:spacing w:before="210" w:after="210"/>
        <w:ind w:left="425" w:hanging="425"/>
        <w:jc w:val="both"/>
        <w:rPr>
          <w:rFonts w:ascii="Arial" w:eastAsia="Arial" w:hAnsi="Arial" w:cs="Arial"/>
          <w:sz w:val="20"/>
          <w:szCs w:val="20"/>
        </w:rPr>
      </w:pPr>
      <w:r w:rsidRPr="00EF423B">
        <w:rPr>
          <w:rFonts w:ascii="Arial" w:eastAsia="Arial" w:hAnsi="Arial" w:cs="Arial"/>
          <w:sz w:val="20"/>
          <w:szCs w:val="20"/>
        </w:rPr>
        <w:t>5. uporaba oznake z grafično podobo zastave Republike Slovenije.</w:t>
      </w:r>
    </w:p>
    <w:p w14:paraId="228220FC" w14:textId="77777777" w:rsidR="00BF1FF7" w:rsidRPr="00EF423B" w:rsidRDefault="00BF1FF7" w:rsidP="00EF423B">
      <w:pPr>
        <w:spacing w:before="210" w:after="210"/>
        <w:jc w:val="both"/>
        <w:rPr>
          <w:rFonts w:ascii="Arial" w:eastAsia="Arial" w:hAnsi="Arial" w:cs="Arial"/>
          <w:sz w:val="20"/>
          <w:szCs w:val="20"/>
        </w:rPr>
      </w:pPr>
      <w:r w:rsidRPr="00EF423B">
        <w:rPr>
          <w:rFonts w:ascii="Arial" w:eastAsia="Arial" w:hAnsi="Arial" w:cs="Arial"/>
          <w:sz w:val="20"/>
          <w:szCs w:val="20"/>
        </w:rPr>
        <w:t>(3) V evidenco iz tega člena se prevzemajo naslednji podatki:</w:t>
      </w:r>
    </w:p>
    <w:p w14:paraId="753832F8" w14:textId="77777777" w:rsidR="00BF1FF7" w:rsidRPr="00EF423B" w:rsidRDefault="00BF1FF7" w:rsidP="00EF423B">
      <w:pPr>
        <w:spacing w:before="210" w:after="210"/>
        <w:ind w:left="425" w:hanging="425"/>
        <w:jc w:val="both"/>
        <w:rPr>
          <w:rFonts w:ascii="Arial" w:eastAsia="Arial" w:hAnsi="Arial" w:cs="Arial"/>
          <w:sz w:val="20"/>
          <w:szCs w:val="20"/>
        </w:rPr>
      </w:pPr>
      <w:r w:rsidRPr="00EF423B">
        <w:rPr>
          <w:rFonts w:ascii="Arial" w:eastAsia="Arial" w:hAnsi="Arial" w:cs="Arial"/>
          <w:sz w:val="20"/>
          <w:szCs w:val="20"/>
        </w:rPr>
        <w:t>1. za fizične osebe (osebno ime, naslov in davčna številka), za pravne osebe (firma, naslov oziroma sedež in davčna številka) iz evidence subjektov;</w:t>
      </w:r>
    </w:p>
    <w:p w14:paraId="0808429E" w14:textId="77777777" w:rsidR="00BF1FF7" w:rsidRPr="00EF423B" w:rsidRDefault="00BF1FF7" w:rsidP="00EF423B">
      <w:pPr>
        <w:spacing w:before="210" w:after="210"/>
        <w:ind w:left="425" w:hanging="425"/>
        <w:jc w:val="both"/>
        <w:rPr>
          <w:rFonts w:ascii="Arial" w:eastAsia="Arial" w:hAnsi="Arial" w:cs="Arial"/>
          <w:sz w:val="20"/>
          <w:szCs w:val="20"/>
        </w:rPr>
      </w:pPr>
      <w:r w:rsidRPr="00EF423B">
        <w:rPr>
          <w:rFonts w:ascii="Arial" w:eastAsia="Arial" w:hAnsi="Arial" w:cs="Arial"/>
          <w:sz w:val="20"/>
          <w:szCs w:val="20"/>
        </w:rPr>
        <w:t>2. za rejce oziroma predelovalce: tudi podatki iz RKG (KMG-MID);</w:t>
      </w:r>
    </w:p>
    <w:p w14:paraId="3FF057E1" w14:textId="77777777" w:rsidR="00BF1FF7" w:rsidRPr="00EF423B" w:rsidRDefault="00BF1FF7" w:rsidP="00EF423B">
      <w:pPr>
        <w:spacing w:before="210" w:after="210"/>
        <w:ind w:left="425" w:hanging="425"/>
        <w:jc w:val="both"/>
        <w:rPr>
          <w:rFonts w:ascii="Arial" w:eastAsia="Arial" w:hAnsi="Arial" w:cs="Arial"/>
          <w:sz w:val="20"/>
          <w:szCs w:val="20"/>
        </w:rPr>
      </w:pPr>
      <w:r w:rsidRPr="00EF423B">
        <w:rPr>
          <w:rFonts w:ascii="Arial" w:eastAsia="Arial" w:hAnsi="Arial" w:cs="Arial"/>
          <w:sz w:val="20"/>
          <w:szCs w:val="20"/>
        </w:rPr>
        <w:t xml:space="preserve">3. o staležu </w:t>
      </w:r>
      <w:proofErr w:type="spellStart"/>
      <w:r w:rsidRPr="00EF423B">
        <w:rPr>
          <w:rFonts w:ascii="Arial" w:eastAsia="Arial" w:hAnsi="Arial" w:cs="Arial"/>
          <w:sz w:val="20"/>
          <w:szCs w:val="20"/>
        </w:rPr>
        <w:t>rejnih</w:t>
      </w:r>
      <w:proofErr w:type="spellEnd"/>
      <w:r w:rsidRPr="00EF423B">
        <w:rPr>
          <w:rFonts w:ascii="Arial" w:eastAsia="Arial" w:hAnsi="Arial" w:cs="Arial"/>
          <w:sz w:val="20"/>
          <w:szCs w:val="20"/>
        </w:rPr>
        <w:t xml:space="preserve"> živali ter identifikacijski in drugi podatki o </w:t>
      </w:r>
      <w:proofErr w:type="spellStart"/>
      <w:r w:rsidRPr="00EF423B">
        <w:rPr>
          <w:rFonts w:ascii="Arial" w:eastAsia="Arial" w:hAnsi="Arial" w:cs="Arial"/>
          <w:sz w:val="20"/>
          <w:szCs w:val="20"/>
        </w:rPr>
        <w:t>rejnih</w:t>
      </w:r>
      <w:proofErr w:type="spellEnd"/>
      <w:r w:rsidRPr="00EF423B">
        <w:rPr>
          <w:rFonts w:ascii="Arial" w:eastAsia="Arial" w:hAnsi="Arial" w:cs="Arial"/>
          <w:sz w:val="20"/>
          <w:szCs w:val="20"/>
        </w:rPr>
        <w:t xml:space="preserve"> živalih iz evidence o </w:t>
      </w:r>
      <w:proofErr w:type="spellStart"/>
      <w:r w:rsidRPr="00EF423B">
        <w:rPr>
          <w:rFonts w:ascii="Arial" w:eastAsia="Arial" w:hAnsi="Arial" w:cs="Arial"/>
          <w:sz w:val="20"/>
          <w:szCs w:val="20"/>
        </w:rPr>
        <w:t>rejnih</w:t>
      </w:r>
      <w:proofErr w:type="spellEnd"/>
      <w:r w:rsidRPr="00EF423B">
        <w:rPr>
          <w:rFonts w:ascii="Arial" w:eastAsia="Arial" w:hAnsi="Arial" w:cs="Arial"/>
          <w:sz w:val="20"/>
          <w:szCs w:val="20"/>
        </w:rPr>
        <w:t xml:space="preserve"> živalih, ki se vodi v skladu z zakonom, ki ureja zdravje živali;</w:t>
      </w:r>
    </w:p>
    <w:p w14:paraId="02681A39" w14:textId="77777777" w:rsidR="00BF1FF7" w:rsidRPr="00EF423B" w:rsidRDefault="00BF1FF7" w:rsidP="00EF423B">
      <w:pPr>
        <w:spacing w:before="210" w:after="210"/>
        <w:ind w:left="425" w:hanging="425"/>
        <w:jc w:val="both"/>
        <w:rPr>
          <w:rFonts w:ascii="Arial" w:eastAsia="Arial" w:hAnsi="Arial" w:cs="Arial"/>
          <w:sz w:val="20"/>
          <w:szCs w:val="20"/>
        </w:rPr>
      </w:pPr>
      <w:r w:rsidRPr="00EF423B">
        <w:rPr>
          <w:rFonts w:ascii="Arial" w:eastAsia="Arial" w:hAnsi="Arial" w:cs="Arial"/>
          <w:sz w:val="20"/>
          <w:szCs w:val="20"/>
        </w:rPr>
        <w:t>4. o ukrepih kmetijske politike (podatki iz zbirnih vlog, drugih vlog in zahtevkov za ukrepe kmetijske politike: vrsta ukrepa in odobrena ter izplačana sredstva) iz evidence o ukrepih kmetijske politike, ki se vodi v skladu z zakonom, ki ureja kmetijstvo.</w:t>
      </w:r>
    </w:p>
    <w:p w14:paraId="6EC2BB1F" w14:textId="77777777" w:rsidR="00BF1FF7" w:rsidRPr="00EF423B" w:rsidRDefault="00BF1FF7" w:rsidP="00EF423B">
      <w:pPr>
        <w:spacing w:before="210" w:after="210"/>
        <w:ind w:left="425" w:hanging="425"/>
        <w:jc w:val="both"/>
        <w:rPr>
          <w:rFonts w:ascii="Arial" w:eastAsia="Arial" w:hAnsi="Arial" w:cs="Arial"/>
          <w:sz w:val="20"/>
          <w:szCs w:val="20"/>
        </w:rPr>
      </w:pPr>
      <w:r w:rsidRPr="00EF423B">
        <w:rPr>
          <w:rFonts w:ascii="Arial" w:eastAsia="Arial" w:hAnsi="Arial" w:cs="Arial"/>
          <w:sz w:val="20"/>
          <w:szCs w:val="20"/>
        </w:rPr>
        <w:t>(4) Zavezanci za vpis v evidenco iz tega člena so rejci živali in predelovalci kmetijskih proizvodov in živil iz sheme zlati standard dobrobiti živali.</w:t>
      </w:r>
    </w:p>
    <w:p w14:paraId="3F9179DE" w14:textId="77777777" w:rsidR="00BF1FF7" w:rsidRPr="00EF423B" w:rsidRDefault="00BF1FF7" w:rsidP="00EF423B">
      <w:pPr>
        <w:spacing w:before="210" w:after="210"/>
        <w:jc w:val="both"/>
        <w:rPr>
          <w:rFonts w:ascii="Arial" w:eastAsia="Arial" w:hAnsi="Arial" w:cs="Arial"/>
          <w:sz w:val="20"/>
          <w:szCs w:val="20"/>
        </w:rPr>
      </w:pPr>
      <w:r w:rsidRPr="00EF423B">
        <w:rPr>
          <w:rFonts w:ascii="Arial" w:eastAsia="Arial" w:hAnsi="Arial" w:cs="Arial"/>
          <w:sz w:val="20"/>
          <w:szCs w:val="20"/>
        </w:rPr>
        <w:t>(5) Če podatkov o številu živali rejenih v skladu z zlatim standardom dobrobiti živali in letni proizvedeni količini kmetijskih proizvodov in živil iz sheme zlati standard dobrobiti živali ni mogoče pridobiti iz evidenc iz tega zakona, iz zakona, ki ureja kmetijstvo oziroma iz zakona, ki ureja zdravje živali, morajo te podatke organizacijam za kontrolo in certificiranje do 31. marca tekočega leta, sporočiti zavezanci iz prejšnjega odstavka.</w:t>
      </w:r>
    </w:p>
    <w:p w14:paraId="4AFD0FE4" w14:textId="4B02BCE6" w:rsidR="00BF1FF7" w:rsidRPr="00EF423B" w:rsidRDefault="00BF1FF7" w:rsidP="00EF423B">
      <w:pPr>
        <w:spacing w:before="210" w:after="210"/>
        <w:jc w:val="both"/>
        <w:rPr>
          <w:rFonts w:ascii="Arial" w:eastAsia="Arial" w:hAnsi="Arial" w:cs="Arial"/>
          <w:sz w:val="20"/>
          <w:szCs w:val="20"/>
        </w:rPr>
      </w:pPr>
      <w:r w:rsidRPr="007B1F3B">
        <w:rPr>
          <w:rFonts w:ascii="Arial" w:eastAsia="Arial" w:hAnsi="Arial" w:cs="Arial"/>
          <w:sz w:val="20"/>
          <w:szCs w:val="20"/>
        </w:rPr>
        <w:lastRenderedPageBreak/>
        <w:t>(6) Podrobnejšo vsebino, vrsto in obseg poročanja ter postopke vodenja evidence iz tega člena predpiše minister.</w:t>
      </w:r>
      <w:r w:rsidR="00BF7ABC" w:rsidRPr="007B1F3B">
        <w:rPr>
          <w:rFonts w:ascii="Arial" w:eastAsia="Arial" w:hAnsi="Arial" w:cs="Arial"/>
          <w:sz w:val="20"/>
          <w:szCs w:val="20"/>
        </w:rPr>
        <w:t>«.</w:t>
      </w:r>
    </w:p>
    <w:p w14:paraId="121D92AB" w14:textId="77777777" w:rsidR="00BF1FF7" w:rsidRPr="009B024A" w:rsidRDefault="00BF1FF7" w:rsidP="00BF1FF7">
      <w:pPr>
        <w:spacing w:before="210" w:after="210"/>
        <w:jc w:val="both"/>
        <w:rPr>
          <w:rFonts w:ascii="Arial" w:eastAsia="Arial" w:hAnsi="Arial" w:cs="Arial"/>
          <w:b/>
          <w:bCs/>
          <w:sz w:val="20"/>
          <w:szCs w:val="20"/>
        </w:rPr>
      </w:pPr>
    </w:p>
    <w:p w14:paraId="53E44AF8" w14:textId="6B9F0879" w:rsidR="00BF1FF7" w:rsidRPr="009B024A" w:rsidRDefault="009B024A" w:rsidP="00B11243">
      <w:pPr>
        <w:pStyle w:val="zamik"/>
        <w:numPr>
          <w:ilvl w:val="0"/>
          <w:numId w:val="9"/>
        </w:numPr>
        <w:spacing w:before="210"/>
        <w:jc w:val="center"/>
        <w:rPr>
          <w:rFonts w:ascii="Arial" w:eastAsia="Arial" w:hAnsi="Arial" w:cs="Arial"/>
          <w:b/>
          <w:bCs/>
          <w:sz w:val="20"/>
          <w:szCs w:val="20"/>
          <w:lang w:val="sl-SI"/>
        </w:rPr>
      </w:pPr>
      <w:r>
        <w:rPr>
          <w:rFonts w:ascii="Arial" w:eastAsia="Arial" w:hAnsi="Arial" w:cs="Arial"/>
          <w:b/>
          <w:bCs/>
          <w:sz w:val="20"/>
          <w:szCs w:val="20"/>
          <w:lang w:val="sl-SI"/>
        </w:rPr>
        <w:t>č</w:t>
      </w:r>
      <w:r w:rsidR="00BF1FF7" w:rsidRPr="009B024A">
        <w:rPr>
          <w:rFonts w:ascii="Arial" w:eastAsia="Arial" w:hAnsi="Arial" w:cs="Arial"/>
          <w:b/>
          <w:bCs/>
          <w:sz w:val="20"/>
          <w:szCs w:val="20"/>
          <w:lang w:val="sl-SI"/>
        </w:rPr>
        <w:t>len</w:t>
      </w:r>
    </w:p>
    <w:p w14:paraId="32A840C4" w14:textId="77777777" w:rsidR="009E4097" w:rsidRPr="00EF423B" w:rsidRDefault="00BF1FF7" w:rsidP="009E4097">
      <w:pPr>
        <w:spacing w:before="210" w:after="210"/>
        <w:rPr>
          <w:rFonts w:ascii="Arial" w:eastAsia="Arial" w:hAnsi="Arial" w:cs="Arial"/>
          <w:sz w:val="20"/>
          <w:szCs w:val="20"/>
        </w:rPr>
      </w:pPr>
      <w:r w:rsidRPr="00EF423B">
        <w:rPr>
          <w:rFonts w:ascii="Arial" w:eastAsia="Arial" w:hAnsi="Arial" w:cs="Arial"/>
          <w:sz w:val="20"/>
          <w:szCs w:val="20"/>
        </w:rPr>
        <w:t>9</w:t>
      </w:r>
      <w:r w:rsidR="00BF7ABC" w:rsidRPr="00EF423B">
        <w:rPr>
          <w:rFonts w:ascii="Arial" w:eastAsia="Arial" w:hAnsi="Arial" w:cs="Arial"/>
          <w:sz w:val="20"/>
          <w:szCs w:val="20"/>
        </w:rPr>
        <w:t>7</w:t>
      </w:r>
      <w:r w:rsidRPr="00EF423B">
        <w:rPr>
          <w:rFonts w:ascii="Arial" w:eastAsia="Arial" w:hAnsi="Arial" w:cs="Arial"/>
          <w:sz w:val="20"/>
          <w:szCs w:val="20"/>
        </w:rPr>
        <w:t>. člen se spremeni tako, da se glasi:</w:t>
      </w:r>
    </w:p>
    <w:p w14:paraId="2693D484" w14:textId="733CD083" w:rsidR="00BF1FF7" w:rsidRPr="009B024A" w:rsidRDefault="009E4097" w:rsidP="00BF7ABC">
      <w:pPr>
        <w:spacing w:after="0"/>
        <w:jc w:val="center"/>
        <w:rPr>
          <w:rFonts w:ascii="Arial" w:eastAsia="Arial" w:hAnsi="Arial" w:cs="Arial"/>
          <w:sz w:val="20"/>
          <w:szCs w:val="20"/>
        </w:rPr>
      </w:pPr>
      <w:r w:rsidRPr="009B024A">
        <w:rPr>
          <w:rFonts w:ascii="Arial" w:eastAsia="Arial" w:hAnsi="Arial" w:cs="Arial"/>
          <w:sz w:val="20"/>
          <w:szCs w:val="20"/>
        </w:rPr>
        <w:t>»</w:t>
      </w:r>
      <w:r w:rsidR="00BF1FF7" w:rsidRPr="009B024A">
        <w:rPr>
          <w:rFonts w:ascii="Arial" w:eastAsia="Arial" w:hAnsi="Arial" w:cs="Arial"/>
          <w:sz w:val="20"/>
          <w:szCs w:val="20"/>
        </w:rPr>
        <w:t>9</w:t>
      </w:r>
      <w:r w:rsidR="00BF7ABC" w:rsidRPr="009B024A">
        <w:rPr>
          <w:rFonts w:ascii="Arial" w:eastAsia="Arial" w:hAnsi="Arial" w:cs="Arial"/>
          <w:sz w:val="20"/>
          <w:szCs w:val="20"/>
        </w:rPr>
        <w:t>7</w:t>
      </w:r>
      <w:r w:rsidR="00BF1FF7" w:rsidRPr="009B024A">
        <w:rPr>
          <w:rFonts w:ascii="Arial" w:eastAsia="Arial" w:hAnsi="Arial" w:cs="Arial"/>
          <w:sz w:val="20"/>
          <w:szCs w:val="20"/>
        </w:rPr>
        <w:t>. člen</w:t>
      </w:r>
    </w:p>
    <w:p w14:paraId="104CA592" w14:textId="77777777" w:rsidR="00BF1FF7" w:rsidRPr="009B024A" w:rsidRDefault="00BF1FF7" w:rsidP="009E4097">
      <w:pPr>
        <w:pStyle w:val="center"/>
        <w:pBdr>
          <w:top w:val="none" w:sz="0" w:space="10" w:color="auto"/>
        </w:pBdr>
        <w:spacing w:after="210"/>
        <w:rPr>
          <w:rFonts w:ascii="Arial" w:eastAsia="Arial" w:hAnsi="Arial" w:cs="Arial"/>
          <w:sz w:val="20"/>
          <w:szCs w:val="20"/>
          <w:lang w:val="sl-SI"/>
        </w:rPr>
      </w:pPr>
      <w:r w:rsidRPr="009B024A">
        <w:rPr>
          <w:rFonts w:ascii="Arial" w:eastAsia="Arial" w:hAnsi="Arial" w:cs="Arial"/>
          <w:sz w:val="20"/>
          <w:szCs w:val="20"/>
          <w:lang w:val="sl-SI"/>
        </w:rPr>
        <w:t>(evidenca certifikatov za manj izgub hrane in odpadne hrane)</w:t>
      </w:r>
    </w:p>
    <w:p w14:paraId="5A383D46" w14:textId="77777777" w:rsidR="009E4097" w:rsidRPr="009B024A" w:rsidRDefault="009E4097" w:rsidP="009E4097">
      <w:pPr>
        <w:pStyle w:val="zamik"/>
        <w:spacing w:before="210" w:after="210"/>
        <w:ind w:firstLine="0"/>
        <w:jc w:val="both"/>
        <w:rPr>
          <w:rFonts w:ascii="Arial" w:eastAsia="Arial" w:hAnsi="Arial" w:cs="Arial"/>
          <w:sz w:val="20"/>
          <w:szCs w:val="20"/>
          <w:lang w:val="sl-SI"/>
        </w:rPr>
      </w:pPr>
      <w:r w:rsidRPr="009B024A">
        <w:rPr>
          <w:rFonts w:ascii="Arial" w:eastAsia="Arial" w:hAnsi="Arial" w:cs="Arial"/>
          <w:sz w:val="20"/>
          <w:szCs w:val="20"/>
          <w:lang w:val="sl-SI"/>
        </w:rPr>
        <w:t>(1) Evidenca certifikatov za manj izgub hrane in odpadne hrane je namenjena spremljanju in kontroli izdanih certifikatov za manj izgub hrane in odpadne hrane,  črpanju podatkov za izvajanje in kontrolo ukrepov s področja živilstva in preskrbe s hrano ter promocije kmetijskih in živilskih proizvodov v skladu s tem zakonom in zakonom, ki ureja promocijo kmetijskih in živilskih proizvodov.</w:t>
      </w:r>
    </w:p>
    <w:p w14:paraId="4C559311" w14:textId="36937400" w:rsidR="009E4097" w:rsidRPr="00EF423B" w:rsidRDefault="009E4097" w:rsidP="00BF7ABC">
      <w:pPr>
        <w:pStyle w:val="alineazaodstavkom"/>
        <w:spacing w:before="210" w:after="210"/>
        <w:ind w:firstLine="0"/>
        <w:rPr>
          <w:rFonts w:ascii="Arial" w:eastAsia="Arial" w:hAnsi="Arial" w:cs="Arial"/>
          <w:sz w:val="20"/>
          <w:szCs w:val="20"/>
        </w:rPr>
      </w:pPr>
      <w:r w:rsidRPr="00EF423B">
        <w:rPr>
          <w:rFonts w:ascii="Arial" w:eastAsia="Arial" w:hAnsi="Arial" w:cs="Arial"/>
          <w:sz w:val="20"/>
          <w:szCs w:val="20"/>
        </w:rPr>
        <w:t>(2) V evidenco iz tega člena se vpišejo fizične in pravne osebe, ki so prejele certifikat za manj izgub hrane in odpadne hrane: osebno ime in naslov, firma in naslov ali sedež, kontaktni podatki, davčna številka.</w:t>
      </w:r>
    </w:p>
    <w:p w14:paraId="09F7DCAE" w14:textId="39CEA5B1" w:rsidR="009E4097" w:rsidRPr="00EF423B" w:rsidRDefault="009B024A" w:rsidP="009B024A">
      <w:pPr>
        <w:pStyle w:val="alineazaodstavkom"/>
        <w:spacing w:before="210" w:after="210"/>
        <w:ind w:firstLine="0"/>
        <w:rPr>
          <w:rFonts w:ascii="Arial" w:eastAsia="Arial" w:hAnsi="Arial" w:cs="Arial"/>
          <w:sz w:val="20"/>
          <w:szCs w:val="20"/>
        </w:rPr>
      </w:pPr>
      <w:r>
        <w:rPr>
          <w:rFonts w:ascii="Arial" w:eastAsia="Arial" w:hAnsi="Arial" w:cs="Arial"/>
          <w:sz w:val="20"/>
          <w:szCs w:val="20"/>
        </w:rPr>
        <w:t xml:space="preserve">(3) </w:t>
      </w:r>
      <w:r w:rsidR="009E4097" w:rsidRPr="00EF423B">
        <w:rPr>
          <w:rFonts w:ascii="Arial" w:eastAsia="Arial" w:hAnsi="Arial" w:cs="Arial"/>
          <w:sz w:val="20"/>
          <w:szCs w:val="20"/>
        </w:rPr>
        <w:t xml:space="preserve">Evidenca iz tega člena je objavljena na osrednjem spletnem mestu državne uprave.«. </w:t>
      </w:r>
    </w:p>
    <w:p w14:paraId="653D30A5" w14:textId="77777777" w:rsidR="006C1280" w:rsidRDefault="006C1280" w:rsidP="006C1280">
      <w:pPr>
        <w:pStyle w:val="alineazaodstavkom"/>
        <w:spacing w:before="210" w:after="210"/>
        <w:ind w:firstLine="0"/>
        <w:rPr>
          <w:rFonts w:ascii="Arial" w:eastAsia="Arial" w:hAnsi="Arial" w:cs="Arial"/>
          <w:sz w:val="21"/>
          <w:szCs w:val="21"/>
        </w:rPr>
      </w:pPr>
    </w:p>
    <w:p w14:paraId="0477816F" w14:textId="24AD686D" w:rsidR="006C1280" w:rsidRPr="009B024A" w:rsidRDefault="006C1280" w:rsidP="00B11243">
      <w:pPr>
        <w:pStyle w:val="alineazaodstavkom"/>
        <w:numPr>
          <w:ilvl w:val="0"/>
          <w:numId w:val="9"/>
        </w:numPr>
        <w:spacing w:before="210" w:after="210"/>
        <w:jc w:val="center"/>
        <w:rPr>
          <w:rFonts w:ascii="Arial" w:eastAsia="Arial" w:hAnsi="Arial" w:cs="Arial"/>
          <w:b/>
          <w:bCs/>
          <w:sz w:val="20"/>
          <w:szCs w:val="20"/>
        </w:rPr>
      </w:pPr>
      <w:r w:rsidRPr="009B024A">
        <w:rPr>
          <w:rFonts w:ascii="Arial" w:eastAsia="Arial" w:hAnsi="Arial" w:cs="Arial"/>
          <w:b/>
          <w:bCs/>
          <w:sz w:val="20"/>
          <w:szCs w:val="20"/>
        </w:rPr>
        <w:t>člen</w:t>
      </w:r>
    </w:p>
    <w:p w14:paraId="05C53872" w14:textId="1782433D" w:rsidR="000B4C2D" w:rsidRPr="00EF423B" w:rsidRDefault="003276A3" w:rsidP="003276A3">
      <w:pPr>
        <w:pStyle w:val="alineazaodstavkom"/>
        <w:spacing w:before="210" w:after="210"/>
        <w:ind w:firstLine="0"/>
        <w:rPr>
          <w:rFonts w:ascii="Arial" w:eastAsia="Arial" w:hAnsi="Arial" w:cs="Arial"/>
          <w:sz w:val="20"/>
          <w:szCs w:val="20"/>
        </w:rPr>
      </w:pPr>
      <w:r w:rsidRPr="00EF423B">
        <w:rPr>
          <w:rFonts w:ascii="Arial" w:eastAsia="Arial" w:hAnsi="Arial" w:cs="Arial"/>
          <w:sz w:val="20"/>
          <w:szCs w:val="20"/>
        </w:rPr>
        <w:t>V 103. členu se v prvem odstavku za besedo »kmetijski« doda vejica</w:t>
      </w:r>
      <w:r w:rsidR="000B4C2D">
        <w:rPr>
          <w:rFonts w:ascii="Arial" w:eastAsia="Arial" w:hAnsi="Arial" w:cs="Arial"/>
          <w:sz w:val="20"/>
          <w:szCs w:val="20"/>
        </w:rPr>
        <w:t xml:space="preserve"> ter</w:t>
      </w:r>
      <w:r w:rsidRPr="00EF423B">
        <w:rPr>
          <w:rFonts w:ascii="Arial" w:eastAsia="Arial" w:hAnsi="Arial" w:cs="Arial"/>
          <w:sz w:val="20"/>
          <w:szCs w:val="20"/>
        </w:rPr>
        <w:t xml:space="preserve"> črta beseda »in«. Za besedo »vinarski« se doda besedilo »in tržni«.</w:t>
      </w:r>
    </w:p>
    <w:p w14:paraId="7A2CBA78" w14:textId="5685AE3D" w:rsidR="003276A3" w:rsidRPr="00EF423B" w:rsidRDefault="00BF7ABC" w:rsidP="003276A3">
      <w:pPr>
        <w:pStyle w:val="alineazaodstavkom"/>
        <w:spacing w:before="210" w:after="210"/>
        <w:ind w:firstLine="0"/>
        <w:rPr>
          <w:rFonts w:ascii="Arial" w:eastAsia="Arial" w:hAnsi="Arial" w:cs="Arial"/>
          <w:sz w:val="20"/>
          <w:szCs w:val="20"/>
        </w:rPr>
      </w:pPr>
      <w:r w:rsidRPr="00EF423B">
        <w:rPr>
          <w:rFonts w:ascii="Arial" w:eastAsia="Arial" w:hAnsi="Arial" w:cs="Arial"/>
          <w:sz w:val="20"/>
          <w:szCs w:val="20"/>
        </w:rPr>
        <w:t>Za tretjim odstavkom se doda nov četrti odstavek, ki se glasi:</w:t>
      </w:r>
    </w:p>
    <w:p w14:paraId="2BC46C29" w14:textId="0E2A5046" w:rsidR="00BF7ABC" w:rsidRPr="00EF423B" w:rsidRDefault="00BF7ABC" w:rsidP="003276A3">
      <w:pPr>
        <w:pStyle w:val="alineazaodstavkom"/>
        <w:spacing w:before="210" w:after="210"/>
        <w:ind w:firstLine="0"/>
        <w:rPr>
          <w:rFonts w:ascii="Arial" w:eastAsia="Arial" w:hAnsi="Arial" w:cs="Arial"/>
          <w:sz w:val="20"/>
          <w:szCs w:val="20"/>
        </w:rPr>
      </w:pPr>
      <w:r w:rsidRPr="00EF423B">
        <w:rPr>
          <w:rFonts w:ascii="Arial" w:eastAsia="Arial" w:hAnsi="Arial" w:cs="Arial"/>
          <w:sz w:val="20"/>
          <w:szCs w:val="20"/>
        </w:rPr>
        <w:t>»(4) Nadzor nad izvajanjem 62. člena tega zakona izvajajo inšpektorji za hrano in uradni veterinarji.«.</w:t>
      </w:r>
    </w:p>
    <w:p w14:paraId="6F3B9F01" w14:textId="36ACDDFE" w:rsidR="00BF7ABC" w:rsidRPr="00EF423B" w:rsidRDefault="00BF7ABC" w:rsidP="003276A3">
      <w:pPr>
        <w:pStyle w:val="alineazaodstavkom"/>
        <w:spacing w:before="210" w:after="210"/>
        <w:ind w:firstLine="0"/>
        <w:rPr>
          <w:rFonts w:ascii="Arial" w:eastAsia="Arial" w:hAnsi="Arial" w:cs="Arial"/>
          <w:sz w:val="20"/>
          <w:szCs w:val="20"/>
        </w:rPr>
      </w:pPr>
      <w:r w:rsidRPr="00EF423B">
        <w:rPr>
          <w:rFonts w:ascii="Arial" w:eastAsia="Arial" w:hAnsi="Arial" w:cs="Arial"/>
          <w:sz w:val="20"/>
          <w:szCs w:val="20"/>
        </w:rPr>
        <w:t>Dosedanji četrti odstavek postane peti odstavek.</w:t>
      </w:r>
    </w:p>
    <w:p w14:paraId="7CAFDFE0" w14:textId="1CD39278" w:rsidR="00BF7ABC" w:rsidRPr="00EF423B" w:rsidRDefault="00BF7ABC" w:rsidP="003276A3">
      <w:pPr>
        <w:pStyle w:val="alineazaodstavkom"/>
        <w:spacing w:before="210" w:after="210"/>
        <w:ind w:firstLine="0"/>
        <w:rPr>
          <w:rFonts w:ascii="Arial" w:eastAsia="Arial" w:hAnsi="Arial" w:cs="Arial"/>
          <w:sz w:val="20"/>
          <w:szCs w:val="20"/>
        </w:rPr>
      </w:pPr>
      <w:r w:rsidRPr="00EF423B">
        <w:rPr>
          <w:rFonts w:ascii="Arial" w:eastAsia="Arial" w:hAnsi="Arial" w:cs="Arial"/>
          <w:sz w:val="20"/>
          <w:szCs w:val="20"/>
        </w:rPr>
        <w:t xml:space="preserve">Za dosedanjim </w:t>
      </w:r>
      <w:r w:rsidR="00EF423B" w:rsidRPr="00EF423B">
        <w:rPr>
          <w:rFonts w:ascii="Arial" w:eastAsia="Arial" w:hAnsi="Arial" w:cs="Arial"/>
          <w:sz w:val="20"/>
          <w:szCs w:val="20"/>
        </w:rPr>
        <w:t>četrtim</w:t>
      </w:r>
      <w:r w:rsidR="00070A62">
        <w:rPr>
          <w:rFonts w:ascii="Arial" w:eastAsia="Arial" w:hAnsi="Arial" w:cs="Arial"/>
          <w:sz w:val="20"/>
          <w:szCs w:val="20"/>
        </w:rPr>
        <w:t xml:space="preserve"> odstavkom</w:t>
      </w:r>
      <w:r w:rsidRPr="00EF423B">
        <w:rPr>
          <w:rFonts w:ascii="Arial" w:eastAsia="Arial" w:hAnsi="Arial" w:cs="Arial"/>
          <w:sz w:val="20"/>
          <w:szCs w:val="20"/>
        </w:rPr>
        <w:t>, ki postane peti odstavek se doda nov šesti odstavek, ki se glasi:</w:t>
      </w:r>
    </w:p>
    <w:p w14:paraId="1037C45B" w14:textId="622C4AEC" w:rsidR="000165E0" w:rsidRPr="00EF423B" w:rsidRDefault="00BF7ABC" w:rsidP="000165E0">
      <w:pPr>
        <w:pStyle w:val="zamik"/>
        <w:spacing w:before="210" w:after="210"/>
        <w:ind w:firstLine="0"/>
        <w:jc w:val="both"/>
        <w:rPr>
          <w:rFonts w:ascii="Arial" w:eastAsia="Arial" w:hAnsi="Arial" w:cs="Arial"/>
          <w:sz w:val="20"/>
          <w:szCs w:val="20"/>
          <w:lang w:val="sl-SI"/>
        </w:rPr>
      </w:pPr>
      <w:r w:rsidRPr="00EF423B">
        <w:rPr>
          <w:rFonts w:ascii="Arial" w:eastAsia="Arial" w:hAnsi="Arial" w:cs="Arial"/>
          <w:sz w:val="20"/>
          <w:szCs w:val="20"/>
          <w:lang w:val="sl-SI"/>
        </w:rPr>
        <w:t>»(6)</w:t>
      </w:r>
      <w:r w:rsidR="000165E0" w:rsidRPr="00EF423B">
        <w:rPr>
          <w:rFonts w:ascii="Arial" w:eastAsia="Arial" w:hAnsi="Arial" w:cs="Arial"/>
          <w:sz w:val="20"/>
          <w:szCs w:val="20"/>
          <w:lang w:val="sl-SI"/>
        </w:rPr>
        <w:t xml:space="preserve"> Nadzor nad izvajanjem označevanja, oglaševanja oziroma trženja kmetijskih proizvodov in živil v delu, ki se nanaša na storitve, povezane s pridelavo, predelavo oziroma distribucijo kmetijskih proizvodov in živil,  nad označevanjem kmetijskih proizvodov in živil z nacionalnim znakom, izpolnjevanjem pogojev za priznane skupine proizvajalcev iz shem kakovosti, nad izvajanjem sofinanciranja nakupa opreme oziroma drugih stroškov za potrebe razdeljevanja </w:t>
      </w:r>
      <w:proofErr w:type="spellStart"/>
      <w:r w:rsidR="000165E0" w:rsidRPr="00EF423B">
        <w:rPr>
          <w:rFonts w:ascii="Arial" w:eastAsia="Arial" w:hAnsi="Arial" w:cs="Arial"/>
          <w:sz w:val="20"/>
          <w:szCs w:val="20"/>
          <w:lang w:val="sl-SI"/>
        </w:rPr>
        <w:t>donirane</w:t>
      </w:r>
      <w:proofErr w:type="spellEnd"/>
      <w:r w:rsidR="000165E0" w:rsidRPr="00EF423B">
        <w:rPr>
          <w:rFonts w:ascii="Arial" w:eastAsia="Arial" w:hAnsi="Arial" w:cs="Arial"/>
          <w:sz w:val="20"/>
          <w:szCs w:val="20"/>
          <w:lang w:val="sl-SI"/>
        </w:rPr>
        <w:t xml:space="preserve"> hrane</w:t>
      </w:r>
      <w:r w:rsidR="00EE59D3">
        <w:rPr>
          <w:rFonts w:ascii="Arial" w:eastAsia="Arial" w:hAnsi="Arial" w:cs="Arial"/>
          <w:sz w:val="20"/>
          <w:szCs w:val="20"/>
          <w:lang w:val="sl-SI"/>
        </w:rPr>
        <w:t xml:space="preserve"> ter</w:t>
      </w:r>
      <w:r w:rsidR="000165E0" w:rsidRPr="00EF423B">
        <w:rPr>
          <w:rFonts w:ascii="Arial" w:eastAsia="Arial" w:hAnsi="Arial" w:cs="Arial"/>
          <w:sz w:val="20"/>
          <w:szCs w:val="20"/>
          <w:lang w:val="sl-SI"/>
        </w:rPr>
        <w:t xml:space="preserve"> nad realizacijo javnih naročil živi</w:t>
      </w:r>
      <w:r w:rsidR="00EE59D3">
        <w:rPr>
          <w:rFonts w:ascii="Arial" w:eastAsia="Arial" w:hAnsi="Arial" w:cs="Arial"/>
          <w:sz w:val="20"/>
          <w:szCs w:val="20"/>
          <w:lang w:val="sl-SI"/>
        </w:rPr>
        <w:t xml:space="preserve"> izvajajo kmetijski inšpektorji.«</w:t>
      </w:r>
      <w:r w:rsidR="000165E0" w:rsidRPr="00EF423B">
        <w:rPr>
          <w:rFonts w:ascii="Arial" w:eastAsia="Arial" w:hAnsi="Arial" w:cs="Arial"/>
          <w:sz w:val="20"/>
          <w:szCs w:val="20"/>
          <w:lang w:val="sl-SI"/>
        </w:rPr>
        <w:t>.</w:t>
      </w:r>
    </w:p>
    <w:p w14:paraId="660D2088" w14:textId="7765AE08" w:rsidR="003276A3" w:rsidRPr="00EE59D3" w:rsidRDefault="000165E0" w:rsidP="00EE59D3">
      <w:pPr>
        <w:pStyle w:val="zamik"/>
        <w:spacing w:before="210" w:after="210"/>
        <w:ind w:firstLine="0"/>
        <w:jc w:val="both"/>
        <w:rPr>
          <w:rFonts w:ascii="Arial" w:eastAsia="Arial" w:hAnsi="Arial" w:cs="Arial"/>
          <w:sz w:val="20"/>
          <w:szCs w:val="20"/>
          <w:lang w:val="sl-SI"/>
        </w:rPr>
      </w:pPr>
      <w:r w:rsidRPr="00EF423B">
        <w:rPr>
          <w:rFonts w:ascii="Arial" w:eastAsia="Arial" w:hAnsi="Arial" w:cs="Arial"/>
          <w:sz w:val="20"/>
          <w:szCs w:val="20"/>
          <w:lang w:val="sl-SI"/>
        </w:rPr>
        <w:t>Dosedanji peti in šesti odstavek postaneta sedmi in osmi odstavek.</w:t>
      </w:r>
    </w:p>
    <w:p w14:paraId="0431F2D8" w14:textId="77777777" w:rsidR="000120AE" w:rsidRDefault="000120AE" w:rsidP="000120AE">
      <w:pPr>
        <w:spacing w:after="0" w:line="240" w:lineRule="auto"/>
        <w:rPr>
          <w:rFonts w:ascii="Arial" w:hAnsi="Arial" w:cs="Arial"/>
          <w:sz w:val="20"/>
          <w:szCs w:val="20"/>
        </w:rPr>
      </w:pPr>
    </w:p>
    <w:p w14:paraId="6315181E" w14:textId="33E21AFC" w:rsidR="008A1995" w:rsidRPr="00EE59D3" w:rsidRDefault="008A1995" w:rsidP="00DD6BE4">
      <w:pPr>
        <w:pStyle w:val="zamik"/>
        <w:numPr>
          <w:ilvl w:val="0"/>
          <w:numId w:val="9"/>
        </w:numPr>
        <w:spacing w:before="210"/>
        <w:jc w:val="center"/>
        <w:rPr>
          <w:rFonts w:ascii="Arial" w:eastAsia="Arial" w:hAnsi="Arial" w:cs="Arial"/>
          <w:b/>
          <w:bCs/>
          <w:sz w:val="20"/>
          <w:szCs w:val="20"/>
        </w:rPr>
      </w:pPr>
      <w:r w:rsidRPr="00EE59D3">
        <w:rPr>
          <w:rFonts w:ascii="Arial" w:eastAsia="Arial" w:hAnsi="Arial" w:cs="Arial"/>
          <w:b/>
          <w:bCs/>
          <w:sz w:val="20"/>
          <w:szCs w:val="20"/>
          <w:lang w:val="sl-SI"/>
        </w:rPr>
        <w:t>člen</w:t>
      </w:r>
    </w:p>
    <w:p w14:paraId="275FFC80" w14:textId="77777777" w:rsidR="000D1207" w:rsidRPr="0076344C" w:rsidRDefault="000D1207" w:rsidP="005B3F76">
      <w:pPr>
        <w:spacing w:after="0" w:line="240" w:lineRule="auto"/>
        <w:rPr>
          <w:rFonts w:ascii="Arial" w:hAnsi="Arial" w:cs="Arial"/>
          <w:sz w:val="20"/>
          <w:szCs w:val="20"/>
        </w:rPr>
      </w:pPr>
    </w:p>
    <w:p w14:paraId="149CEDFD" w14:textId="16E697F3" w:rsidR="008A1995" w:rsidRPr="00EF423B" w:rsidRDefault="008A1995" w:rsidP="00EF423B">
      <w:pPr>
        <w:spacing w:after="0" w:line="240" w:lineRule="auto"/>
        <w:jc w:val="both"/>
        <w:rPr>
          <w:rFonts w:ascii="Arial" w:hAnsi="Arial" w:cs="Arial"/>
          <w:sz w:val="20"/>
          <w:szCs w:val="20"/>
        </w:rPr>
      </w:pPr>
      <w:r w:rsidRPr="00EF423B">
        <w:rPr>
          <w:rFonts w:ascii="Arial" w:hAnsi="Arial" w:cs="Arial"/>
          <w:sz w:val="20"/>
          <w:szCs w:val="20"/>
        </w:rPr>
        <w:t xml:space="preserve">V 106. členu se v prvem odstavku </w:t>
      </w:r>
      <w:r w:rsidR="00EE30CD" w:rsidRPr="00EF423B">
        <w:rPr>
          <w:rFonts w:ascii="Arial" w:hAnsi="Arial" w:cs="Arial"/>
          <w:sz w:val="20"/>
          <w:szCs w:val="20"/>
        </w:rPr>
        <w:t>8. točka spremeni tako, da se glasi:</w:t>
      </w:r>
    </w:p>
    <w:p w14:paraId="78C92D63" w14:textId="518708BD" w:rsidR="00EE30CD" w:rsidRPr="00EF423B" w:rsidRDefault="00E3375C" w:rsidP="00EF423B">
      <w:pPr>
        <w:pStyle w:val="zamik"/>
        <w:spacing w:before="210" w:after="210"/>
        <w:ind w:left="425" w:hanging="425"/>
        <w:jc w:val="both"/>
        <w:rPr>
          <w:rFonts w:ascii="Arial" w:hAnsi="Arial" w:cs="Arial"/>
          <w:sz w:val="20"/>
          <w:szCs w:val="20"/>
          <w:lang w:val="sl-SI"/>
        </w:rPr>
      </w:pPr>
      <w:r w:rsidRPr="00EF423B">
        <w:rPr>
          <w:rFonts w:ascii="Arial" w:hAnsi="Arial" w:cs="Arial"/>
          <w:sz w:val="20"/>
          <w:szCs w:val="20"/>
          <w:lang w:val="sl-SI"/>
        </w:rPr>
        <w:t>»</w:t>
      </w:r>
      <w:r w:rsidR="002C1ECE" w:rsidRPr="00EF423B">
        <w:rPr>
          <w:rFonts w:ascii="Arial" w:hAnsi="Arial" w:cs="Arial"/>
          <w:sz w:val="20"/>
          <w:szCs w:val="20"/>
          <w:lang w:val="sl-SI"/>
        </w:rPr>
        <w:t xml:space="preserve">8. </w:t>
      </w:r>
      <w:r w:rsidR="002C1ECE" w:rsidRPr="00EF423B">
        <w:rPr>
          <w:rFonts w:ascii="Arial" w:eastAsia="Arial" w:hAnsi="Arial" w:cs="Arial"/>
          <w:sz w:val="20"/>
          <w:szCs w:val="20"/>
          <w:lang w:val="sl-SI"/>
        </w:rPr>
        <w:t>preverjati označevanje kmetijskih proizvodov, živil in žganih pijač iz shem kakovosti in priznane naravne mineralne vode z oznako z grafično podobo zastave Republike Slovenije iz 35. člena tega zakona</w:t>
      </w:r>
      <w:r w:rsidR="003276A3" w:rsidRPr="00EF423B">
        <w:rPr>
          <w:rFonts w:ascii="Arial" w:hAnsi="Arial" w:cs="Arial"/>
          <w:sz w:val="20"/>
          <w:szCs w:val="20"/>
          <w:lang w:val="sl-SI"/>
        </w:rPr>
        <w:t>;</w:t>
      </w:r>
      <w:r w:rsidRPr="00EF423B">
        <w:rPr>
          <w:rFonts w:ascii="Arial" w:hAnsi="Arial" w:cs="Arial"/>
          <w:sz w:val="20"/>
          <w:szCs w:val="20"/>
          <w:lang w:val="sl-SI"/>
        </w:rPr>
        <w:t>«</w:t>
      </w:r>
      <w:r w:rsidR="007766A5" w:rsidRPr="00EF423B">
        <w:rPr>
          <w:rFonts w:ascii="Arial" w:hAnsi="Arial" w:cs="Arial"/>
          <w:sz w:val="20"/>
          <w:szCs w:val="20"/>
          <w:lang w:val="sl-SI"/>
        </w:rPr>
        <w:t>.</w:t>
      </w:r>
    </w:p>
    <w:p w14:paraId="4EAE7333" w14:textId="77777777" w:rsidR="003276A3" w:rsidRPr="00EF423B" w:rsidRDefault="003276A3" w:rsidP="00EF423B">
      <w:pPr>
        <w:spacing w:after="0" w:line="240" w:lineRule="auto"/>
        <w:jc w:val="both"/>
        <w:rPr>
          <w:rFonts w:ascii="Arial" w:hAnsi="Arial" w:cs="Arial"/>
          <w:sz w:val="20"/>
          <w:szCs w:val="20"/>
        </w:rPr>
      </w:pPr>
    </w:p>
    <w:p w14:paraId="6C5B8168" w14:textId="491AEBA0" w:rsidR="003276A3" w:rsidRPr="00EF423B" w:rsidRDefault="003276A3" w:rsidP="00EF423B">
      <w:pPr>
        <w:spacing w:after="0" w:line="240" w:lineRule="auto"/>
        <w:jc w:val="both"/>
        <w:rPr>
          <w:rFonts w:ascii="Arial" w:hAnsi="Arial" w:cs="Arial"/>
          <w:sz w:val="20"/>
          <w:szCs w:val="20"/>
        </w:rPr>
      </w:pPr>
      <w:r w:rsidRPr="00EF423B">
        <w:rPr>
          <w:rFonts w:ascii="Arial" w:hAnsi="Arial" w:cs="Arial"/>
          <w:sz w:val="20"/>
          <w:szCs w:val="20"/>
        </w:rPr>
        <w:t>Za 8. točko se doda nova 9. točka, ki se glasi:</w:t>
      </w:r>
    </w:p>
    <w:p w14:paraId="367EDF3A" w14:textId="05C296C7" w:rsidR="0098502A" w:rsidRPr="00EF423B" w:rsidRDefault="003276A3" w:rsidP="00EF423B">
      <w:pPr>
        <w:pStyle w:val="zamik"/>
        <w:spacing w:before="210" w:after="210"/>
        <w:ind w:left="425" w:hanging="425"/>
        <w:jc w:val="both"/>
        <w:rPr>
          <w:rFonts w:ascii="Arial" w:eastAsia="Arial" w:hAnsi="Arial" w:cs="Arial"/>
          <w:sz w:val="20"/>
          <w:szCs w:val="20"/>
          <w:lang w:val="sl-SI"/>
        </w:rPr>
      </w:pPr>
      <w:r w:rsidRPr="00EF423B">
        <w:rPr>
          <w:rFonts w:ascii="Arial" w:hAnsi="Arial" w:cs="Arial"/>
          <w:sz w:val="20"/>
          <w:szCs w:val="20"/>
          <w:lang w:val="sl-SI"/>
        </w:rPr>
        <w:lastRenderedPageBreak/>
        <w:t xml:space="preserve">»9. </w:t>
      </w:r>
      <w:r w:rsidR="0098502A" w:rsidRPr="00EF423B">
        <w:rPr>
          <w:rFonts w:ascii="Arial" w:eastAsia="Arial" w:hAnsi="Arial" w:cs="Arial"/>
          <w:sz w:val="20"/>
          <w:szCs w:val="20"/>
          <w:lang w:val="sl-SI"/>
        </w:rPr>
        <w:t>preverjati pri nosilcih živilske dejavnosti označevanje z nacionalnim znakom</w:t>
      </w:r>
      <w:r w:rsidR="0098502A" w:rsidRPr="00EF423B" w:rsidDel="00E96292">
        <w:rPr>
          <w:rFonts w:ascii="Arial" w:eastAsia="Arial" w:hAnsi="Arial" w:cs="Arial"/>
          <w:sz w:val="20"/>
          <w:szCs w:val="20"/>
          <w:lang w:val="sl-SI"/>
        </w:rPr>
        <w:t xml:space="preserve"> </w:t>
      </w:r>
      <w:r w:rsidR="0098502A" w:rsidRPr="00EF423B">
        <w:rPr>
          <w:rFonts w:ascii="Arial" w:eastAsia="Arial" w:hAnsi="Arial" w:cs="Arial"/>
          <w:sz w:val="20"/>
          <w:szCs w:val="20"/>
          <w:lang w:val="sl-SI"/>
        </w:rPr>
        <w:t>za manj izgub hrane in odpadne hrane iz 62.člena</w:t>
      </w:r>
      <w:r w:rsidR="00C555EF" w:rsidRPr="00EF423B">
        <w:rPr>
          <w:rFonts w:ascii="Arial" w:eastAsia="Arial" w:hAnsi="Arial" w:cs="Arial"/>
          <w:sz w:val="20"/>
          <w:szCs w:val="20"/>
          <w:lang w:val="sl-SI"/>
        </w:rPr>
        <w:t xml:space="preserve"> tega zakona</w:t>
      </w:r>
      <w:r w:rsidR="0098502A" w:rsidRPr="00EF423B">
        <w:rPr>
          <w:rFonts w:ascii="Arial" w:eastAsia="Arial" w:hAnsi="Arial" w:cs="Arial"/>
          <w:sz w:val="20"/>
          <w:szCs w:val="20"/>
          <w:lang w:val="sl-SI"/>
        </w:rPr>
        <w:t>;</w:t>
      </w:r>
      <w:r w:rsidR="00EE59D3">
        <w:rPr>
          <w:rFonts w:ascii="Arial" w:eastAsia="Arial" w:hAnsi="Arial" w:cs="Arial"/>
          <w:sz w:val="20"/>
          <w:szCs w:val="20"/>
          <w:lang w:val="sl-SI"/>
        </w:rPr>
        <w:t>«.</w:t>
      </w:r>
    </w:p>
    <w:p w14:paraId="0A493CAD" w14:textId="5ED3801C" w:rsidR="003276A3" w:rsidRPr="00EF423B" w:rsidRDefault="0098502A" w:rsidP="00EF423B">
      <w:pPr>
        <w:spacing w:after="0" w:line="240" w:lineRule="auto"/>
        <w:jc w:val="both"/>
        <w:rPr>
          <w:rFonts w:ascii="Arial" w:hAnsi="Arial" w:cs="Arial"/>
          <w:sz w:val="20"/>
          <w:szCs w:val="20"/>
        </w:rPr>
      </w:pPr>
      <w:r w:rsidRPr="00EF423B">
        <w:rPr>
          <w:rFonts w:ascii="Arial" w:hAnsi="Arial" w:cs="Arial"/>
          <w:sz w:val="20"/>
          <w:szCs w:val="20"/>
        </w:rPr>
        <w:t>Dosedanje 9. do 22. točka postanejo 10. do 23. točka.</w:t>
      </w:r>
    </w:p>
    <w:p w14:paraId="2E9A8674" w14:textId="77777777" w:rsidR="002C1ECE" w:rsidRPr="00EF423B" w:rsidRDefault="002C1ECE" w:rsidP="00EF423B">
      <w:pPr>
        <w:spacing w:after="0" w:line="240" w:lineRule="auto"/>
        <w:jc w:val="both"/>
        <w:rPr>
          <w:rFonts w:ascii="Arial" w:hAnsi="Arial" w:cs="Arial"/>
          <w:sz w:val="20"/>
          <w:szCs w:val="20"/>
        </w:rPr>
      </w:pPr>
    </w:p>
    <w:p w14:paraId="1D02C5BD" w14:textId="069E0353" w:rsidR="0098502A" w:rsidRPr="00EF423B" w:rsidRDefault="000165E0" w:rsidP="00EF423B">
      <w:pPr>
        <w:spacing w:after="0" w:line="240" w:lineRule="auto"/>
        <w:jc w:val="both"/>
        <w:rPr>
          <w:rFonts w:ascii="Arial" w:hAnsi="Arial" w:cs="Arial"/>
          <w:sz w:val="20"/>
          <w:szCs w:val="20"/>
        </w:rPr>
      </w:pPr>
      <w:r w:rsidRPr="00EF423B">
        <w:rPr>
          <w:rFonts w:ascii="Arial" w:hAnsi="Arial" w:cs="Arial"/>
          <w:sz w:val="20"/>
          <w:szCs w:val="20"/>
        </w:rPr>
        <w:t>V d</w:t>
      </w:r>
      <w:r w:rsidR="0098502A" w:rsidRPr="00EF423B">
        <w:rPr>
          <w:rFonts w:ascii="Arial" w:hAnsi="Arial" w:cs="Arial"/>
          <w:sz w:val="20"/>
          <w:szCs w:val="20"/>
        </w:rPr>
        <w:t>osedanj</w:t>
      </w:r>
      <w:r w:rsidR="00C555EF" w:rsidRPr="00EF423B">
        <w:rPr>
          <w:rFonts w:ascii="Arial" w:hAnsi="Arial" w:cs="Arial"/>
          <w:sz w:val="20"/>
          <w:szCs w:val="20"/>
        </w:rPr>
        <w:t>i</w:t>
      </w:r>
      <w:r w:rsidR="0098502A" w:rsidRPr="00EF423B">
        <w:rPr>
          <w:rFonts w:ascii="Arial" w:hAnsi="Arial" w:cs="Arial"/>
          <w:sz w:val="20"/>
          <w:szCs w:val="20"/>
        </w:rPr>
        <w:t xml:space="preserve"> 14. točk</w:t>
      </w:r>
      <w:r w:rsidRPr="00EF423B">
        <w:rPr>
          <w:rFonts w:ascii="Arial" w:hAnsi="Arial" w:cs="Arial"/>
          <w:sz w:val="20"/>
          <w:szCs w:val="20"/>
        </w:rPr>
        <w:t>i</w:t>
      </w:r>
      <w:r w:rsidR="0098502A" w:rsidRPr="00EF423B">
        <w:rPr>
          <w:rFonts w:ascii="Arial" w:hAnsi="Arial" w:cs="Arial"/>
          <w:sz w:val="20"/>
          <w:szCs w:val="20"/>
        </w:rPr>
        <w:t>, ki postane 15. točka</w:t>
      </w:r>
      <w:r w:rsidRPr="00EF423B">
        <w:rPr>
          <w:rFonts w:ascii="Arial" w:hAnsi="Arial" w:cs="Arial"/>
          <w:sz w:val="20"/>
          <w:szCs w:val="20"/>
        </w:rPr>
        <w:t xml:space="preserve"> </w:t>
      </w:r>
      <w:r w:rsidR="0098502A" w:rsidRPr="00EF423B">
        <w:rPr>
          <w:rFonts w:ascii="Arial" w:hAnsi="Arial" w:cs="Arial"/>
          <w:sz w:val="20"/>
          <w:szCs w:val="20"/>
        </w:rPr>
        <w:t>se za besedo »iz« doda besedilo »drugega odstavka 38. člena«.</w:t>
      </w:r>
    </w:p>
    <w:p w14:paraId="7E00C3DD" w14:textId="77777777" w:rsidR="002C1ECE" w:rsidRPr="00EF423B" w:rsidRDefault="002C1ECE" w:rsidP="00EF423B">
      <w:pPr>
        <w:spacing w:after="0" w:line="240" w:lineRule="auto"/>
        <w:jc w:val="both"/>
        <w:rPr>
          <w:rFonts w:ascii="Arial" w:hAnsi="Arial" w:cs="Arial"/>
          <w:sz w:val="20"/>
          <w:szCs w:val="20"/>
        </w:rPr>
      </w:pPr>
    </w:p>
    <w:p w14:paraId="25E56562" w14:textId="257426BA" w:rsidR="0098502A" w:rsidRPr="00EF423B" w:rsidRDefault="00C555EF" w:rsidP="00EF423B">
      <w:pPr>
        <w:spacing w:after="0" w:line="240" w:lineRule="auto"/>
        <w:jc w:val="both"/>
        <w:rPr>
          <w:rFonts w:ascii="Arial" w:hAnsi="Arial" w:cs="Arial"/>
          <w:sz w:val="20"/>
          <w:szCs w:val="20"/>
        </w:rPr>
      </w:pPr>
      <w:r w:rsidRPr="00EF423B">
        <w:rPr>
          <w:rFonts w:ascii="Arial" w:hAnsi="Arial" w:cs="Arial"/>
          <w:sz w:val="20"/>
          <w:szCs w:val="20"/>
        </w:rPr>
        <w:t>V d</w:t>
      </w:r>
      <w:r w:rsidR="0098502A" w:rsidRPr="00EF423B">
        <w:rPr>
          <w:rFonts w:ascii="Arial" w:hAnsi="Arial" w:cs="Arial"/>
          <w:sz w:val="20"/>
          <w:szCs w:val="20"/>
        </w:rPr>
        <w:t>osedanj</w:t>
      </w:r>
      <w:r w:rsidRPr="00EF423B">
        <w:rPr>
          <w:rFonts w:ascii="Arial" w:hAnsi="Arial" w:cs="Arial"/>
          <w:sz w:val="20"/>
          <w:szCs w:val="20"/>
        </w:rPr>
        <w:t>i</w:t>
      </w:r>
      <w:r w:rsidR="0098502A" w:rsidRPr="00EF423B">
        <w:rPr>
          <w:rFonts w:ascii="Arial" w:hAnsi="Arial" w:cs="Arial"/>
          <w:sz w:val="20"/>
          <w:szCs w:val="20"/>
        </w:rPr>
        <w:t xml:space="preserve"> 16. točk</w:t>
      </w:r>
      <w:r w:rsidRPr="00EF423B">
        <w:rPr>
          <w:rFonts w:ascii="Arial" w:hAnsi="Arial" w:cs="Arial"/>
          <w:sz w:val="20"/>
          <w:szCs w:val="20"/>
        </w:rPr>
        <w:t>i</w:t>
      </w:r>
      <w:r w:rsidR="0098502A" w:rsidRPr="00EF423B">
        <w:rPr>
          <w:rFonts w:ascii="Arial" w:hAnsi="Arial" w:cs="Arial"/>
          <w:sz w:val="20"/>
          <w:szCs w:val="20"/>
        </w:rPr>
        <w:t>, ki postane 17. točka</w:t>
      </w:r>
      <w:r w:rsidR="002C1ECE" w:rsidRPr="00EF423B">
        <w:rPr>
          <w:rFonts w:ascii="Arial" w:hAnsi="Arial" w:cs="Arial"/>
          <w:sz w:val="20"/>
          <w:szCs w:val="20"/>
        </w:rPr>
        <w:t>,</w:t>
      </w:r>
      <w:r w:rsidR="0098502A" w:rsidRPr="00EF423B">
        <w:rPr>
          <w:rFonts w:ascii="Arial" w:hAnsi="Arial" w:cs="Arial"/>
          <w:sz w:val="20"/>
          <w:szCs w:val="20"/>
        </w:rPr>
        <w:t xml:space="preserve"> se za besedo »da« doda besedilo »ob neizpolnjevanju pogojev«.</w:t>
      </w:r>
    </w:p>
    <w:p w14:paraId="2CE8032B" w14:textId="77777777" w:rsidR="002C1ECE" w:rsidRPr="00EF423B" w:rsidRDefault="002C1ECE" w:rsidP="00EF423B">
      <w:pPr>
        <w:spacing w:after="0" w:line="240" w:lineRule="auto"/>
        <w:jc w:val="both"/>
        <w:rPr>
          <w:rFonts w:ascii="Arial" w:hAnsi="Arial" w:cs="Arial"/>
          <w:sz w:val="20"/>
          <w:szCs w:val="20"/>
        </w:rPr>
      </w:pPr>
    </w:p>
    <w:p w14:paraId="7607F1D4" w14:textId="58AF8200" w:rsidR="00DD0983" w:rsidRPr="00EF423B" w:rsidRDefault="00C555EF" w:rsidP="00EF423B">
      <w:pPr>
        <w:spacing w:after="0" w:line="240" w:lineRule="auto"/>
        <w:jc w:val="both"/>
        <w:rPr>
          <w:rFonts w:ascii="Arial" w:hAnsi="Arial" w:cs="Arial"/>
          <w:sz w:val="20"/>
          <w:szCs w:val="20"/>
        </w:rPr>
      </w:pPr>
      <w:r w:rsidRPr="00EF423B">
        <w:rPr>
          <w:rFonts w:ascii="Arial" w:hAnsi="Arial" w:cs="Arial"/>
          <w:sz w:val="20"/>
          <w:szCs w:val="20"/>
        </w:rPr>
        <w:t>V d</w:t>
      </w:r>
      <w:r w:rsidR="00743FC7" w:rsidRPr="00EF423B">
        <w:rPr>
          <w:rFonts w:ascii="Arial" w:hAnsi="Arial" w:cs="Arial"/>
          <w:sz w:val="20"/>
          <w:szCs w:val="20"/>
        </w:rPr>
        <w:t>osedanj</w:t>
      </w:r>
      <w:r w:rsidRPr="00EF423B">
        <w:rPr>
          <w:rFonts w:ascii="Arial" w:hAnsi="Arial" w:cs="Arial"/>
          <w:sz w:val="20"/>
          <w:szCs w:val="20"/>
        </w:rPr>
        <w:t>i</w:t>
      </w:r>
      <w:r w:rsidR="00743FC7" w:rsidRPr="00EF423B">
        <w:rPr>
          <w:rFonts w:ascii="Arial" w:hAnsi="Arial" w:cs="Arial"/>
          <w:sz w:val="20"/>
          <w:szCs w:val="20"/>
        </w:rPr>
        <w:t xml:space="preserve"> 18. točk</w:t>
      </w:r>
      <w:r w:rsidRPr="00EF423B">
        <w:rPr>
          <w:rFonts w:ascii="Arial" w:hAnsi="Arial" w:cs="Arial"/>
          <w:sz w:val="20"/>
          <w:szCs w:val="20"/>
        </w:rPr>
        <w:t>i</w:t>
      </w:r>
      <w:r w:rsidR="00743FC7" w:rsidRPr="00EF423B">
        <w:rPr>
          <w:rFonts w:ascii="Arial" w:hAnsi="Arial" w:cs="Arial"/>
          <w:sz w:val="20"/>
          <w:szCs w:val="20"/>
        </w:rPr>
        <w:t>, ki postane 19. točka</w:t>
      </w:r>
      <w:r w:rsidR="002C1ECE" w:rsidRPr="00EF423B">
        <w:rPr>
          <w:rFonts w:ascii="Arial" w:hAnsi="Arial" w:cs="Arial"/>
          <w:sz w:val="20"/>
          <w:szCs w:val="20"/>
        </w:rPr>
        <w:t>,</w:t>
      </w:r>
      <w:r w:rsidR="00743FC7" w:rsidRPr="00EF423B">
        <w:rPr>
          <w:rFonts w:ascii="Arial" w:hAnsi="Arial" w:cs="Arial"/>
          <w:sz w:val="20"/>
          <w:szCs w:val="20"/>
        </w:rPr>
        <w:t xml:space="preserve"> se beseda »in« nadomesti z besedo »oziroma«.</w:t>
      </w:r>
    </w:p>
    <w:p w14:paraId="2944846B" w14:textId="77777777" w:rsidR="002C1ECE" w:rsidRPr="00EF423B" w:rsidRDefault="002C1ECE" w:rsidP="00EF423B">
      <w:pPr>
        <w:spacing w:after="0" w:line="240" w:lineRule="auto"/>
        <w:jc w:val="both"/>
        <w:rPr>
          <w:rFonts w:ascii="Arial" w:hAnsi="Arial" w:cs="Arial"/>
          <w:sz w:val="20"/>
          <w:szCs w:val="20"/>
          <w:highlight w:val="yellow"/>
        </w:rPr>
      </w:pPr>
    </w:p>
    <w:p w14:paraId="348C09B2" w14:textId="67B7F297" w:rsidR="00AD7472" w:rsidRPr="00EF423B" w:rsidRDefault="006213F5" w:rsidP="00EF423B">
      <w:pPr>
        <w:spacing w:after="0" w:line="240" w:lineRule="auto"/>
        <w:jc w:val="both"/>
        <w:rPr>
          <w:rFonts w:ascii="Arial" w:hAnsi="Arial" w:cs="Arial"/>
          <w:sz w:val="20"/>
          <w:szCs w:val="20"/>
        </w:rPr>
      </w:pPr>
      <w:r w:rsidRPr="00EF423B">
        <w:rPr>
          <w:rFonts w:ascii="Arial" w:hAnsi="Arial" w:cs="Arial"/>
          <w:sz w:val="20"/>
          <w:szCs w:val="20"/>
        </w:rPr>
        <w:t xml:space="preserve">V tretjem odstavku se </w:t>
      </w:r>
      <w:r w:rsidR="00C555EF" w:rsidRPr="00EF423B">
        <w:rPr>
          <w:rFonts w:ascii="Arial" w:hAnsi="Arial" w:cs="Arial"/>
          <w:sz w:val="20"/>
          <w:szCs w:val="20"/>
        </w:rPr>
        <w:t xml:space="preserve">v </w:t>
      </w:r>
      <w:r w:rsidR="002C1ECE" w:rsidRPr="00EF423B">
        <w:rPr>
          <w:rFonts w:ascii="Arial" w:hAnsi="Arial" w:cs="Arial"/>
          <w:sz w:val="20"/>
          <w:szCs w:val="20"/>
        </w:rPr>
        <w:t>8. točk</w:t>
      </w:r>
      <w:r w:rsidR="00C555EF" w:rsidRPr="00EF423B">
        <w:rPr>
          <w:rFonts w:ascii="Arial" w:hAnsi="Arial" w:cs="Arial"/>
          <w:sz w:val="20"/>
          <w:szCs w:val="20"/>
        </w:rPr>
        <w:t>i</w:t>
      </w:r>
      <w:r w:rsidR="002C1ECE" w:rsidRPr="00EF423B">
        <w:rPr>
          <w:rFonts w:ascii="Arial" w:hAnsi="Arial" w:cs="Arial"/>
          <w:sz w:val="20"/>
          <w:szCs w:val="20"/>
        </w:rPr>
        <w:t xml:space="preserve"> za besedo »živil« doda besedilo »iz shem kakovosti«.</w:t>
      </w:r>
    </w:p>
    <w:p w14:paraId="5EDBD0F8" w14:textId="77777777" w:rsidR="002C1ECE" w:rsidRPr="00EF423B" w:rsidRDefault="002C1ECE" w:rsidP="00EF423B">
      <w:pPr>
        <w:spacing w:after="0" w:line="240" w:lineRule="auto"/>
        <w:jc w:val="both"/>
        <w:rPr>
          <w:rFonts w:ascii="Arial" w:hAnsi="Arial" w:cs="Arial"/>
          <w:sz w:val="20"/>
          <w:szCs w:val="20"/>
        </w:rPr>
      </w:pPr>
    </w:p>
    <w:p w14:paraId="16873B71" w14:textId="7B935975" w:rsidR="002C1ECE" w:rsidRPr="00EF423B" w:rsidRDefault="002C1ECE" w:rsidP="00EF423B">
      <w:pPr>
        <w:spacing w:after="0" w:line="240" w:lineRule="auto"/>
        <w:jc w:val="both"/>
        <w:rPr>
          <w:rFonts w:ascii="Arial" w:hAnsi="Arial" w:cs="Arial"/>
          <w:sz w:val="20"/>
          <w:szCs w:val="20"/>
        </w:rPr>
      </w:pPr>
      <w:r w:rsidRPr="00EF423B">
        <w:rPr>
          <w:rFonts w:ascii="Arial" w:hAnsi="Arial" w:cs="Arial"/>
          <w:sz w:val="20"/>
          <w:szCs w:val="20"/>
        </w:rPr>
        <w:t>Za 8. točko se doda nova 9. točka, ki se glasi:</w:t>
      </w:r>
    </w:p>
    <w:p w14:paraId="715E8405" w14:textId="4D026710" w:rsidR="002C1ECE" w:rsidRPr="00EF423B" w:rsidRDefault="002C1ECE" w:rsidP="00EF423B">
      <w:pPr>
        <w:spacing w:after="0" w:line="240" w:lineRule="auto"/>
        <w:jc w:val="both"/>
        <w:rPr>
          <w:rFonts w:ascii="Arial" w:hAnsi="Arial" w:cs="Arial"/>
          <w:sz w:val="20"/>
          <w:szCs w:val="20"/>
        </w:rPr>
      </w:pPr>
      <w:r w:rsidRPr="00EF423B">
        <w:rPr>
          <w:rFonts w:ascii="Arial" w:hAnsi="Arial" w:cs="Arial"/>
          <w:sz w:val="20"/>
          <w:szCs w:val="20"/>
        </w:rPr>
        <w:t>»9. preverjati pri nosilcih živilske dejavnosti</w:t>
      </w:r>
      <w:r w:rsidRPr="00EF423B" w:rsidDel="00A400DA">
        <w:rPr>
          <w:rFonts w:ascii="Arial" w:hAnsi="Arial" w:cs="Arial"/>
          <w:sz w:val="20"/>
          <w:szCs w:val="20"/>
        </w:rPr>
        <w:t xml:space="preserve"> </w:t>
      </w:r>
      <w:r w:rsidRPr="00EF423B">
        <w:rPr>
          <w:rFonts w:ascii="Arial" w:hAnsi="Arial" w:cs="Arial"/>
          <w:sz w:val="20"/>
          <w:szCs w:val="20"/>
        </w:rPr>
        <w:t>označevanje z nacionalnim znakom</w:t>
      </w:r>
      <w:r w:rsidRPr="00EF423B" w:rsidDel="00E96292">
        <w:rPr>
          <w:rFonts w:ascii="Arial" w:hAnsi="Arial" w:cs="Arial"/>
          <w:sz w:val="20"/>
          <w:szCs w:val="20"/>
        </w:rPr>
        <w:t xml:space="preserve"> </w:t>
      </w:r>
      <w:r w:rsidRPr="00EF423B">
        <w:rPr>
          <w:rFonts w:ascii="Arial" w:hAnsi="Arial" w:cs="Arial"/>
          <w:sz w:val="20"/>
          <w:szCs w:val="20"/>
        </w:rPr>
        <w:t>za manj izgub hrane in odpadne hrane iz 62.člena</w:t>
      </w:r>
      <w:r w:rsidR="00C555EF" w:rsidRPr="00EF423B">
        <w:rPr>
          <w:rFonts w:ascii="Arial" w:hAnsi="Arial" w:cs="Arial"/>
          <w:sz w:val="20"/>
          <w:szCs w:val="20"/>
        </w:rPr>
        <w:t xml:space="preserve"> tega zakona</w:t>
      </w:r>
      <w:r w:rsidRPr="00EF423B">
        <w:rPr>
          <w:rFonts w:ascii="Arial" w:hAnsi="Arial" w:cs="Arial"/>
          <w:sz w:val="20"/>
          <w:szCs w:val="20"/>
        </w:rPr>
        <w:t>;«.</w:t>
      </w:r>
    </w:p>
    <w:p w14:paraId="4675EF14" w14:textId="77777777" w:rsidR="00AC4FF5" w:rsidRPr="00EF423B" w:rsidRDefault="00AC4FF5" w:rsidP="00EF423B">
      <w:pPr>
        <w:spacing w:after="0" w:line="240" w:lineRule="auto"/>
        <w:jc w:val="both"/>
        <w:rPr>
          <w:rFonts w:ascii="Arial" w:hAnsi="Arial" w:cs="Arial"/>
          <w:sz w:val="20"/>
          <w:szCs w:val="20"/>
        </w:rPr>
      </w:pPr>
    </w:p>
    <w:p w14:paraId="364A4AB5" w14:textId="4D0EBF40" w:rsidR="00AC4FF5" w:rsidRPr="00EF423B" w:rsidRDefault="00AC4FF5" w:rsidP="00EF423B">
      <w:pPr>
        <w:spacing w:after="0" w:line="240" w:lineRule="auto"/>
        <w:jc w:val="both"/>
        <w:rPr>
          <w:rFonts w:ascii="Arial" w:hAnsi="Arial" w:cs="Arial"/>
          <w:sz w:val="20"/>
          <w:szCs w:val="20"/>
        </w:rPr>
      </w:pPr>
      <w:r w:rsidRPr="00EF423B">
        <w:rPr>
          <w:rFonts w:ascii="Arial" w:hAnsi="Arial" w:cs="Arial"/>
          <w:sz w:val="20"/>
          <w:szCs w:val="20"/>
        </w:rPr>
        <w:t>Dosedanje 9. do 15. točka postanejo 10. do 16. točka.</w:t>
      </w:r>
    </w:p>
    <w:p w14:paraId="362DDC25" w14:textId="77777777" w:rsidR="00AC4FF5" w:rsidRPr="00EF423B" w:rsidRDefault="00AC4FF5" w:rsidP="00EF423B">
      <w:pPr>
        <w:spacing w:after="0" w:line="240" w:lineRule="auto"/>
        <w:jc w:val="both"/>
        <w:rPr>
          <w:rFonts w:ascii="Arial" w:hAnsi="Arial" w:cs="Arial"/>
          <w:sz w:val="20"/>
          <w:szCs w:val="20"/>
        </w:rPr>
      </w:pPr>
    </w:p>
    <w:p w14:paraId="321C5302" w14:textId="3CAECD30" w:rsidR="00AC4FF5" w:rsidRPr="00EF423B" w:rsidRDefault="00C555EF" w:rsidP="00EF423B">
      <w:pPr>
        <w:spacing w:after="0" w:line="240" w:lineRule="auto"/>
        <w:jc w:val="both"/>
        <w:rPr>
          <w:rFonts w:ascii="Arial" w:hAnsi="Arial" w:cs="Arial"/>
          <w:sz w:val="20"/>
          <w:szCs w:val="20"/>
        </w:rPr>
      </w:pPr>
      <w:r w:rsidRPr="00EF423B">
        <w:rPr>
          <w:rFonts w:ascii="Arial" w:hAnsi="Arial" w:cs="Arial"/>
          <w:sz w:val="20"/>
          <w:szCs w:val="20"/>
        </w:rPr>
        <w:t>Dosedanja 16. točka se črta.</w:t>
      </w:r>
    </w:p>
    <w:p w14:paraId="10518CB4" w14:textId="77777777" w:rsidR="00C555EF" w:rsidRPr="00EF423B" w:rsidRDefault="00C555EF" w:rsidP="00EF423B">
      <w:pPr>
        <w:spacing w:after="0" w:line="240" w:lineRule="auto"/>
        <w:jc w:val="both"/>
        <w:rPr>
          <w:rFonts w:ascii="Arial" w:hAnsi="Arial" w:cs="Arial"/>
          <w:sz w:val="20"/>
          <w:szCs w:val="20"/>
        </w:rPr>
      </w:pPr>
    </w:p>
    <w:p w14:paraId="61948253" w14:textId="7C771687" w:rsidR="00AC4FF5" w:rsidRPr="00EF423B" w:rsidRDefault="00C555EF" w:rsidP="00EF423B">
      <w:pPr>
        <w:spacing w:after="0" w:line="240" w:lineRule="auto"/>
        <w:jc w:val="both"/>
        <w:rPr>
          <w:rFonts w:ascii="Arial" w:hAnsi="Arial" w:cs="Arial"/>
          <w:sz w:val="20"/>
          <w:szCs w:val="20"/>
        </w:rPr>
      </w:pPr>
      <w:r w:rsidRPr="00EF423B">
        <w:rPr>
          <w:rFonts w:ascii="Arial" w:hAnsi="Arial" w:cs="Arial"/>
          <w:sz w:val="20"/>
          <w:szCs w:val="20"/>
        </w:rPr>
        <w:t xml:space="preserve">V 17. točki </w:t>
      </w:r>
      <w:r w:rsidR="00AC4FF5" w:rsidRPr="00EF423B">
        <w:rPr>
          <w:rFonts w:ascii="Arial" w:hAnsi="Arial" w:cs="Arial"/>
          <w:sz w:val="20"/>
          <w:szCs w:val="20"/>
        </w:rPr>
        <w:t xml:space="preserve"> se besedilo »fizičnim in pravnim osebam« nadomesti z besedilom »nosilcem </w:t>
      </w:r>
      <w:r w:rsidR="00C6455A" w:rsidRPr="00EF423B">
        <w:rPr>
          <w:rFonts w:ascii="Arial" w:hAnsi="Arial" w:cs="Arial"/>
          <w:sz w:val="20"/>
          <w:szCs w:val="20"/>
        </w:rPr>
        <w:t>živilske dejavnosti</w:t>
      </w:r>
      <w:r w:rsidRPr="00EF423B">
        <w:rPr>
          <w:rFonts w:ascii="Arial" w:hAnsi="Arial" w:cs="Arial"/>
          <w:sz w:val="20"/>
          <w:szCs w:val="20"/>
        </w:rPr>
        <w:t xml:space="preserve"> iz 62. člena tega zakona</w:t>
      </w:r>
      <w:r w:rsidR="00C6455A" w:rsidRPr="00EF423B">
        <w:rPr>
          <w:rFonts w:ascii="Arial" w:hAnsi="Arial" w:cs="Arial"/>
          <w:sz w:val="20"/>
          <w:szCs w:val="20"/>
        </w:rPr>
        <w:t>«.</w:t>
      </w:r>
    </w:p>
    <w:p w14:paraId="5566720B" w14:textId="77777777" w:rsidR="00AC4FF5" w:rsidRPr="00EF423B" w:rsidRDefault="00AC4FF5" w:rsidP="00EF423B">
      <w:pPr>
        <w:spacing w:after="0" w:line="240" w:lineRule="auto"/>
        <w:jc w:val="both"/>
        <w:rPr>
          <w:rFonts w:ascii="Arial" w:hAnsi="Arial" w:cs="Arial"/>
          <w:sz w:val="20"/>
          <w:szCs w:val="20"/>
        </w:rPr>
      </w:pPr>
    </w:p>
    <w:p w14:paraId="51DABEE2" w14:textId="6316CDCC" w:rsidR="00AC4FF5" w:rsidRPr="00EF423B" w:rsidRDefault="00F66C0C" w:rsidP="00EF423B">
      <w:pPr>
        <w:spacing w:after="0" w:line="240" w:lineRule="auto"/>
        <w:jc w:val="both"/>
        <w:rPr>
          <w:rFonts w:ascii="Arial" w:hAnsi="Arial" w:cs="Arial"/>
          <w:sz w:val="20"/>
          <w:szCs w:val="20"/>
        </w:rPr>
      </w:pPr>
      <w:r w:rsidRPr="00EF423B">
        <w:rPr>
          <w:rFonts w:ascii="Arial" w:hAnsi="Arial" w:cs="Arial"/>
          <w:sz w:val="20"/>
          <w:szCs w:val="20"/>
        </w:rPr>
        <w:t>V četrtem odstavku se</w:t>
      </w:r>
      <w:r w:rsidR="000165E0" w:rsidRPr="00EF423B">
        <w:rPr>
          <w:rFonts w:ascii="Arial" w:hAnsi="Arial" w:cs="Arial"/>
          <w:sz w:val="20"/>
          <w:szCs w:val="20"/>
        </w:rPr>
        <w:t xml:space="preserve"> </w:t>
      </w:r>
      <w:r w:rsidRPr="00EF423B">
        <w:rPr>
          <w:rFonts w:ascii="Arial" w:hAnsi="Arial" w:cs="Arial"/>
          <w:sz w:val="20"/>
          <w:szCs w:val="20"/>
        </w:rPr>
        <w:t>8. točka spremeni tako, da se za besedo »živil« doda besedilo »iz shem kakovosti«.</w:t>
      </w:r>
    </w:p>
    <w:p w14:paraId="3140495F" w14:textId="77777777" w:rsidR="00D27696" w:rsidRPr="00EF423B" w:rsidRDefault="00D27696" w:rsidP="00EF423B">
      <w:pPr>
        <w:spacing w:after="0" w:line="240" w:lineRule="auto"/>
        <w:jc w:val="both"/>
        <w:rPr>
          <w:rFonts w:ascii="Arial" w:hAnsi="Arial" w:cs="Arial"/>
          <w:sz w:val="20"/>
          <w:szCs w:val="20"/>
        </w:rPr>
      </w:pPr>
    </w:p>
    <w:p w14:paraId="32CAA973" w14:textId="46C3BA71" w:rsidR="00D27696" w:rsidRPr="00EF423B" w:rsidRDefault="00C555EF" w:rsidP="00EF423B">
      <w:pPr>
        <w:spacing w:after="0" w:line="240" w:lineRule="auto"/>
        <w:jc w:val="both"/>
        <w:rPr>
          <w:rFonts w:ascii="Arial" w:hAnsi="Arial" w:cs="Arial"/>
          <w:sz w:val="20"/>
          <w:szCs w:val="20"/>
        </w:rPr>
      </w:pPr>
      <w:r w:rsidRPr="00EF423B">
        <w:rPr>
          <w:rFonts w:ascii="Arial" w:hAnsi="Arial" w:cs="Arial"/>
          <w:sz w:val="20"/>
          <w:szCs w:val="20"/>
        </w:rPr>
        <w:t xml:space="preserve">V 9. točki </w:t>
      </w:r>
      <w:r w:rsidR="00D27696" w:rsidRPr="00EF423B">
        <w:rPr>
          <w:rFonts w:ascii="Arial" w:hAnsi="Arial" w:cs="Arial"/>
          <w:sz w:val="20"/>
          <w:szCs w:val="20"/>
        </w:rPr>
        <w:t>se besedilo »kmetijsko dejavnostjo« nadomesti z besedilom »pridelavo, predelavo oziroma distribucijo kmetijskih proizvodov in živil«.</w:t>
      </w:r>
    </w:p>
    <w:p w14:paraId="4DDBB668" w14:textId="51FB9B4B" w:rsidR="002C1ECE" w:rsidRPr="00EF423B" w:rsidRDefault="002C1ECE" w:rsidP="00EF423B">
      <w:pPr>
        <w:spacing w:after="0" w:line="240" w:lineRule="auto"/>
        <w:jc w:val="both"/>
        <w:rPr>
          <w:rFonts w:ascii="Arial" w:hAnsi="Arial" w:cs="Arial"/>
          <w:sz w:val="20"/>
          <w:szCs w:val="20"/>
        </w:rPr>
      </w:pPr>
    </w:p>
    <w:p w14:paraId="3883200D" w14:textId="11C9AA87" w:rsidR="002C1ECE" w:rsidRPr="00EF423B" w:rsidRDefault="00C555EF" w:rsidP="00EF423B">
      <w:pPr>
        <w:spacing w:after="0" w:line="240" w:lineRule="auto"/>
        <w:jc w:val="both"/>
        <w:rPr>
          <w:rFonts w:ascii="Arial" w:hAnsi="Arial" w:cs="Arial"/>
          <w:sz w:val="20"/>
          <w:szCs w:val="20"/>
        </w:rPr>
      </w:pPr>
      <w:r w:rsidRPr="00EF423B">
        <w:rPr>
          <w:rFonts w:ascii="Arial" w:hAnsi="Arial" w:cs="Arial"/>
          <w:sz w:val="20"/>
          <w:szCs w:val="20"/>
        </w:rPr>
        <w:t xml:space="preserve">V 11. točki </w:t>
      </w:r>
      <w:r w:rsidR="008C16F9" w:rsidRPr="00EF423B">
        <w:rPr>
          <w:rFonts w:ascii="Arial" w:hAnsi="Arial" w:cs="Arial"/>
          <w:sz w:val="20"/>
          <w:szCs w:val="20"/>
        </w:rPr>
        <w:t>se za besedo »znakom« doda besedilo »iz 31. člena tega zakona«.</w:t>
      </w:r>
    </w:p>
    <w:p w14:paraId="33DAD90B" w14:textId="77777777" w:rsidR="008C16F9" w:rsidRPr="00EF423B" w:rsidRDefault="008C16F9" w:rsidP="00EF423B">
      <w:pPr>
        <w:spacing w:after="0" w:line="240" w:lineRule="auto"/>
        <w:jc w:val="both"/>
        <w:rPr>
          <w:rFonts w:ascii="Arial" w:hAnsi="Arial" w:cs="Arial"/>
          <w:sz w:val="20"/>
          <w:szCs w:val="20"/>
        </w:rPr>
      </w:pPr>
    </w:p>
    <w:p w14:paraId="681493DB" w14:textId="78936D57" w:rsidR="008C16F9" w:rsidRPr="00EF423B" w:rsidRDefault="008C16F9" w:rsidP="00EF423B">
      <w:pPr>
        <w:spacing w:after="0" w:line="240" w:lineRule="auto"/>
        <w:jc w:val="both"/>
        <w:rPr>
          <w:rFonts w:ascii="Arial" w:hAnsi="Arial" w:cs="Arial"/>
          <w:sz w:val="20"/>
          <w:szCs w:val="20"/>
        </w:rPr>
      </w:pPr>
      <w:r w:rsidRPr="00EF423B">
        <w:rPr>
          <w:rFonts w:ascii="Arial" w:hAnsi="Arial" w:cs="Arial"/>
          <w:sz w:val="20"/>
          <w:szCs w:val="20"/>
        </w:rPr>
        <w:t xml:space="preserve">V šestem odstavku se </w:t>
      </w:r>
      <w:r w:rsidR="00DF4CBA">
        <w:rPr>
          <w:rFonts w:ascii="Arial" w:hAnsi="Arial" w:cs="Arial"/>
          <w:sz w:val="20"/>
          <w:szCs w:val="20"/>
        </w:rPr>
        <w:t xml:space="preserve">za </w:t>
      </w:r>
      <w:r w:rsidRPr="00EF423B">
        <w:rPr>
          <w:rFonts w:ascii="Arial" w:hAnsi="Arial" w:cs="Arial"/>
          <w:sz w:val="20"/>
          <w:szCs w:val="20"/>
        </w:rPr>
        <w:t>doda nova 5. točka, ki se glasi:</w:t>
      </w:r>
    </w:p>
    <w:p w14:paraId="5BBF39EA" w14:textId="009FB82A" w:rsidR="008C16F9" w:rsidRPr="00EF423B" w:rsidRDefault="008C16F9" w:rsidP="00EF423B">
      <w:pPr>
        <w:pStyle w:val="zamik"/>
        <w:spacing w:before="210" w:after="210"/>
        <w:ind w:firstLine="0"/>
        <w:jc w:val="both"/>
        <w:rPr>
          <w:rFonts w:ascii="Arial" w:eastAsiaTheme="minorHAnsi" w:hAnsi="Arial" w:cs="Arial"/>
          <w:kern w:val="2"/>
          <w:sz w:val="20"/>
          <w:szCs w:val="20"/>
          <w:lang w:val="sl-SI"/>
        </w:rPr>
      </w:pPr>
      <w:r w:rsidRPr="00EF423B">
        <w:rPr>
          <w:rFonts w:ascii="Arial" w:eastAsiaTheme="minorHAnsi" w:hAnsi="Arial" w:cs="Arial"/>
          <w:kern w:val="2"/>
          <w:sz w:val="20"/>
          <w:szCs w:val="20"/>
          <w:lang w:val="sl-SI"/>
        </w:rPr>
        <w:t>»5. preverjati pri nosilcih živilske dejavnosti</w:t>
      </w:r>
      <w:r w:rsidRPr="00EF423B" w:rsidDel="00A400DA">
        <w:rPr>
          <w:rFonts w:ascii="Arial" w:eastAsiaTheme="minorHAnsi" w:hAnsi="Arial" w:cs="Arial"/>
          <w:kern w:val="2"/>
          <w:sz w:val="20"/>
          <w:szCs w:val="20"/>
          <w:lang w:val="sl-SI"/>
        </w:rPr>
        <w:t xml:space="preserve"> </w:t>
      </w:r>
      <w:r w:rsidRPr="00EF423B">
        <w:rPr>
          <w:rFonts w:ascii="Arial" w:eastAsiaTheme="minorHAnsi" w:hAnsi="Arial" w:cs="Arial"/>
          <w:kern w:val="2"/>
          <w:sz w:val="20"/>
          <w:szCs w:val="20"/>
          <w:lang w:val="sl-SI"/>
        </w:rPr>
        <w:t>označevanje z nacionalnim znakom</w:t>
      </w:r>
      <w:r w:rsidRPr="00EF423B" w:rsidDel="00E96292">
        <w:rPr>
          <w:rFonts w:ascii="Arial" w:eastAsiaTheme="minorHAnsi" w:hAnsi="Arial" w:cs="Arial"/>
          <w:kern w:val="2"/>
          <w:sz w:val="20"/>
          <w:szCs w:val="20"/>
          <w:lang w:val="sl-SI"/>
        </w:rPr>
        <w:t xml:space="preserve"> </w:t>
      </w:r>
      <w:r w:rsidRPr="00EF423B">
        <w:rPr>
          <w:rFonts w:ascii="Arial" w:eastAsiaTheme="minorHAnsi" w:hAnsi="Arial" w:cs="Arial"/>
          <w:kern w:val="2"/>
          <w:sz w:val="20"/>
          <w:szCs w:val="20"/>
          <w:lang w:val="sl-SI"/>
        </w:rPr>
        <w:t>za manj izgub hrane in odpadne hrane iz 62.člena tega zakona</w:t>
      </w:r>
      <w:r w:rsidR="00C555EF" w:rsidRPr="00EF423B">
        <w:rPr>
          <w:rFonts w:ascii="Arial" w:eastAsiaTheme="minorHAnsi" w:hAnsi="Arial" w:cs="Arial"/>
          <w:kern w:val="2"/>
          <w:sz w:val="20"/>
          <w:szCs w:val="20"/>
          <w:lang w:val="sl-SI"/>
        </w:rPr>
        <w:t>.</w:t>
      </w:r>
      <w:r w:rsidRPr="00EF423B">
        <w:rPr>
          <w:rFonts w:ascii="Arial" w:eastAsiaTheme="minorHAnsi" w:hAnsi="Arial" w:cs="Arial"/>
          <w:kern w:val="2"/>
          <w:sz w:val="20"/>
          <w:szCs w:val="20"/>
          <w:lang w:val="sl-SI"/>
        </w:rPr>
        <w:t>«.</w:t>
      </w:r>
    </w:p>
    <w:p w14:paraId="79D5B4A5" w14:textId="6B3D5CD3" w:rsidR="008C16F9" w:rsidRDefault="008C16F9" w:rsidP="005B3F76">
      <w:pPr>
        <w:spacing w:after="0" w:line="240" w:lineRule="auto"/>
        <w:rPr>
          <w:rFonts w:ascii="Arial" w:hAnsi="Arial" w:cs="Arial"/>
          <w:sz w:val="20"/>
          <w:szCs w:val="20"/>
        </w:rPr>
      </w:pPr>
      <w:r>
        <w:rPr>
          <w:rFonts w:ascii="Arial" w:hAnsi="Arial" w:cs="Arial"/>
          <w:sz w:val="20"/>
          <w:szCs w:val="20"/>
        </w:rPr>
        <w:t xml:space="preserve"> </w:t>
      </w:r>
    </w:p>
    <w:p w14:paraId="5D477C61" w14:textId="24705D5E" w:rsidR="002C1ECE" w:rsidRPr="00EE59D3" w:rsidRDefault="009609C0" w:rsidP="00B11243">
      <w:pPr>
        <w:pStyle w:val="Odstavekseznama"/>
        <w:numPr>
          <w:ilvl w:val="0"/>
          <w:numId w:val="9"/>
        </w:numPr>
        <w:spacing w:after="0" w:line="240" w:lineRule="auto"/>
        <w:jc w:val="center"/>
        <w:rPr>
          <w:rFonts w:ascii="Arial" w:hAnsi="Arial" w:cs="Arial"/>
          <w:b/>
          <w:bCs/>
          <w:sz w:val="20"/>
          <w:szCs w:val="20"/>
        </w:rPr>
      </w:pPr>
      <w:r w:rsidRPr="00EE59D3">
        <w:rPr>
          <w:rFonts w:ascii="Arial" w:hAnsi="Arial" w:cs="Arial"/>
          <w:b/>
          <w:bCs/>
          <w:sz w:val="20"/>
          <w:szCs w:val="20"/>
        </w:rPr>
        <w:t>člen</w:t>
      </w:r>
    </w:p>
    <w:p w14:paraId="1D779251" w14:textId="77777777" w:rsidR="009609C0" w:rsidRPr="00EF423B" w:rsidRDefault="009609C0" w:rsidP="00EF423B">
      <w:pPr>
        <w:pStyle w:val="Odstavekseznama"/>
        <w:spacing w:after="0" w:line="240" w:lineRule="auto"/>
        <w:ind w:left="1440"/>
        <w:jc w:val="both"/>
        <w:rPr>
          <w:rFonts w:ascii="Arial" w:hAnsi="Arial" w:cs="Arial"/>
          <w:sz w:val="20"/>
          <w:szCs w:val="20"/>
        </w:rPr>
      </w:pPr>
    </w:p>
    <w:p w14:paraId="777130EC" w14:textId="0519FF7C" w:rsidR="005340D8" w:rsidRPr="00EF423B" w:rsidRDefault="009609C0" w:rsidP="00EF423B">
      <w:pPr>
        <w:spacing w:after="0" w:line="240" w:lineRule="auto"/>
        <w:jc w:val="both"/>
        <w:rPr>
          <w:rFonts w:ascii="Arial" w:hAnsi="Arial" w:cs="Arial"/>
          <w:sz w:val="20"/>
          <w:szCs w:val="20"/>
        </w:rPr>
      </w:pPr>
      <w:r w:rsidRPr="00EF423B">
        <w:rPr>
          <w:rFonts w:ascii="Arial" w:hAnsi="Arial" w:cs="Arial"/>
          <w:sz w:val="20"/>
          <w:szCs w:val="20"/>
        </w:rPr>
        <w:t xml:space="preserve">V 108. členu se v prvem odstavku </w:t>
      </w:r>
      <w:r w:rsidR="00DF4CBA">
        <w:rPr>
          <w:rFonts w:ascii="Arial" w:hAnsi="Arial" w:cs="Arial"/>
          <w:sz w:val="20"/>
          <w:szCs w:val="20"/>
        </w:rPr>
        <w:t xml:space="preserve">za dosedanjo 16. točko </w:t>
      </w:r>
      <w:r w:rsidRPr="00EF423B">
        <w:rPr>
          <w:rFonts w:ascii="Arial" w:hAnsi="Arial" w:cs="Arial"/>
          <w:sz w:val="20"/>
          <w:szCs w:val="20"/>
        </w:rPr>
        <w:t>doda nova 17. točka, ki se glasi:</w:t>
      </w:r>
    </w:p>
    <w:p w14:paraId="037FBDCC" w14:textId="1CAA95F5" w:rsidR="009609C0" w:rsidRPr="00EF423B" w:rsidRDefault="009609C0" w:rsidP="00EF423B">
      <w:pPr>
        <w:pStyle w:val="zamik"/>
        <w:spacing w:before="210" w:after="210"/>
        <w:ind w:left="425" w:hanging="425"/>
        <w:jc w:val="both"/>
        <w:rPr>
          <w:rFonts w:ascii="Arial" w:eastAsiaTheme="minorHAnsi" w:hAnsi="Arial" w:cs="Arial"/>
          <w:kern w:val="2"/>
          <w:sz w:val="20"/>
          <w:szCs w:val="20"/>
          <w:lang w:val="sl-SI"/>
        </w:rPr>
      </w:pPr>
      <w:r w:rsidRPr="00EF423B">
        <w:rPr>
          <w:rFonts w:ascii="Arial" w:hAnsi="Arial" w:cs="Arial"/>
          <w:sz w:val="20"/>
          <w:szCs w:val="20"/>
        </w:rPr>
        <w:t>»</w:t>
      </w:r>
      <w:r w:rsidRPr="00EF423B">
        <w:rPr>
          <w:rFonts w:ascii="Arial" w:eastAsiaTheme="minorHAnsi" w:hAnsi="Arial" w:cs="Arial"/>
          <w:kern w:val="2"/>
          <w:sz w:val="20"/>
          <w:szCs w:val="20"/>
          <w:lang w:val="sl-SI"/>
        </w:rPr>
        <w:t>17. prepove uporabo znaka za manj izgub hrane in odpadne hrane, če niso izpolnjene zahteve iz 62. člena tega zakona;«.</w:t>
      </w:r>
    </w:p>
    <w:p w14:paraId="69CC151A" w14:textId="530109F4" w:rsidR="009609C0" w:rsidRPr="00EF423B" w:rsidRDefault="009609C0" w:rsidP="00EF423B">
      <w:pPr>
        <w:pStyle w:val="zamik"/>
        <w:spacing w:before="210" w:after="210"/>
        <w:ind w:left="425" w:hanging="425"/>
        <w:jc w:val="both"/>
        <w:rPr>
          <w:rFonts w:ascii="Arial" w:eastAsiaTheme="minorHAnsi" w:hAnsi="Arial" w:cs="Arial"/>
          <w:kern w:val="2"/>
          <w:sz w:val="20"/>
          <w:szCs w:val="20"/>
          <w:lang w:val="sl-SI"/>
        </w:rPr>
      </w:pPr>
      <w:r w:rsidRPr="00EF423B">
        <w:rPr>
          <w:rFonts w:ascii="Arial" w:eastAsiaTheme="minorHAnsi" w:hAnsi="Arial" w:cs="Arial"/>
          <w:kern w:val="2"/>
          <w:sz w:val="20"/>
          <w:szCs w:val="20"/>
          <w:lang w:val="sl-SI"/>
        </w:rPr>
        <w:t xml:space="preserve">Dosedanja 17. točka postane 18. </w:t>
      </w:r>
      <w:r w:rsidR="00690B1E" w:rsidRPr="00EF423B">
        <w:rPr>
          <w:rFonts w:ascii="Arial" w:eastAsiaTheme="minorHAnsi" w:hAnsi="Arial" w:cs="Arial"/>
          <w:kern w:val="2"/>
          <w:sz w:val="20"/>
          <w:szCs w:val="20"/>
          <w:lang w:val="sl-SI"/>
        </w:rPr>
        <w:t>točka.</w:t>
      </w:r>
    </w:p>
    <w:p w14:paraId="79EA6057" w14:textId="7E0EE20A" w:rsidR="00690B1E" w:rsidRPr="00EF423B" w:rsidRDefault="00690B1E" w:rsidP="00EF423B">
      <w:pPr>
        <w:pStyle w:val="zamik"/>
        <w:spacing w:before="210" w:after="210"/>
        <w:ind w:left="425" w:hanging="425"/>
        <w:jc w:val="both"/>
        <w:rPr>
          <w:rFonts w:ascii="Arial" w:eastAsiaTheme="minorHAnsi" w:hAnsi="Arial" w:cs="Arial"/>
          <w:kern w:val="2"/>
          <w:sz w:val="20"/>
          <w:szCs w:val="20"/>
          <w:lang w:val="sl-SI"/>
        </w:rPr>
      </w:pPr>
      <w:r w:rsidRPr="00EF423B">
        <w:rPr>
          <w:rFonts w:ascii="Arial" w:eastAsiaTheme="minorHAnsi" w:hAnsi="Arial" w:cs="Arial"/>
          <w:kern w:val="2"/>
          <w:sz w:val="20"/>
          <w:szCs w:val="20"/>
          <w:lang w:val="sl-SI"/>
        </w:rPr>
        <w:t>V drugem odstavku se v 3. in 4. točki besedilo »kmetijsko dejavnostjo« nadomesti z besedilom</w:t>
      </w:r>
      <w:r w:rsidR="00B94F60">
        <w:rPr>
          <w:rFonts w:ascii="Arial" w:eastAsiaTheme="minorHAnsi" w:hAnsi="Arial" w:cs="Arial"/>
          <w:kern w:val="2"/>
          <w:sz w:val="20"/>
          <w:szCs w:val="20"/>
          <w:lang w:val="sl-SI"/>
        </w:rPr>
        <w:t xml:space="preserve"> </w:t>
      </w:r>
      <w:r w:rsidRPr="00EF423B">
        <w:rPr>
          <w:rFonts w:ascii="Arial" w:eastAsiaTheme="minorHAnsi" w:hAnsi="Arial" w:cs="Arial"/>
          <w:kern w:val="2"/>
          <w:sz w:val="20"/>
          <w:szCs w:val="20"/>
          <w:lang w:val="sl-SI"/>
        </w:rPr>
        <w:t>»pridelavo, predelavo oziroma distribucijo kmetijskih proizvodov in živil«.</w:t>
      </w:r>
    </w:p>
    <w:p w14:paraId="634EB73B" w14:textId="1C23676B" w:rsidR="00690B1E" w:rsidRPr="00EF423B" w:rsidRDefault="00690B1E" w:rsidP="00EF423B">
      <w:pPr>
        <w:spacing w:after="0" w:line="240" w:lineRule="auto"/>
        <w:jc w:val="both"/>
        <w:rPr>
          <w:rFonts w:ascii="Arial" w:hAnsi="Arial" w:cs="Arial"/>
          <w:sz w:val="20"/>
          <w:szCs w:val="20"/>
        </w:rPr>
      </w:pPr>
      <w:r w:rsidRPr="00EF423B">
        <w:rPr>
          <w:rFonts w:ascii="Arial" w:hAnsi="Arial" w:cs="Arial"/>
          <w:sz w:val="20"/>
          <w:szCs w:val="20"/>
        </w:rPr>
        <w:t>V tr</w:t>
      </w:r>
      <w:r w:rsidR="00EF423B" w:rsidRPr="00EF423B">
        <w:rPr>
          <w:rFonts w:ascii="Arial" w:hAnsi="Arial" w:cs="Arial"/>
          <w:sz w:val="20"/>
          <w:szCs w:val="20"/>
        </w:rPr>
        <w:t>e</w:t>
      </w:r>
      <w:r w:rsidRPr="00EF423B">
        <w:rPr>
          <w:rFonts w:ascii="Arial" w:hAnsi="Arial" w:cs="Arial"/>
          <w:sz w:val="20"/>
          <w:szCs w:val="20"/>
        </w:rPr>
        <w:t>tjem odstavku se za besedo »uradni veterinar« beseda »ali« nadomesti z vejico.</w:t>
      </w:r>
    </w:p>
    <w:p w14:paraId="2916EC76" w14:textId="77777777" w:rsidR="00B94F60" w:rsidRDefault="00B94F60" w:rsidP="00EF423B">
      <w:pPr>
        <w:spacing w:after="0" w:line="240" w:lineRule="auto"/>
        <w:jc w:val="both"/>
        <w:rPr>
          <w:rFonts w:ascii="Arial" w:hAnsi="Arial" w:cs="Arial"/>
          <w:sz w:val="20"/>
          <w:szCs w:val="20"/>
        </w:rPr>
      </w:pPr>
    </w:p>
    <w:p w14:paraId="5840A8B2" w14:textId="1C028E39" w:rsidR="009609C0" w:rsidRDefault="00690B1E" w:rsidP="00EF423B">
      <w:pPr>
        <w:spacing w:after="0" w:line="240" w:lineRule="auto"/>
        <w:jc w:val="both"/>
        <w:rPr>
          <w:rFonts w:ascii="Arial" w:hAnsi="Arial" w:cs="Arial"/>
          <w:sz w:val="20"/>
          <w:szCs w:val="20"/>
        </w:rPr>
      </w:pPr>
      <w:r w:rsidRPr="00EF423B">
        <w:rPr>
          <w:rFonts w:ascii="Arial" w:hAnsi="Arial" w:cs="Arial"/>
          <w:sz w:val="20"/>
          <w:szCs w:val="20"/>
        </w:rPr>
        <w:t>Za besedilom »inšpektor za hrano« se doda besedilo »ali kmetijski inšpektor«.</w:t>
      </w:r>
    </w:p>
    <w:p w14:paraId="155E466C" w14:textId="77777777" w:rsidR="009903BD" w:rsidRDefault="009903BD" w:rsidP="00EF423B">
      <w:pPr>
        <w:spacing w:after="0" w:line="240" w:lineRule="auto"/>
        <w:jc w:val="both"/>
        <w:rPr>
          <w:rFonts w:ascii="Arial" w:hAnsi="Arial" w:cs="Arial"/>
          <w:sz w:val="20"/>
          <w:szCs w:val="20"/>
        </w:rPr>
      </w:pPr>
    </w:p>
    <w:p w14:paraId="5A9A1421" w14:textId="77777777" w:rsidR="009903BD" w:rsidRPr="00EF423B" w:rsidRDefault="009903BD" w:rsidP="00EF423B">
      <w:pPr>
        <w:spacing w:after="0" w:line="240" w:lineRule="auto"/>
        <w:jc w:val="both"/>
        <w:rPr>
          <w:rFonts w:ascii="Arial" w:hAnsi="Arial" w:cs="Arial"/>
          <w:sz w:val="20"/>
          <w:szCs w:val="20"/>
        </w:rPr>
      </w:pPr>
    </w:p>
    <w:p w14:paraId="5C7DDD35" w14:textId="3E72AA3D" w:rsidR="009609C0" w:rsidRPr="009903BD" w:rsidRDefault="00DF4CBA" w:rsidP="009903BD">
      <w:pPr>
        <w:pStyle w:val="Odstavekseznama"/>
        <w:numPr>
          <w:ilvl w:val="0"/>
          <w:numId w:val="9"/>
        </w:numPr>
        <w:spacing w:after="0" w:line="240" w:lineRule="auto"/>
        <w:jc w:val="center"/>
        <w:rPr>
          <w:rFonts w:ascii="Arial" w:hAnsi="Arial" w:cs="Arial"/>
          <w:b/>
          <w:bCs/>
          <w:sz w:val="20"/>
          <w:szCs w:val="20"/>
        </w:rPr>
      </w:pPr>
      <w:r w:rsidRPr="009903BD">
        <w:rPr>
          <w:rFonts w:ascii="Arial" w:hAnsi="Arial" w:cs="Arial"/>
          <w:b/>
          <w:bCs/>
          <w:sz w:val="20"/>
          <w:szCs w:val="20"/>
        </w:rPr>
        <w:t>člen</w:t>
      </w:r>
    </w:p>
    <w:p w14:paraId="2853BD6B" w14:textId="77777777" w:rsidR="009609C0" w:rsidRPr="0076344C" w:rsidRDefault="009609C0" w:rsidP="005B3F76">
      <w:pPr>
        <w:spacing w:after="0" w:line="240" w:lineRule="auto"/>
        <w:rPr>
          <w:rFonts w:ascii="Arial" w:hAnsi="Arial" w:cs="Arial"/>
          <w:b/>
          <w:bCs/>
          <w:sz w:val="20"/>
          <w:szCs w:val="20"/>
        </w:rPr>
      </w:pPr>
    </w:p>
    <w:p w14:paraId="0A360ED4" w14:textId="125F825F" w:rsidR="00D731BE" w:rsidRPr="009903BD" w:rsidRDefault="00D731BE" w:rsidP="009903BD">
      <w:pPr>
        <w:spacing w:after="0" w:line="240" w:lineRule="auto"/>
        <w:jc w:val="both"/>
        <w:rPr>
          <w:rFonts w:ascii="Arial" w:hAnsi="Arial" w:cs="Arial"/>
          <w:sz w:val="20"/>
          <w:szCs w:val="20"/>
        </w:rPr>
      </w:pPr>
      <w:r w:rsidRPr="009903BD">
        <w:rPr>
          <w:rFonts w:ascii="Arial" w:hAnsi="Arial" w:cs="Arial"/>
          <w:sz w:val="20"/>
          <w:szCs w:val="20"/>
        </w:rPr>
        <w:t>V 110. členu se v prvem odstavku za  5. točko doda</w:t>
      </w:r>
      <w:r w:rsidR="0057039D" w:rsidRPr="009903BD">
        <w:rPr>
          <w:rFonts w:ascii="Arial" w:hAnsi="Arial" w:cs="Arial"/>
          <w:sz w:val="20"/>
          <w:szCs w:val="20"/>
        </w:rPr>
        <w:t>ta</w:t>
      </w:r>
      <w:r w:rsidRPr="009903BD">
        <w:rPr>
          <w:rFonts w:ascii="Arial" w:hAnsi="Arial" w:cs="Arial"/>
          <w:sz w:val="20"/>
          <w:szCs w:val="20"/>
        </w:rPr>
        <w:t xml:space="preserve"> nov</w:t>
      </w:r>
      <w:r w:rsidR="0057039D" w:rsidRPr="009903BD">
        <w:rPr>
          <w:rFonts w:ascii="Arial" w:hAnsi="Arial" w:cs="Arial"/>
          <w:sz w:val="20"/>
          <w:szCs w:val="20"/>
        </w:rPr>
        <w:t>i</w:t>
      </w:r>
      <w:r w:rsidRPr="009903BD">
        <w:rPr>
          <w:rFonts w:ascii="Arial" w:hAnsi="Arial" w:cs="Arial"/>
          <w:sz w:val="20"/>
          <w:szCs w:val="20"/>
        </w:rPr>
        <w:t xml:space="preserve"> 6. </w:t>
      </w:r>
      <w:r w:rsidR="0057039D" w:rsidRPr="009903BD">
        <w:rPr>
          <w:rFonts w:ascii="Arial" w:hAnsi="Arial" w:cs="Arial"/>
          <w:sz w:val="20"/>
          <w:szCs w:val="20"/>
        </w:rPr>
        <w:t xml:space="preserve">in 7. </w:t>
      </w:r>
      <w:r w:rsidRPr="009903BD">
        <w:rPr>
          <w:rFonts w:ascii="Arial" w:hAnsi="Arial" w:cs="Arial"/>
          <w:sz w:val="20"/>
          <w:szCs w:val="20"/>
        </w:rPr>
        <w:t>točka, ki se glasi</w:t>
      </w:r>
      <w:r w:rsidR="0057039D" w:rsidRPr="009903BD">
        <w:rPr>
          <w:rFonts w:ascii="Arial" w:hAnsi="Arial" w:cs="Arial"/>
          <w:sz w:val="20"/>
          <w:szCs w:val="20"/>
        </w:rPr>
        <w:t>ta</w:t>
      </w:r>
      <w:r w:rsidRPr="009903BD">
        <w:rPr>
          <w:rFonts w:ascii="Arial" w:hAnsi="Arial" w:cs="Arial"/>
          <w:sz w:val="20"/>
          <w:szCs w:val="20"/>
        </w:rPr>
        <w:t>:</w:t>
      </w:r>
    </w:p>
    <w:p w14:paraId="19AAB355" w14:textId="77777777" w:rsidR="0057039D" w:rsidRPr="009903BD" w:rsidRDefault="0057039D" w:rsidP="009903BD">
      <w:pPr>
        <w:spacing w:after="0" w:line="240" w:lineRule="auto"/>
        <w:jc w:val="both"/>
        <w:rPr>
          <w:rFonts w:ascii="Arial" w:hAnsi="Arial" w:cs="Arial"/>
          <w:sz w:val="20"/>
          <w:szCs w:val="20"/>
        </w:rPr>
      </w:pPr>
    </w:p>
    <w:p w14:paraId="67EF0D76" w14:textId="61F6A12F" w:rsidR="00D731BE" w:rsidRPr="009903BD" w:rsidRDefault="00E3375C" w:rsidP="009903BD">
      <w:pPr>
        <w:spacing w:after="0" w:line="240" w:lineRule="auto"/>
        <w:jc w:val="both"/>
        <w:rPr>
          <w:rFonts w:ascii="Arial" w:hAnsi="Arial" w:cs="Arial"/>
          <w:sz w:val="20"/>
          <w:szCs w:val="20"/>
        </w:rPr>
      </w:pPr>
      <w:r w:rsidRPr="009903BD">
        <w:rPr>
          <w:rFonts w:ascii="Arial" w:hAnsi="Arial" w:cs="Arial"/>
          <w:sz w:val="20"/>
          <w:szCs w:val="20"/>
        </w:rPr>
        <w:lastRenderedPageBreak/>
        <w:t>»</w:t>
      </w:r>
      <w:r w:rsidR="00D731BE" w:rsidRPr="009903BD">
        <w:rPr>
          <w:rFonts w:ascii="Arial" w:hAnsi="Arial" w:cs="Arial"/>
          <w:sz w:val="20"/>
          <w:szCs w:val="20"/>
        </w:rPr>
        <w:t xml:space="preserve">6. </w:t>
      </w:r>
      <w:r w:rsidR="006213F5" w:rsidRPr="009903BD">
        <w:rPr>
          <w:rFonts w:ascii="Arial" w:hAnsi="Arial" w:cs="Arial"/>
          <w:sz w:val="20"/>
          <w:szCs w:val="20"/>
        </w:rPr>
        <w:t>č</w:t>
      </w:r>
      <w:r w:rsidR="00D731BE" w:rsidRPr="009903BD">
        <w:rPr>
          <w:rFonts w:ascii="Arial" w:hAnsi="Arial" w:cs="Arial"/>
          <w:sz w:val="20"/>
          <w:szCs w:val="20"/>
        </w:rPr>
        <w:t xml:space="preserve">e pred začetkom uporabe oznake z grafično podobo zastave Republike Slovenije </w:t>
      </w:r>
      <w:r w:rsidR="0057039D" w:rsidRPr="009903BD">
        <w:rPr>
          <w:rFonts w:ascii="Arial" w:hAnsi="Arial" w:cs="Arial"/>
          <w:sz w:val="20"/>
          <w:szCs w:val="20"/>
        </w:rPr>
        <w:t xml:space="preserve">na kmetijskih proizvodih, živilih, žganih pijačah ali vinu </w:t>
      </w:r>
      <w:r w:rsidR="00D731BE" w:rsidRPr="009903BD">
        <w:rPr>
          <w:rFonts w:ascii="Arial" w:hAnsi="Arial" w:cs="Arial"/>
          <w:sz w:val="20"/>
          <w:szCs w:val="20"/>
        </w:rPr>
        <w:t>ne obvesti organizacije za kontrolo in certificiranje</w:t>
      </w:r>
      <w:r w:rsidR="00690B1E" w:rsidRPr="009903BD">
        <w:rPr>
          <w:rFonts w:ascii="Arial" w:hAnsi="Arial" w:cs="Arial"/>
          <w:sz w:val="20"/>
          <w:szCs w:val="20"/>
        </w:rPr>
        <w:t>;</w:t>
      </w:r>
    </w:p>
    <w:p w14:paraId="66A44955" w14:textId="77777777" w:rsidR="0057039D" w:rsidRPr="009903BD" w:rsidRDefault="0057039D" w:rsidP="009903BD">
      <w:pPr>
        <w:spacing w:after="0" w:line="240" w:lineRule="auto"/>
        <w:jc w:val="both"/>
        <w:rPr>
          <w:rFonts w:ascii="Arial" w:hAnsi="Arial" w:cs="Arial"/>
          <w:sz w:val="20"/>
          <w:szCs w:val="20"/>
        </w:rPr>
      </w:pPr>
    </w:p>
    <w:p w14:paraId="12A6C891" w14:textId="07EA723C" w:rsidR="0057039D" w:rsidRPr="009903BD" w:rsidRDefault="0057039D" w:rsidP="009903BD">
      <w:pPr>
        <w:spacing w:after="0" w:line="240" w:lineRule="auto"/>
        <w:jc w:val="both"/>
        <w:rPr>
          <w:rFonts w:ascii="Arial" w:hAnsi="Arial" w:cs="Arial"/>
          <w:sz w:val="20"/>
          <w:szCs w:val="20"/>
        </w:rPr>
      </w:pPr>
      <w:r w:rsidRPr="009903BD">
        <w:rPr>
          <w:rFonts w:ascii="Arial" w:hAnsi="Arial" w:cs="Arial"/>
          <w:sz w:val="20"/>
          <w:szCs w:val="20"/>
        </w:rPr>
        <w:t xml:space="preserve">7. </w:t>
      </w:r>
      <w:r w:rsidRPr="009903BD">
        <w:rPr>
          <w:rFonts w:ascii="Arial" w:eastAsia="Arial" w:hAnsi="Arial" w:cs="Arial"/>
          <w:sz w:val="20"/>
          <w:szCs w:val="20"/>
        </w:rPr>
        <w:t>če pred začetkom uporabe oznake z grafično podobo zastave Republike Slovenije za priznane naravne mineralne vode in kmetijske proizvode in živila, ki so vključeni v shemo neobvezne navedbe kakovosti ne obvesti  ministrstva;«.</w:t>
      </w:r>
    </w:p>
    <w:p w14:paraId="184AF847" w14:textId="77777777" w:rsidR="00D60E38" w:rsidRPr="009903BD" w:rsidRDefault="00D60E38" w:rsidP="00EF423B">
      <w:pPr>
        <w:spacing w:after="0" w:line="240" w:lineRule="auto"/>
        <w:jc w:val="both"/>
        <w:rPr>
          <w:rFonts w:ascii="Arial" w:hAnsi="Arial" w:cs="Arial"/>
          <w:sz w:val="20"/>
          <w:szCs w:val="20"/>
        </w:rPr>
      </w:pPr>
    </w:p>
    <w:p w14:paraId="3C70880B" w14:textId="4773F2A1" w:rsidR="00D731BE" w:rsidRPr="009903BD" w:rsidRDefault="00D731BE" w:rsidP="00EF423B">
      <w:pPr>
        <w:spacing w:after="0" w:line="240" w:lineRule="auto"/>
        <w:jc w:val="both"/>
        <w:rPr>
          <w:rFonts w:ascii="Arial" w:hAnsi="Arial" w:cs="Arial"/>
          <w:sz w:val="20"/>
          <w:szCs w:val="20"/>
        </w:rPr>
      </w:pPr>
      <w:r w:rsidRPr="009903BD">
        <w:rPr>
          <w:rFonts w:ascii="Arial" w:hAnsi="Arial" w:cs="Arial"/>
          <w:sz w:val="20"/>
          <w:szCs w:val="20"/>
        </w:rPr>
        <w:t xml:space="preserve">Dosedanje 6. do </w:t>
      </w:r>
      <w:r w:rsidR="0057039D" w:rsidRPr="009903BD">
        <w:rPr>
          <w:rFonts w:ascii="Arial" w:hAnsi="Arial" w:cs="Arial"/>
          <w:sz w:val="20"/>
          <w:szCs w:val="20"/>
        </w:rPr>
        <w:t>1</w:t>
      </w:r>
      <w:r w:rsidR="009903BD">
        <w:rPr>
          <w:rFonts w:ascii="Arial" w:hAnsi="Arial" w:cs="Arial"/>
          <w:sz w:val="20"/>
          <w:szCs w:val="20"/>
        </w:rPr>
        <w:t>4</w:t>
      </w:r>
      <w:r w:rsidRPr="009903BD">
        <w:rPr>
          <w:rFonts w:ascii="Arial" w:hAnsi="Arial" w:cs="Arial"/>
          <w:sz w:val="20"/>
          <w:szCs w:val="20"/>
        </w:rPr>
        <w:t xml:space="preserve">. točka postanejo </w:t>
      </w:r>
      <w:r w:rsidR="0057039D" w:rsidRPr="009903BD">
        <w:rPr>
          <w:rFonts w:ascii="Arial" w:hAnsi="Arial" w:cs="Arial"/>
          <w:sz w:val="20"/>
          <w:szCs w:val="20"/>
        </w:rPr>
        <w:t>8</w:t>
      </w:r>
      <w:r w:rsidRPr="009903BD">
        <w:rPr>
          <w:rFonts w:ascii="Arial" w:hAnsi="Arial" w:cs="Arial"/>
          <w:sz w:val="20"/>
          <w:szCs w:val="20"/>
        </w:rPr>
        <w:t xml:space="preserve">. do </w:t>
      </w:r>
      <w:r w:rsidR="0057039D" w:rsidRPr="009903BD">
        <w:rPr>
          <w:rFonts w:ascii="Arial" w:hAnsi="Arial" w:cs="Arial"/>
          <w:sz w:val="20"/>
          <w:szCs w:val="20"/>
        </w:rPr>
        <w:t>1</w:t>
      </w:r>
      <w:r w:rsidR="009903BD">
        <w:rPr>
          <w:rFonts w:ascii="Arial" w:hAnsi="Arial" w:cs="Arial"/>
          <w:sz w:val="20"/>
          <w:szCs w:val="20"/>
        </w:rPr>
        <w:t>6</w:t>
      </w:r>
      <w:r w:rsidRPr="009903BD">
        <w:rPr>
          <w:rFonts w:ascii="Arial" w:hAnsi="Arial" w:cs="Arial"/>
          <w:sz w:val="20"/>
          <w:szCs w:val="20"/>
        </w:rPr>
        <w:t>. točka.</w:t>
      </w:r>
    </w:p>
    <w:p w14:paraId="688564EA" w14:textId="77777777" w:rsidR="0057039D" w:rsidRPr="009903BD" w:rsidRDefault="0057039D" w:rsidP="005B3F76">
      <w:pPr>
        <w:spacing w:after="0" w:line="240" w:lineRule="auto"/>
        <w:rPr>
          <w:rFonts w:ascii="Arial" w:hAnsi="Arial" w:cs="Arial"/>
          <w:sz w:val="20"/>
          <w:szCs w:val="20"/>
        </w:rPr>
      </w:pPr>
    </w:p>
    <w:p w14:paraId="71443C57" w14:textId="038A3651" w:rsidR="0057039D" w:rsidRPr="009903BD" w:rsidRDefault="0057039D" w:rsidP="005B3F76">
      <w:pPr>
        <w:spacing w:after="0" w:line="240" w:lineRule="auto"/>
        <w:rPr>
          <w:rFonts w:ascii="Arial" w:hAnsi="Arial" w:cs="Arial"/>
          <w:sz w:val="20"/>
          <w:szCs w:val="20"/>
        </w:rPr>
      </w:pPr>
      <w:r w:rsidRPr="009903BD">
        <w:rPr>
          <w:rFonts w:ascii="Arial" w:hAnsi="Arial" w:cs="Arial"/>
          <w:sz w:val="20"/>
          <w:szCs w:val="20"/>
        </w:rPr>
        <w:t>Dosedanja 11. točka, ki je postala 13. točka, se spremeni tako, da se besedilo »označbo certifikat« nadomesti z besedilom »nacionalni znak«.</w:t>
      </w:r>
    </w:p>
    <w:p w14:paraId="06F0C20E" w14:textId="77777777" w:rsidR="00D731BE" w:rsidRPr="009903BD" w:rsidRDefault="00D731BE" w:rsidP="00EF423B">
      <w:pPr>
        <w:spacing w:after="0" w:line="240" w:lineRule="auto"/>
        <w:jc w:val="both"/>
        <w:rPr>
          <w:rFonts w:ascii="Arial" w:hAnsi="Arial" w:cs="Arial"/>
          <w:sz w:val="20"/>
          <w:szCs w:val="20"/>
        </w:rPr>
      </w:pPr>
    </w:p>
    <w:p w14:paraId="7EBE92D3" w14:textId="14C8D741" w:rsidR="00C66BC1" w:rsidRPr="009903BD" w:rsidRDefault="00690B1E" w:rsidP="00EF423B">
      <w:pPr>
        <w:spacing w:after="0" w:line="240" w:lineRule="auto"/>
        <w:jc w:val="both"/>
        <w:rPr>
          <w:rFonts w:ascii="Arial" w:hAnsi="Arial" w:cs="Arial"/>
          <w:sz w:val="20"/>
          <w:szCs w:val="20"/>
        </w:rPr>
      </w:pPr>
      <w:r w:rsidRPr="009903BD">
        <w:rPr>
          <w:rFonts w:ascii="Arial" w:hAnsi="Arial" w:cs="Arial"/>
          <w:sz w:val="20"/>
          <w:szCs w:val="20"/>
        </w:rPr>
        <w:t>Dosedanja 15. točka se črta.</w:t>
      </w:r>
      <w:r w:rsidR="00C66BC1" w:rsidRPr="009903BD">
        <w:rPr>
          <w:rFonts w:ascii="Arial" w:hAnsi="Arial" w:cs="Arial"/>
          <w:sz w:val="20"/>
          <w:szCs w:val="20"/>
        </w:rPr>
        <w:t xml:space="preserve"> </w:t>
      </w:r>
      <w:r w:rsidR="007158B7" w:rsidRPr="009903BD">
        <w:rPr>
          <w:rFonts w:ascii="Arial" w:hAnsi="Arial" w:cs="Arial"/>
          <w:sz w:val="20"/>
          <w:szCs w:val="20"/>
        </w:rPr>
        <w:t xml:space="preserve"> </w:t>
      </w:r>
    </w:p>
    <w:p w14:paraId="0D920974" w14:textId="77777777" w:rsidR="00690B1E" w:rsidRPr="009903BD" w:rsidRDefault="00690B1E" w:rsidP="00690B1E">
      <w:pPr>
        <w:spacing w:after="0" w:line="240" w:lineRule="auto"/>
        <w:ind w:left="1080"/>
        <w:rPr>
          <w:rFonts w:ascii="Arial" w:hAnsi="Arial" w:cs="Arial"/>
          <w:b/>
          <w:bCs/>
          <w:sz w:val="20"/>
          <w:szCs w:val="20"/>
        </w:rPr>
      </w:pPr>
    </w:p>
    <w:p w14:paraId="7BD505B4" w14:textId="50031627" w:rsidR="002244F7" w:rsidRPr="009903BD" w:rsidRDefault="002244F7" w:rsidP="005B3F76">
      <w:pPr>
        <w:spacing w:after="0" w:line="240" w:lineRule="auto"/>
        <w:rPr>
          <w:rFonts w:ascii="Arial" w:hAnsi="Arial" w:cs="Arial"/>
          <w:sz w:val="20"/>
          <w:szCs w:val="20"/>
        </w:rPr>
      </w:pPr>
      <w:r w:rsidRPr="009903BD">
        <w:rPr>
          <w:rFonts w:ascii="Arial" w:hAnsi="Arial" w:cs="Arial"/>
          <w:sz w:val="20"/>
          <w:szCs w:val="20"/>
        </w:rPr>
        <w:t>Dosedanje 16. do 22. točka postanejo 17. do 23. točka.</w:t>
      </w:r>
    </w:p>
    <w:p w14:paraId="1672BD7B" w14:textId="77777777" w:rsidR="00690B1E" w:rsidRDefault="00690B1E" w:rsidP="00690B1E">
      <w:pPr>
        <w:spacing w:after="0" w:line="240" w:lineRule="auto"/>
        <w:jc w:val="both"/>
        <w:rPr>
          <w:rFonts w:ascii="Arial" w:hAnsi="Arial" w:cs="Arial"/>
          <w:sz w:val="20"/>
          <w:szCs w:val="20"/>
        </w:rPr>
      </w:pPr>
    </w:p>
    <w:p w14:paraId="70CDCA5E" w14:textId="77777777" w:rsidR="00690B1E" w:rsidRPr="00690B1E" w:rsidRDefault="00690B1E" w:rsidP="00690B1E">
      <w:pPr>
        <w:spacing w:after="0" w:line="240" w:lineRule="auto"/>
        <w:jc w:val="both"/>
        <w:rPr>
          <w:rFonts w:ascii="Arial" w:hAnsi="Arial" w:cs="Arial"/>
          <w:sz w:val="20"/>
          <w:szCs w:val="20"/>
        </w:rPr>
      </w:pPr>
    </w:p>
    <w:p w14:paraId="2A245CB5" w14:textId="0857C8FC" w:rsidR="002873BC" w:rsidRPr="009903BD" w:rsidRDefault="00DD0983" w:rsidP="00B11243">
      <w:pPr>
        <w:pStyle w:val="Odstavekseznama"/>
        <w:numPr>
          <w:ilvl w:val="0"/>
          <w:numId w:val="9"/>
        </w:numPr>
        <w:spacing w:after="0" w:line="240" w:lineRule="auto"/>
        <w:jc w:val="center"/>
        <w:rPr>
          <w:rFonts w:ascii="Arial" w:hAnsi="Arial" w:cs="Arial"/>
          <w:b/>
          <w:bCs/>
          <w:sz w:val="20"/>
          <w:szCs w:val="20"/>
        </w:rPr>
      </w:pPr>
      <w:r w:rsidRPr="009903BD">
        <w:rPr>
          <w:rFonts w:ascii="Arial" w:hAnsi="Arial" w:cs="Arial"/>
          <w:b/>
          <w:bCs/>
          <w:sz w:val="20"/>
          <w:szCs w:val="20"/>
        </w:rPr>
        <w:t>č</w:t>
      </w:r>
      <w:r w:rsidR="00F55487" w:rsidRPr="009903BD">
        <w:rPr>
          <w:rFonts w:ascii="Arial" w:hAnsi="Arial" w:cs="Arial"/>
          <w:b/>
          <w:bCs/>
          <w:sz w:val="20"/>
          <w:szCs w:val="20"/>
        </w:rPr>
        <w:t>len</w:t>
      </w:r>
    </w:p>
    <w:p w14:paraId="536BB459" w14:textId="77777777" w:rsidR="00F55487" w:rsidRPr="0076344C" w:rsidRDefault="00F55487" w:rsidP="005B3F76">
      <w:pPr>
        <w:spacing w:after="0" w:line="240" w:lineRule="auto"/>
        <w:jc w:val="center"/>
        <w:rPr>
          <w:rFonts w:ascii="Arial" w:hAnsi="Arial" w:cs="Arial"/>
          <w:sz w:val="20"/>
          <w:szCs w:val="20"/>
        </w:rPr>
      </w:pPr>
    </w:p>
    <w:p w14:paraId="1553365C" w14:textId="65105E31" w:rsidR="002244F7" w:rsidRPr="009903BD" w:rsidRDefault="002244F7" w:rsidP="002244F7">
      <w:pPr>
        <w:spacing w:after="0" w:line="240" w:lineRule="auto"/>
        <w:rPr>
          <w:rFonts w:ascii="Arial" w:hAnsi="Arial" w:cs="Arial"/>
          <w:sz w:val="20"/>
          <w:szCs w:val="20"/>
        </w:rPr>
      </w:pPr>
      <w:r w:rsidRPr="009903BD">
        <w:rPr>
          <w:rFonts w:ascii="Arial" w:hAnsi="Arial" w:cs="Arial"/>
          <w:sz w:val="20"/>
          <w:szCs w:val="20"/>
        </w:rPr>
        <w:t>V 112. členu se v prvem odstavku 5. točka spremeni tako, da se glasi:</w:t>
      </w:r>
    </w:p>
    <w:p w14:paraId="3E562F6A" w14:textId="5A99ACDA" w:rsidR="002244F7" w:rsidRPr="009903BD" w:rsidRDefault="002244F7" w:rsidP="002244F7">
      <w:pPr>
        <w:spacing w:after="0" w:line="240" w:lineRule="auto"/>
        <w:rPr>
          <w:rFonts w:ascii="Arial" w:eastAsia="Arial" w:hAnsi="Arial" w:cs="Arial"/>
          <w:sz w:val="20"/>
          <w:szCs w:val="20"/>
        </w:rPr>
      </w:pPr>
      <w:r w:rsidRPr="009903BD">
        <w:rPr>
          <w:rFonts w:ascii="Arial" w:hAnsi="Arial" w:cs="Arial"/>
          <w:sz w:val="20"/>
          <w:szCs w:val="20"/>
        </w:rPr>
        <w:t xml:space="preserve">»5. </w:t>
      </w:r>
      <w:r w:rsidRPr="009903BD">
        <w:rPr>
          <w:rFonts w:ascii="Arial" w:eastAsia="Arial" w:hAnsi="Arial" w:cs="Arial"/>
          <w:sz w:val="20"/>
          <w:szCs w:val="20"/>
        </w:rPr>
        <w:t>z označbo »zlati standard dobrobiti živali« označi kmetijski proizvod ali živilo, ki ne izpolnjuje predpisanih pogojev iz 30. člena tega zakona;«.</w:t>
      </w:r>
    </w:p>
    <w:p w14:paraId="721C86B2" w14:textId="77777777" w:rsidR="00B96742" w:rsidRDefault="00B96742" w:rsidP="002244F7">
      <w:pPr>
        <w:spacing w:after="0" w:line="240" w:lineRule="auto"/>
        <w:rPr>
          <w:rFonts w:ascii="Arial" w:eastAsia="Arial" w:hAnsi="Arial" w:cs="Arial"/>
          <w:sz w:val="21"/>
          <w:szCs w:val="21"/>
        </w:rPr>
      </w:pPr>
    </w:p>
    <w:p w14:paraId="04BE82CB" w14:textId="77777777" w:rsidR="00B96742" w:rsidRDefault="00B96742" w:rsidP="002244F7">
      <w:pPr>
        <w:spacing w:after="0" w:line="240" w:lineRule="auto"/>
        <w:rPr>
          <w:rFonts w:ascii="Arial" w:eastAsia="Arial" w:hAnsi="Arial" w:cs="Arial"/>
          <w:sz w:val="21"/>
          <w:szCs w:val="21"/>
        </w:rPr>
      </w:pPr>
    </w:p>
    <w:p w14:paraId="705AA872" w14:textId="0170639E" w:rsidR="00B96742" w:rsidRPr="009903BD" w:rsidRDefault="00B96742" w:rsidP="00A51ECB">
      <w:pPr>
        <w:pStyle w:val="Odstavekseznama"/>
        <w:numPr>
          <w:ilvl w:val="0"/>
          <w:numId w:val="9"/>
        </w:numPr>
        <w:spacing w:after="0" w:line="240" w:lineRule="auto"/>
        <w:jc w:val="center"/>
        <w:rPr>
          <w:rFonts w:ascii="Arial" w:hAnsi="Arial" w:cs="Arial"/>
          <w:b/>
          <w:bCs/>
          <w:sz w:val="20"/>
          <w:szCs w:val="20"/>
        </w:rPr>
      </w:pPr>
      <w:r w:rsidRPr="009903BD">
        <w:rPr>
          <w:rFonts w:ascii="Arial" w:hAnsi="Arial" w:cs="Arial"/>
          <w:b/>
          <w:bCs/>
          <w:sz w:val="20"/>
          <w:szCs w:val="20"/>
        </w:rPr>
        <w:t>člen</w:t>
      </w:r>
    </w:p>
    <w:p w14:paraId="5B4CDDD1" w14:textId="77777777" w:rsidR="002244F7" w:rsidRDefault="002244F7" w:rsidP="005B3F76">
      <w:pPr>
        <w:spacing w:after="0" w:line="240" w:lineRule="auto"/>
        <w:jc w:val="center"/>
        <w:rPr>
          <w:rFonts w:ascii="Arial" w:hAnsi="Arial" w:cs="Arial"/>
          <w:sz w:val="20"/>
          <w:szCs w:val="20"/>
        </w:rPr>
      </w:pPr>
    </w:p>
    <w:p w14:paraId="6FF427CA" w14:textId="77777777" w:rsidR="00B96742" w:rsidRDefault="00B96742" w:rsidP="005B3F76">
      <w:pPr>
        <w:spacing w:after="0" w:line="240" w:lineRule="auto"/>
        <w:rPr>
          <w:rFonts w:ascii="Arial" w:hAnsi="Arial" w:cs="Arial"/>
          <w:sz w:val="20"/>
          <w:szCs w:val="20"/>
        </w:rPr>
      </w:pPr>
    </w:p>
    <w:p w14:paraId="2F8BDF33" w14:textId="35C5BADF" w:rsidR="00690B1E" w:rsidRDefault="0027284C" w:rsidP="005B3F76">
      <w:pPr>
        <w:spacing w:after="0" w:line="240" w:lineRule="auto"/>
        <w:rPr>
          <w:rFonts w:ascii="Arial" w:hAnsi="Arial" w:cs="Arial"/>
          <w:sz w:val="20"/>
          <w:szCs w:val="20"/>
        </w:rPr>
      </w:pPr>
      <w:r>
        <w:rPr>
          <w:rFonts w:ascii="Arial" w:hAnsi="Arial" w:cs="Arial"/>
          <w:sz w:val="20"/>
          <w:szCs w:val="20"/>
        </w:rPr>
        <w:t xml:space="preserve">V 113. členu se v prvem odstavku v </w:t>
      </w:r>
      <w:r w:rsidR="00690B1E">
        <w:rPr>
          <w:rFonts w:ascii="Arial" w:hAnsi="Arial" w:cs="Arial"/>
          <w:sz w:val="20"/>
          <w:szCs w:val="20"/>
        </w:rPr>
        <w:t xml:space="preserve"> 3. točki </w:t>
      </w:r>
      <w:r w:rsidR="00EF423B">
        <w:rPr>
          <w:rFonts w:ascii="Arial" w:hAnsi="Arial" w:cs="Arial"/>
          <w:sz w:val="20"/>
          <w:szCs w:val="20"/>
        </w:rPr>
        <w:t>besedilo »kmetijsko dejavnostjo« nadomesti z besedilom »pridelavo, predelavo oziroma distribucijo kmetijskih proizvodov in živil«.</w:t>
      </w:r>
    </w:p>
    <w:p w14:paraId="7698DA9A" w14:textId="77777777" w:rsidR="00690B1E" w:rsidRDefault="00690B1E" w:rsidP="005B3F76">
      <w:pPr>
        <w:spacing w:after="0" w:line="240" w:lineRule="auto"/>
        <w:rPr>
          <w:rFonts w:ascii="Arial" w:hAnsi="Arial" w:cs="Arial"/>
          <w:sz w:val="20"/>
          <w:szCs w:val="20"/>
        </w:rPr>
      </w:pPr>
    </w:p>
    <w:p w14:paraId="447AEBC7" w14:textId="7142329A" w:rsidR="00CB5068" w:rsidRPr="002125D0" w:rsidRDefault="00EF423B" w:rsidP="002125D0">
      <w:pPr>
        <w:spacing w:after="0" w:line="240" w:lineRule="auto"/>
        <w:rPr>
          <w:rFonts w:ascii="Arial" w:hAnsi="Arial" w:cs="Arial"/>
          <w:sz w:val="20"/>
          <w:szCs w:val="20"/>
        </w:rPr>
      </w:pPr>
      <w:r>
        <w:rPr>
          <w:rFonts w:ascii="Arial" w:hAnsi="Arial" w:cs="Arial"/>
          <w:sz w:val="20"/>
          <w:szCs w:val="20"/>
        </w:rPr>
        <w:t>6. točka se spremeni tako, da se glasi:</w:t>
      </w:r>
    </w:p>
    <w:p w14:paraId="6C6449F0" w14:textId="0E10B839" w:rsidR="00B96742" w:rsidRDefault="00B96742" w:rsidP="00B96742">
      <w:pPr>
        <w:pStyle w:val="zamik"/>
        <w:spacing w:before="210" w:after="210"/>
        <w:ind w:left="425" w:hanging="425"/>
        <w:jc w:val="both"/>
        <w:rPr>
          <w:rFonts w:ascii="Arial" w:eastAsiaTheme="minorHAnsi" w:hAnsi="Arial" w:cs="Arial"/>
          <w:kern w:val="2"/>
          <w:sz w:val="20"/>
          <w:szCs w:val="20"/>
          <w:lang w:val="sl-SI"/>
        </w:rPr>
      </w:pPr>
      <w:r>
        <w:rPr>
          <w:rFonts w:ascii="Arial" w:eastAsiaTheme="minorHAnsi" w:hAnsi="Arial" w:cs="Arial"/>
          <w:kern w:val="2"/>
          <w:sz w:val="20"/>
          <w:szCs w:val="20"/>
          <w:lang w:val="sl-SI"/>
        </w:rPr>
        <w:t>»</w:t>
      </w:r>
      <w:r w:rsidRPr="00B96742">
        <w:rPr>
          <w:rFonts w:ascii="Arial" w:eastAsiaTheme="minorHAnsi" w:hAnsi="Arial" w:cs="Arial"/>
          <w:kern w:val="2"/>
          <w:sz w:val="20"/>
          <w:szCs w:val="20"/>
          <w:lang w:val="sl-SI"/>
        </w:rPr>
        <w:t>6. če z oznako z grafično podobo zastave Republike Slovenije označi kmetijske proizvode, živila, žgane pijače ali vina iz shem kakovosti ali priznane naravne mineralne vode, ki ne izpolnjujejo predpisanih zahtev ali so označeni v nasprotju z zahtevami za označevanje z oznako z grafično podobo zastave Republike Slovenije iz 35. člena tega zakona;</w:t>
      </w:r>
      <w:r>
        <w:rPr>
          <w:rFonts w:ascii="Arial" w:eastAsiaTheme="minorHAnsi" w:hAnsi="Arial" w:cs="Arial"/>
          <w:kern w:val="2"/>
          <w:sz w:val="20"/>
          <w:szCs w:val="20"/>
          <w:lang w:val="sl-SI"/>
        </w:rPr>
        <w:t>«.</w:t>
      </w:r>
    </w:p>
    <w:p w14:paraId="70DA6C17" w14:textId="77777777" w:rsidR="009903BD" w:rsidRDefault="009903BD" w:rsidP="00B96742">
      <w:pPr>
        <w:pStyle w:val="zamik"/>
        <w:spacing w:before="210" w:after="210"/>
        <w:ind w:left="425" w:hanging="425"/>
        <w:jc w:val="both"/>
        <w:rPr>
          <w:rFonts w:ascii="Arial" w:eastAsiaTheme="minorHAnsi" w:hAnsi="Arial" w:cs="Arial"/>
          <w:kern w:val="2"/>
          <w:sz w:val="20"/>
          <w:szCs w:val="20"/>
          <w:lang w:val="sl-SI"/>
        </w:rPr>
      </w:pPr>
    </w:p>
    <w:p w14:paraId="4A6595FD" w14:textId="5180A074" w:rsidR="00B96742" w:rsidRPr="009903BD" w:rsidRDefault="00A51ECB" w:rsidP="00A51ECB">
      <w:pPr>
        <w:pStyle w:val="zamik"/>
        <w:numPr>
          <w:ilvl w:val="0"/>
          <w:numId w:val="9"/>
        </w:numPr>
        <w:spacing w:before="210" w:after="210"/>
        <w:jc w:val="center"/>
        <w:rPr>
          <w:rFonts w:ascii="Arial" w:eastAsiaTheme="minorHAnsi" w:hAnsi="Arial" w:cs="Arial"/>
          <w:b/>
          <w:bCs/>
          <w:kern w:val="2"/>
          <w:sz w:val="20"/>
          <w:szCs w:val="20"/>
          <w:lang w:val="sl-SI"/>
        </w:rPr>
      </w:pPr>
      <w:r w:rsidRPr="009903BD">
        <w:rPr>
          <w:rFonts w:ascii="Arial" w:eastAsiaTheme="minorHAnsi" w:hAnsi="Arial" w:cs="Arial"/>
          <w:b/>
          <w:bCs/>
          <w:kern w:val="2"/>
          <w:sz w:val="20"/>
          <w:szCs w:val="20"/>
          <w:lang w:val="sl-SI"/>
        </w:rPr>
        <w:t>člen</w:t>
      </w:r>
    </w:p>
    <w:p w14:paraId="15020190" w14:textId="064F2A2C" w:rsidR="00CB5068" w:rsidRDefault="00B96742" w:rsidP="005B3F76">
      <w:pPr>
        <w:spacing w:after="0" w:line="240" w:lineRule="auto"/>
        <w:rPr>
          <w:rFonts w:ascii="Arial" w:hAnsi="Arial" w:cs="Arial"/>
          <w:sz w:val="20"/>
          <w:szCs w:val="20"/>
        </w:rPr>
      </w:pPr>
      <w:r>
        <w:rPr>
          <w:rFonts w:ascii="Arial" w:hAnsi="Arial" w:cs="Arial"/>
          <w:sz w:val="20"/>
          <w:szCs w:val="20"/>
        </w:rPr>
        <w:t>Za 121. členom se doda nov člen 12</w:t>
      </w:r>
      <w:r w:rsidR="00E718C3">
        <w:rPr>
          <w:rFonts w:ascii="Arial" w:hAnsi="Arial" w:cs="Arial"/>
          <w:sz w:val="20"/>
          <w:szCs w:val="20"/>
        </w:rPr>
        <w:t>1</w:t>
      </w:r>
      <w:r>
        <w:rPr>
          <w:rFonts w:ascii="Arial" w:hAnsi="Arial" w:cs="Arial"/>
          <w:sz w:val="20"/>
          <w:szCs w:val="20"/>
        </w:rPr>
        <w:t>.a</w:t>
      </w:r>
      <w:r w:rsidR="00A51ECB">
        <w:rPr>
          <w:rFonts w:ascii="Arial" w:hAnsi="Arial" w:cs="Arial"/>
          <w:sz w:val="20"/>
          <w:szCs w:val="20"/>
        </w:rPr>
        <w:t xml:space="preserve"> člen</w:t>
      </w:r>
      <w:r w:rsidR="00C34ADE">
        <w:rPr>
          <w:rFonts w:ascii="Arial" w:hAnsi="Arial" w:cs="Arial"/>
          <w:sz w:val="20"/>
          <w:szCs w:val="20"/>
        </w:rPr>
        <w:t>, ki se glasi:</w:t>
      </w:r>
    </w:p>
    <w:p w14:paraId="7C0E5188" w14:textId="77777777" w:rsidR="00E718C3" w:rsidRDefault="00E718C3" w:rsidP="005B3F76">
      <w:pPr>
        <w:spacing w:after="0" w:line="240" w:lineRule="auto"/>
        <w:rPr>
          <w:rFonts w:ascii="Arial" w:hAnsi="Arial" w:cs="Arial"/>
          <w:sz w:val="20"/>
          <w:szCs w:val="20"/>
        </w:rPr>
      </w:pPr>
    </w:p>
    <w:p w14:paraId="22CB24AF" w14:textId="241A922D" w:rsidR="00E718C3" w:rsidRDefault="00E718C3" w:rsidP="009903BD">
      <w:pPr>
        <w:spacing w:after="0" w:line="240" w:lineRule="auto"/>
        <w:jc w:val="center"/>
        <w:rPr>
          <w:rFonts w:ascii="Arial" w:hAnsi="Arial" w:cs="Arial"/>
          <w:sz w:val="20"/>
          <w:szCs w:val="20"/>
        </w:rPr>
      </w:pPr>
      <w:r>
        <w:rPr>
          <w:rFonts w:ascii="Arial" w:hAnsi="Arial" w:cs="Arial"/>
          <w:sz w:val="20"/>
          <w:szCs w:val="20"/>
        </w:rPr>
        <w:t>»121.a člen</w:t>
      </w:r>
    </w:p>
    <w:p w14:paraId="7520474C" w14:textId="5E972381" w:rsidR="00E718C3" w:rsidRDefault="00E718C3" w:rsidP="009903BD">
      <w:pPr>
        <w:spacing w:after="0" w:line="240" w:lineRule="auto"/>
        <w:jc w:val="center"/>
        <w:rPr>
          <w:rFonts w:ascii="Arial" w:hAnsi="Arial" w:cs="Arial"/>
          <w:sz w:val="20"/>
          <w:szCs w:val="20"/>
        </w:rPr>
      </w:pPr>
      <w:r>
        <w:rPr>
          <w:rFonts w:ascii="Arial" w:hAnsi="Arial" w:cs="Arial"/>
          <w:sz w:val="20"/>
          <w:szCs w:val="20"/>
        </w:rPr>
        <w:t>(strokovna komisija)</w:t>
      </w:r>
    </w:p>
    <w:p w14:paraId="67033737" w14:textId="77777777" w:rsidR="00E718C3" w:rsidRDefault="00E718C3" w:rsidP="005B3F76">
      <w:pPr>
        <w:spacing w:after="0" w:line="240" w:lineRule="auto"/>
        <w:rPr>
          <w:rFonts w:ascii="Arial" w:hAnsi="Arial" w:cs="Arial"/>
          <w:sz w:val="20"/>
          <w:szCs w:val="20"/>
        </w:rPr>
      </w:pPr>
    </w:p>
    <w:p w14:paraId="3075E1B0" w14:textId="4FEDDBDC" w:rsidR="00C34ADE" w:rsidRPr="0027284C" w:rsidRDefault="00E718C3" w:rsidP="0027284C">
      <w:pPr>
        <w:spacing w:after="0" w:line="240" w:lineRule="auto"/>
        <w:jc w:val="both"/>
        <w:rPr>
          <w:rFonts w:ascii="Arial" w:eastAsia="Arial" w:hAnsi="Arial" w:cs="Arial"/>
          <w:sz w:val="20"/>
          <w:szCs w:val="20"/>
        </w:rPr>
      </w:pPr>
      <w:r w:rsidRPr="0027284C">
        <w:rPr>
          <w:rFonts w:ascii="Arial" w:hAnsi="Arial" w:cs="Arial"/>
          <w:sz w:val="20"/>
          <w:szCs w:val="20"/>
        </w:rPr>
        <w:t xml:space="preserve">Strokovna komisija imenovana v skladu z </w:t>
      </w:r>
      <w:r w:rsidR="00305B34" w:rsidRPr="0027284C">
        <w:rPr>
          <w:rFonts w:ascii="Arial" w:eastAsia="Arial" w:hAnsi="Arial" w:cs="Arial"/>
          <w:sz w:val="20"/>
          <w:szCs w:val="20"/>
        </w:rPr>
        <w:t xml:space="preserve">Zakonom o kmetijstvu (Uradni list RS, št. 45/08, 57/12, 90/12 – </w:t>
      </w:r>
      <w:proofErr w:type="spellStart"/>
      <w:r w:rsidR="00305B34" w:rsidRPr="0027284C">
        <w:rPr>
          <w:rFonts w:ascii="Arial" w:eastAsia="Arial" w:hAnsi="Arial" w:cs="Arial"/>
          <w:sz w:val="20"/>
          <w:szCs w:val="20"/>
        </w:rPr>
        <w:t>ZdZPVHVVR</w:t>
      </w:r>
      <w:proofErr w:type="spellEnd"/>
      <w:r w:rsidR="00305B34" w:rsidRPr="0027284C">
        <w:rPr>
          <w:rFonts w:ascii="Arial" w:eastAsia="Arial" w:hAnsi="Arial" w:cs="Arial"/>
          <w:sz w:val="20"/>
          <w:szCs w:val="20"/>
        </w:rPr>
        <w:t xml:space="preserve">, 26/14, 32/15, 27/17, 22/18, 86/21 – </w:t>
      </w:r>
      <w:proofErr w:type="spellStart"/>
      <w:r w:rsidR="00305B34" w:rsidRPr="0027284C">
        <w:rPr>
          <w:rFonts w:ascii="Arial" w:eastAsia="Arial" w:hAnsi="Arial" w:cs="Arial"/>
          <w:sz w:val="20"/>
          <w:szCs w:val="20"/>
        </w:rPr>
        <w:t>odl</w:t>
      </w:r>
      <w:proofErr w:type="spellEnd"/>
      <w:r w:rsidR="00305B34" w:rsidRPr="0027284C">
        <w:rPr>
          <w:rFonts w:ascii="Arial" w:eastAsia="Arial" w:hAnsi="Arial" w:cs="Arial"/>
          <w:sz w:val="20"/>
          <w:szCs w:val="20"/>
        </w:rPr>
        <w:t>. US, 123/21, 44/22, 130/22 – ZPOmK-2, 18/23 in 78/23) se šteje za strokovno komisijo</w:t>
      </w:r>
      <w:r w:rsidR="001D49CB" w:rsidRPr="0027284C">
        <w:rPr>
          <w:rFonts w:ascii="Arial" w:eastAsia="Arial" w:hAnsi="Arial" w:cs="Arial"/>
          <w:sz w:val="20"/>
          <w:szCs w:val="20"/>
        </w:rPr>
        <w:t>, imenovano v skladu s 86. členom tega zakona.</w:t>
      </w:r>
    </w:p>
    <w:p w14:paraId="13AA61EA" w14:textId="77777777" w:rsidR="00A51ECB" w:rsidRPr="0076344C" w:rsidRDefault="00A51ECB" w:rsidP="005B3F76">
      <w:pPr>
        <w:spacing w:after="0" w:line="240" w:lineRule="auto"/>
        <w:rPr>
          <w:rFonts w:ascii="Arial" w:hAnsi="Arial" w:cs="Arial"/>
          <w:sz w:val="20"/>
          <w:szCs w:val="20"/>
        </w:rPr>
      </w:pPr>
    </w:p>
    <w:p w14:paraId="25A60FC8" w14:textId="604B00A7" w:rsidR="00D1520F" w:rsidRPr="009903BD" w:rsidRDefault="00D1520F" w:rsidP="00A51ECB">
      <w:pPr>
        <w:pStyle w:val="Odstavekseznama"/>
        <w:numPr>
          <w:ilvl w:val="0"/>
          <w:numId w:val="9"/>
        </w:numPr>
        <w:spacing w:after="0" w:line="240" w:lineRule="auto"/>
        <w:jc w:val="center"/>
        <w:rPr>
          <w:rFonts w:ascii="Arial" w:hAnsi="Arial" w:cs="Arial"/>
          <w:b/>
          <w:bCs/>
          <w:sz w:val="20"/>
          <w:szCs w:val="20"/>
        </w:rPr>
      </w:pPr>
      <w:r w:rsidRPr="009903BD">
        <w:rPr>
          <w:rFonts w:ascii="Arial" w:hAnsi="Arial" w:cs="Arial"/>
          <w:b/>
          <w:bCs/>
          <w:sz w:val="20"/>
          <w:szCs w:val="20"/>
        </w:rPr>
        <w:t>člen</w:t>
      </w:r>
    </w:p>
    <w:p w14:paraId="08D1AC09" w14:textId="77777777" w:rsidR="00A51ECB" w:rsidRDefault="00A51ECB" w:rsidP="00EF423B">
      <w:pPr>
        <w:spacing w:after="0" w:line="240" w:lineRule="auto"/>
        <w:rPr>
          <w:rFonts w:ascii="Arial" w:hAnsi="Arial" w:cs="Arial"/>
          <w:sz w:val="20"/>
          <w:szCs w:val="20"/>
        </w:rPr>
      </w:pPr>
    </w:p>
    <w:p w14:paraId="3AE0CDA7" w14:textId="261182BF" w:rsidR="00CB5068" w:rsidRDefault="00D1520F" w:rsidP="00EF423B">
      <w:pPr>
        <w:spacing w:after="0" w:line="240" w:lineRule="auto"/>
        <w:rPr>
          <w:rFonts w:ascii="Arial" w:hAnsi="Arial" w:cs="Arial"/>
          <w:sz w:val="20"/>
          <w:szCs w:val="20"/>
        </w:rPr>
      </w:pPr>
      <w:r w:rsidRPr="0076344C">
        <w:rPr>
          <w:rFonts w:ascii="Arial" w:hAnsi="Arial" w:cs="Arial"/>
          <w:sz w:val="20"/>
          <w:szCs w:val="20"/>
        </w:rPr>
        <w:t>V 1</w:t>
      </w:r>
      <w:r w:rsidR="00407ACA" w:rsidRPr="0076344C">
        <w:rPr>
          <w:rFonts w:ascii="Arial" w:hAnsi="Arial" w:cs="Arial"/>
          <w:sz w:val="20"/>
          <w:szCs w:val="20"/>
        </w:rPr>
        <w:t>2</w:t>
      </w:r>
      <w:r w:rsidRPr="0076344C">
        <w:rPr>
          <w:rFonts w:ascii="Arial" w:hAnsi="Arial" w:cs="Arial"/>
          <w:sz w:val="20"/>
          <w:szCs w:val="20"/>
        </w:rPr>
        <w:t>6</w:t>
      </w:r>
      <w:r w:rsidR="00407ACA" w:rsidRPr="0076344C">
        <w:rPr>
          <w:rFonts w:ascii="Arial" w:hAnsi="Arial" w:cs="Arial"/>
          <w:sz w:val="20"/>
          <w:szCs w:val="20"/>
        </w:rPr>
        <w:t>. člen</w:t>
      </w:r>
      <w:r w:rsidRPr="0076344C">
        <w:rPr>
          <w:rFonts w:ascii="Arial" w:hAnsi="Arial" w:cs="Arial"/>
          <w:sz w:val="20"/>
          <w:szCs w:val="20"/>
        </w:rPr>
        <w:t xml:space="preserve">u se </w:t>
      </w:r>
      <w:r w:rsidR="00EF423B">
        <w:rPr>
          <w:rFonts w:ascii="Arial" w:hAnsi="Arial" w:cs="Arial"/>
          <w:sz w:val="20"/>
          <w:szCs w:val="20"/>
        </w:rPr>
        <w:t>tretji odstavek črta.</w:t>
      </w:r>
    </w:p>
    <w:p w14:paraId="34A04F84" w14:textId="77777777" w:rsidR="00A51ECB" w:rsidRDefault="00A51ECB" w:rsidP="00A51ECB">
      <w:pPr>
        <w:spacing w:after="0" w:line="240" w:lineRule="auto"/>
        <w:rPr>
          <w:rFonts w:ascii="Arial" w:hAnsi="Arial" w:cs="Arial"/>
          <w:sz w:val="20"/>
          <w:szCs w:val="20"/>
        </w:rPr>
      </w:pPr>
    </w:p>
    <w:p w14:paraId="6B1B7B56" w14:textId="7A2556CC" w:rsidR="00A51ECB" w:rsidRPr="0076344C" w:rsidRDefault="00A51ECB" w:rsidP="00A51ECB">
      <w:pPr>
        <w:spacing w:after="0" w:line="240" w:lineRule="auto"/>
        <w:rPr>
          <w:rFonts w:ascii="Arial" w:hAnsi="Arial" w:cs="Arial"/>
          <w:sz w:val="20"/>
          <w:szCs w:val="20"/>
        </w:rPr>
      </w:pPr>
      <w:r>
        <w:rPr>
          <w:rFonts w:ascii="Arial" w:hAnsi="Arial" w:cs="Arial"/>
          <w:sz w:val="20"/>
          <w:szCs w:val="20"/>
        </w:rPr>
        <w:t xml:space="preserve">Dosedanji </w:t>
      </w:r>
      <w:r w:rsidR="001F222D">
        <w:rPr>
          <w:rFonts w:ascii="Arial" w:hAnsi="Arial" w:cs="Arial"/>
          <w:sz w:val="20"/>
          <w:szCs w:val="20"/>
        </w:rPr>
        <w:t xml:space="preserve">četrti do deseti </w:t>
      </w:r>
      <w:r>
        <w:rPr>
          <w:rFonts w:ascii="Arial" w:hAnsi="Arial" w:cs="Arial"/>
          <w:sz w:val="20"/>
          <w:szCs w:val="20"/>
        </w:rPr>
        <w:t xml:space="preserve">odstavek postanejo </w:t>
      </w:r>
      <w:r w:rsidR="001F222D">
        <w:rPr>
          <w:rFonts w:ascii="Arial" w:hAnsi="Arial" w:cs="Arial"/>
          <w:sz w:val="20"/>
          <w:szCs w:val="20"/>
        </w:rPr>
        <w:t xml:space="preserve">tretji </w:t>
      </w:r>
      <w:r>
        <w:rPr>
          <w:rFonts w:ascii="Arial" w:hAnsi="Arial" w:cs="Arial"/>
          <w:sz w:val="20"/>
          <w:szCs w:val="20"/>
        </w:rPr>
        <w:t xml:space="preserve"> do </w:t>
      </w:r>
      <w:r w:rsidR="001F222D">
        <w:rPr>
          <w:rFonts w:ascii="Arial" w:hAnsi="Arial" w:cs="Arial"/>
          <w:sz w:val="20"/>
          <w:szCs w:val="20"/>
        </w:rPr>
        <w:t>deveti</w:t>
      </w:r>
      <w:r>
        <w:rPr>
          <w:rFonts w:ascii="Arial" w:hAnsi="Arial" w:cs="Arial"/>
          <w:sz w:val="20"/>
          <w:szCs w:val="20"/>
        </w:rPr>
        <w:t xml:space="preserve"> odstavek.</w:t>
      </w:r>
    </w:p>
    <w:p w14:paraId="18578556" w14:textId="77777777" w:rsidR="00A51ECB" w:rsidRDefault="00A51ECB" w:rsidP="00A51ECB">
      <w:pPr>
        <w:spacing w:after="0" w:line="240" w:lineRule="auto"/>
        <w:jc w:val="center"/>
        <w:rPr>
          <w:rFonts w:ascii="Arial" w:hAnsi="Arial" w:cs="Arial"/>
          <w:sz w:val="20"/>
          <w:szCs w:val="20"/>
        </w:rPr>
      </w:pPr>
    </w:p>
    <w:p w14:paraId="0CC15121" w14:textId="77777777" w:rsidR="00EF423B" w:rsidRDefault="00EF423B" w:rsidP="00EF423B">
      <w:pPr>
        <w:spacing w:after="0" w:line="240" w:lineRule="auto"/>
        <w:rPr>
          <w:rFonts w:ascii="Arial" w:hAnsi="Arial" w:cs="Arial"/>
          <w:sz w:val="20"/>
          <w:szCs w:val="20"/>
        </w:rPr>
      </w:pPr>
    </w:p>
    <w:p w14:paraId="23E97A75" w14:textId="77777777" w:rsidR="00EF423B" w:rsidRDefault="00EF423B" w:rsidP="00EF423B">
      <w:pPr>
        <w:spacing w:after="0" w:line="240" w:lineRule="auto"/>
        <w:rPr>
          <w:rFonts w:ascii="Arial" w:hAnsi="Arial" w:cs="Arial"/>
          <w:sz w:val="20"/>
          <w:szCs w:val="20"/>
        </w:rPr>
      </w:pPr>
    </w:p>
    <w:p w14:paraId="0D9F9654" w14:textId="4FE37106" w:rsidR="00EF423B" w:rsidRPr="009903BD" w:rsidRDefault="00EF423B" w:rsidP="00B11243">
      <w:pPr>
        <w:pStyle w:val="Odstavekseznama"/>
        <w:numPr>
          <w:ilvl w:val="0"/>
          <w:numId w:val="9"/>
        </w:numPr>
        <w:spacing w:after="0" w:line="240" w:lineRule="auto"/>
        <w:jc w:val="center"/>
        <w:rPr>
          <w:rFonts w:ascii="Arial" w:hAnsi="Arial" w:cs="Arial"/>
          <w:b/>
          <w:bCs/>
          <w:sz w:val="20"/>
          <w:szCs w:val="20"/>
        </w:rPr>
      </w:pPr>
      <w:r w:rsidRPr="009903BD">
        <w:rPr>
          <w:rFonts w:ascii="Arial" w:hAnsi="Arial" w:cs="Arial"/>
          <w:b/>
          <w:bCs/>
          <w:sz w:val="20"/>
          <w:szCs w:val="20"/>
        </w:rPr>
        <w:t>člen</w:t>
      </w:r>
    </w:p>
    <w:p w14:paraId="3C477DA2" w14:textId="04C4F108" w:rsidR="00EF423B" w:rsidRDefault="009903BD" w:rsidP="009903BD">
      <w:pPr>
        <w:pStyle w:val="Odstavekseznama"/>
        <w:spacing w:after="0" w:line="240" w:lineRule="auto"/>
        <w:ind w:left="1440"/>
        <w:rPr>
          <w:rFonts w:ascii="Arial" w:hAnsi="Arial" w:cs="Arial"/>
          <w:sz w:val="20"/>
          <w:szCs w:val="20"/>
        </w:rPr>
      </w:pPr>
      <w:r>
        <w:rPr>
          <w:rFonts w:ascii="Arial" w:hAnsi="Arial" w:cs="Arial"/>
          <w:sz w:val="20"/>
          <w:szCs w:val="20"/>
        </w:rPr>
        <w:t xml:space="preserve">                                        </w:t>
      </w:r>
      <w:r w:rsidR="00EF423B">
        <w:rPr>
          <w:rFonts w:ascii="Arial" w:hAnsi="Arial" w:cs="Arial"/>
          <w:sz w:val="20"/>
          <w:szCs w:val="20"/>
        </w:rPr>
        <w:t>(začetek veljavnosti)</w:t>
      </w:r>
    </w:p>
    <w:p w14:paraId="2DD34925" w14:textId="77777777" w:rsidR="00EF423B" w:rsidRDefault="00EF423B" w:rsidP="00EF423B">
      <w:pPr>
        <w:pStyle w:val="Odstavekseznama"/>
        <w:spacing w:after="0" w:line="240" w:lineRule="auto"/>
        <w:ind w:left="1440"/>
        <w:rPr>
          <w:rFonts w:ascii="Arial" w:hAnsi="Arial" w:cs="Arial"/>
          <w:sz w:val="20"/>
          <w:szCs w:val="20"/>
        </w:rPr>
      </w:pPr>
    </w:p>
    <w:p w14:paraId="17CD5D84" w14:textId="2A9B30A2" w:rsidR="00EF423B" w:rsidRPr="00EF423B" w:rsidRDefault="00EF423B" w:rsidP="00EF423B">
      <w:pPr>
        <w:spacing w:after="0" w:line="240" w:lineRule="auto"/>
        <w:rPr>
          <w:rFonts w:ascii="Arial" w:hAnsi="Arial" w:cs="Arial"/>
          <w:sz w:val="20"/>
          <w:szCs w:val="20"/>
        </w:rPr>
      </w:pPr>
      <w:r w:rsidRPr="00EF423B">
        <w:rPr>
          <w:rFonts w:ascii="Arial" w:hAnsi="Arial" w:cs="Arial"/>
          <w:sz w:val="20"/>
          <w:szCs w:val="20"/>
        </w:rPr>
        <w:lastRenderedPageBreak/>
        <w:t>Ta zakon začne veljati 15 dan po objavi v Uradnem listu Republike Slovenije.</w:t>
      </w:r>
    </w:p>
    <w:p w14:paraId="4196B81F" w14:textId="77777777" w:rsidR="00F553C2" w:rsidRPr="0076344C" w:rsidRDefault="00F553C2" w:rsidP="005B3F76">
      <w:pPr>
        <w:spacing w:after="0" w:line="240" w:lineRule="auto"/>
        <w:rPr>
          <w:rFonts w:ascii="Arial" w:hAnsi="Arial" w:cs="Arial"/>
          <w:sz w:val="20"/>
          <w:szCs w:val="20"/>
        </w:rPr>
      </w:pPr>
    </w:p>
    <w:p w14:paraId="6F7868DC" w14:textId="77777777" w:rsidR="00EF423B" w:rsidRDefault="00EF423B" w:rsidP="005B3F76">
      <w:pPr>
        <w:spacing w:after="0" w:line="240" w:lineRule="auto"/>
        <w:jc w:val="center"/>
        <w:rPr>
          <w:rFonts w:ascii="Arial" w:hAnsi="Arial" w:cs="Arial"/>
          <w:sz w:val="20"/>
          <w:szCs w:val="20"/>
        </w:rPr>
      </w:pPr>
    </w:p>
    <w:p w14:paraId="503C997E" w14:textId="79FB715C" w:rsidR="00EF423B" w:rsidRDefault="00B94F60" w:rsidP="00B94F60">
      <w:pPr>
        <w:spacing w:after="0" w:line="240" w:lineRule="auto"/>
        <w:rPr>
          <w:rFonts w:ascii="Arial" w:hAnsi="Arial" w:cs="Arial"/>
          <w:sz w:val="20"/>
          <w:szCs w:val="20"/>
        </w:rPr>
      </w:pPr>
      <w:r w:rsidRPr="00B94F60">
        <w:rPr>
          <w:rFonts w:ascii="Arial" w:hAnsi="Arial" w:cs="Arial"/>
          <w:sz w:val="20"/>
          <w:szCs w:val="20"/>
        </w:rPr>
        <w:t>Št. [007-</w:t>
      </w:r>
      <w:r>
        <w:rPr>
          <w:rFonts w:ascii="Arial" w:hAnsi="Arial" w:cs="Arial"/>
          <w:sz w:val="20"/>
          <w:szCs w:val="20"/>
        </w:rPr>
        <w:t>387</w:t>
      </w:r>
      <w:r w:rsidRPr="00B94F60">
        <w:rPr>
          <w:rFonts w:ascii="Arial" w:hAnsi="Arial" w:cs="Arial"/>
          <w:sz w:val="20"/>
          <w:szCs w:val="20"/>
        </w:rPr>
        <w:t>/2026]</w:t>
      </w:r>
    </w:p>
    <w:p w14:paraId="4B492BDD" w14:textId="77777777" w:rsidR="00B94F60" w:rsidRDefault="00B94F60" w:rsidP="00B94F60">
      <w:pPr>
        <w:spacing w:after="0" w:line="240" w:lineRule="auto"/>
        <w:rPr>
          <w:rFonts w:ascii="Arial" w:hAnsi="Arial" w:cs="Arial"/>
          <w:sz w:val="20"/>
          <w:szCs w:val="20"/>
        </w:rPr>
      </w:pPr>
    </w:p>
    <w:p w14:paraId="7CAC8B4D" w14:textId="14458D44" w:rsidR="00B94F60" w:rsidRPr="00B94F60" w:rsidRDefault="00B94F60" w:rsidP="00B94F60">
      <w:pPr>
        <w:spacing w:after="0" w:line="240" w:lineRule="auto"/>
        <w:rPr>
          <w:rFonts w:ascii="Arial" w:hAnsi="Arial" w:cs="Arial"/>
          <w:sz w:val="20"/>
          <w:szCs w:val="20"/>
        </w:rPr>
      </w:pPr>
      <w:r w:rsidRPr="00B94F60">
        <w:rPr>
          <w:rFonts w:ascii="Arial" w:hAnsi="Arial" w:cs="Arial"/>
          <w:sz w:val="20"/>
          <w:szCs w:val="20"/>
        </w:rPr>
        <w:t xml:space="preserve">Ljubljana, dne </w:t>
      </w:r>
    </w:p>
    <w:p w14:paraId="02690775" w14:textId="77777777" w:rsidR="00B94F60" w:rsidRPr="00B94F60" w:rsidRDefault="00B94F60" w:rsidP="00B94F60">
      <w:pPr>
        <w:spacing w:after="0" w:line="240" w:lineRule="auto"/>
        <w:rPr>
          <w:rFonts w:ascii="Arial" w:hAnsi="Arial" w:cs="Arial"/>
          <w:sz w:val="20"/>
          <w:szCs w:val="20"/>
        </w:rPr>
      </w:pPr>
    </w:p>
    <w:p w14:paraId="124FB7FF" w14:textId="06027E91" w:rsidR="00B94F60" w:rsidRPr="00B94F60" w:rsidRDefault="00B94F60" w:rsidP="00B94F60">
      <w:pPr>
        <w:spacing w:after="0" w:line="240" w:lineRule="auto"/>
        <w:rPr>
          <w:rFonts w:ascii="Arial" w:hAnsi="Arial" w:cs="Arial"/>
          <w:sz w:val="20"/>
          <w:szCs w:val="20"/>
        </w:rPr>
      </w:pPr>
      <w:r w:rsidRPr="00B94F60">
        <w:rPr>
          <w:rFonts w:ascii="Arial" w:hAnsi="Arial" w:cs="Arial"/>
          <w:sz w:val="20"/>
          <w:szCs w:val="20"/>
        </w:rPr>
        <w:t>EVA 2026-2330-</w:t>
      </w:r>
      <w:r>
        <w:rPr>
          <w:rFonts w:ascii="Arial" w:hAnsi="Arial" w:cs="Arial"/>
          <w:sz w:val="20"/>
          <w:szCs w:val="20"/>
        </w:rPr>
        <w:t>0083</w:t>
      </w:r>
    </w:p>
    <w:p w14:paraId="175276BA" w14:textId="77777777" w:rsidR="00B94F60" w:rsidRPr="00B94F60" w:rsidRDefault="00B94F60" w:rsidP="00B94F60">
      <w:pPr>
        <w:spacing w:after="0" w:line="240" w:lineRule="auto"/>
        <w:rPr>
          <w:rFonts w:ascii="Arial" w:hAnsi="Arial" w:cs="Arial"/>
          <w:sz w:val="20"/>
          <w:szCs w:val="20"/>
        </w:rPr>
      </w:pPr>
    </w:p>
    <w:p w14:paraId="51A173D1" w14:textId="45A98DEC" w:rsidR="00B94F60" w:rsidRPr="00B94F60" w:rsidRDefault="00151DFB" w:rsidP="00B94F60">
      <w:pPr>
        <w:spacing w:after="0" w:line="240" w:lineRule="auto"/>
        <w:ind w:left="7080"/>
        <w:rPr>
          <w:rFonts w:ascii="Arial" w:hAnsi="Arial" w:cs="Arial"/>
          <w:sz w:val="20"/>
          <w:szCs w:val="20"/>
        </w:rPr>
      </w:pPr>
      <w:r>
        <w:rPr>
          <w:rFonts w:ascii="Arial" w:hAnsi="Arial" w:cs="Arial"/>
          <w:sz w:val="20"/>
          <w:szCs w:val="20"/>
        </w:rPr>
        <w:t xml:space="preserve">  </w:t>
      </w:r>
      <w:r w:rsidR="00B94F60" w:rsidRPr="00B94F60">
        <w:rPr>
          <w:rFonts w:ascii="Arial" w:hAnsi="Arial" w:cs="Arial"/>
          <w:sz w:val="20"/>
          <w:szCs w:val="20"/>
        </w:rPr>
        <w:t>Janez Cigler Kralj</w:t>
      </w:r>
      <w:r>
        <w:rPr>
          <w:rFonts w:ascii="Arial" w:hAnsi="Arial" w:cs="Arial"/>
          <w:sz w:val="20"/>
          <w:szCs w:val="20"/>
        </w:rPr>
        <w:t xml:space="preserve"> </w:t>
      </w:r>
      <w:r w:rsidR="00B94F60" w:rsidRPr="00B94F60">
        <w:rPr>
          <w:rFonts w:ascii="Arial" w:hAnsi="Arial" w:cs="Arial"/>
          <w:sz w:val="20"/>
          <w:szCs w:val="20"/>
        </w:rPr>
        <w:t>minister za kmetijstvo</w:t>
      </w:r>
    </w:p>
    <w:p w14:paraId="1788BDC2" w14:textId="77777777" w:rsidR="00B94F60" w:rsidRDefault="00B94F60" w:rsidP="00B94F60">
      <w:pPr>
        <w:spacing w:after="0" w:line="240" w:lineRule="auto"/>
        <w:rPr>
          <w:rFonts w:ascii="Arial" w:hAnsi="Arial" w:cs="Arial"/>
          <w:sz w:val="20"/>
          <w:szCs w:val="20"/>
        </w:rPr>
      </w:pPr>
    </w:p>
    <w:p w14:paraId="0EABAC13" w14:textId="77777777" w:rsidR="00EF423B" w:rsidRDefault="00EF423B" w:rsidP="005B3F76">
      <w:pPr>
        <w:spacing w:after="0" w:line="240" w:lineRule="auto"/>
        <w:jc w:val="center"/>
        <w:rPr>
          <w:rFonts w:ascii="Arial" w:hAnsi="Arial" w:cs="Arial"/>
          <w:sz w:val="20"/>
          <w:szCs w:val="20"/>
        </w:rPr>
      </w:pPr>
    </w:p>
    <w:p w14:paraId="42A875D6" w14:textId="77777777" w:rsidR="002C1ECE" w:rsidRPr="0076344C" w:rsidRDefault="002C1ECE" w:rsidP="005B3F76">
      <w:pPr>
        <w:spacing w:after="0" w:line="240" w:lineRule="auto"/>
        <w:jc w:val="center"/>
        <w:rPr>
          <w:rFonts w:ascii="Arial" w:hAnsi="Arial" w:cs="Arial"/>
          <w:sz w:val="20"/>
          <w:szCs w:val="20"/>
        </w:rPr>
      </w:pPr>
    </w:p>
    <w:p w14:paraId="649A0A80" w14:textId="77777777" w:rsidR="00D72735" w:rsidRPr="0076344C" w:rsidRDefault="00D72735" w:rsidP="005B3F76">
      <w:pPr>
        <w:spacing w:after="0" w:line="240" w:lineRule="auto"/>
        <w:jc w:val="both"/>
        <w:rPr>
          <w:rFonts w:ascii="Arial" w:hAnsi="Arial" w:cs="Arial"/>
          <w:sz w:val="20"/>
          <w:szCs w:val="20"/>
        </w:rPr>
      </w:pPr>
    </w:p>
    <w:p w14:paraId="3F35B5CB" w14:textId="77777777" w:rsidR="00144EBA" w:rsidRPr="0076344C" w:rsidRDefault="00144EBA" w:rsidP="005B3F76">
      <w:pPr>
        <w:spacing w:after="0" w:line="240" w:lineRule="auto"/>
        <w:jc w:val="both"/>
        <w:rPr>
          <w:rFonts w:ascii="Arial" w:hAnsi="Arial" w:cs="Arial"/>
          <w:sz w:val="20"/>
          <w:szCs w:val="20"/>
        </w:rPr>
      </w:pPr>
    </w:p>
    <w:p w14:paraId="27E35732" w14:textId="77777777" w:rsidR="00DD783B" w:rsidRPr="0076344C" w:rsidRDefault="00DD783B" w:rsidP="00144EBA">
      <w:pPr>
        <w:pStyle w:val="zamik"/>
        <w:spacing w:before="210"/>
        <w:ind w:firstLine="0"/>
        <w:rPr>
          <w:rFonts w:ascii="Arial" w:eastAsia="Arial" w:hAnsi="Arial" w:cs="Arial"/>
          <w:b/>
          <w:bCs/>
          <w:sz w:val="20"/>
          <w:szCs w:val="20"/>
        </w:rPr>
      </w:pPr>
    </w:p>
    <w:p w14:paraId="7883C7A6" w14:textId="77777777" w:rsidR="00144EBA" w:rsidRPr="0076344C" w:rsidRDefault="00144EBA" w:rsidP="009010F8">
      <w:pPr>
        <w:pStyle w:val="zamik"/>
        <w:spacing w:before="210"/>
        <w:ind w:firstLine="0"/>
        <w:rPr>
          <w:rFonts w:ascii="Arial" w:eastAsia="Arial" w:hAnsi="Arial" w:cs="Arial"/>
          <w:b/>
          <w:bCs/>
          <w:sz w:val="20"/>
          <w:szCs w:val="20"/>
        </w:rPr>
      </w:pPr>
    </w:p>
    <w:p w14:paraId="256FCA10" w14:textId="77777777" w:rsidR="00D72735" w:rsidRPr="0076344C" w:rsidRDefault="00D72735" w:rsidP="00D72735">
      <w:pPr>
        <w:pStyle w:val="zamik"/>
        <w:spacing w:before="210"/>
        <w:ind w:left="425" w:hanging="425"/>
        <w:jc w:val="both"/>
        <w:rPr>
          <w:rFonts w:ascii="Arial" w:eastAsia="Arial" w:hAnsi="Arial" w:cs="Arial"/>
          <w:b/>
          <w:bCs/>
          <w:sz w:val="20"/>
          <w:szCs w:val="20"/>
          <w:lang w:val="sl-SI"/>
        </w:rPr>
      </w:pPr>
    </w:p>
    <w:p w14:paraId="5BCD555B" w14:textId="77777777" w:rsidR="00D72735" w:rsidRPr="0076344C" w:rsidRDefault="00D72735" w:rsidP="009010F8">
      <w:pPr>
        <w:spacing w:after="0" w:line="240" w:lineRule="auto"/>
        <w:jc w:val="both"/>
        <w:rPr>
          <w:rFonts w:ascii="Arial" w:hAnsi="Arial" w:cs="Arial"/>
          <w:sz w:val="20"/>
          <w:szCs w:val="20"/>
        </w:rPr>
      </w:pPr>
    </w:p>
    <w:sectPr w:rsidR="00D72735" w:rsidRPr="0076344C">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426F9" w14:textId="77777777" w:rsidR="00EA2DCB" w:rsidRDefault="00EA2DCB" w:rsidP="00B94F60">
      <w:pPr>
        <w:spacing w:after="0" w:line="240" w:lineRule="auto"/>
      </w:pPr>
      <w:r>
        <w:separator/>
      </w:r>
    </w:p>
  </w:endnote>
  <w:endnote w:type="continuationSeparator" w:id="0">
    <w:p w14:paraId="16DAF568" w14:textId="77777777" w:rsidR="00EA2DCB" w:rsidRDefault="00EA2DCB" w:rsidP="00B94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8559094"/>
      <w:docPartObj>
        <w:docPartGallery w:val="Page Numbers (Bottom of Page)"/>
        <w:docPartUnique/>
      </w:docPartObj>
    </w:sdtPr>
    <w:sdtEndPr/>
    <w:sdtContent>
      <w:p w14:paraId="3FE17BEE" w14:textId="41B074BB" w:rsidR="00DD76C7" w:rsidRDefault="00DD76C7">
        <w:pPr>
          <w:pStyle w:val="Noga"/>
          <w:jc w:val="right"/>
        </w:pPr>
        <w:r>
          <w:fldChar w:fldCharType="begin"/>
        </w:r>
        <w:r>
          <w:instrText>PAGE   \* MERGEFORMAT</w:instrText>
        </w:r>
        <w:r>
          <w:fldChar w:fldCharType="separate"/>
        </w:r>
        <w:r>
          <w:t>2</w:t>
        </w:r>
        <w:r>
          <w:fldChar w:fldCharType="end"/>
        </w:r>
      </w:p>
    </w:sdtContent>
  </w:sdt>
  <w:p w14:paraId="7617C26E" w14:textId="77777777" w:rsidR="005F5D10" w:rsidRDefault="005F5D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6520F" w14:textId="77777777" w:rsidR="00EA2DCB" w:rsidRDefault="00EA2DCB" w:rsidP="00B94F60">
      <w:pPr>
        <w:spacing w:after="0" w:line="240" w:lineRule="auto"/>
      </w:pPr>
      <w:r>
        <w:separator/>
      </w:r>
    </w:p>
  </w:footnote>
  <w:footnote w:type="continuationSeparator" w:id="0">
    <w:p w14:paraId="26C8DBC4" w14:textId="77777777" w:rsidR="00EA2DCB" w:rsidRDefault="00EA2DCB" w:rsidP="00B94F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38FE3" w14:textId="7C324E88" w:rsidR="00B94F60" w:rsidRPr="00B94F60" w:rsidRDefault="005F5D10" w:rsidP="005F5D10">
    <w:pPr>
      <w:pStyle w:val="Glava"/>
      <w:jc w:val="right"/>
      <w:rPr>
        <w:b/>
        <w:bCs/>
      </w:rPr>
    </w:pPr>
    <w:r>
      <w:rPr>
        <w:b/>
        <w:bCs/>
      </w:rPr>
      <w:t xml:space="preserve">Verzija: </w:t>
    </w:r>
    <w:r w:rsidR="00984401">
      <w:rPr>
        <w:b/>
        <w:bCs/>
      </w:rPr>
      <w:t>02</w:t>
    </w:r>
    <w:r w:rsidR="00B94F60" w:rsidRPr="00B94F60">
      <w:rPr>
        <w:b/>
        <w:bCs/>
      </w:rPr>
      <w:t xml:space="preserve">. </w:t>
    </w:r>
    <w:r w:rsidR="00984401">
      <w:rPr>
        <w:b/>
        <w:bCs/>
      </w:rPr>
      <w:t>10</w:t>
    </w:r>
    <w:r w:rsidR="00B94F60" w:rsidRPr="00B94F60">
      <w:rPr>
        <w:b/>
        <w:bCs/>
      </w:rPr>
      <w:t>. 2026</w:t>
    </w:r>
    <w:r w:rsidR="002A7F2D">
      <w:rPr>
        <w:b/>
        <w:bCs/>
      </w:rPr>
      <w:t>, Objav</w:t>
    </w:r>
    <w:r w:rsidR="00153BB9">
      <w:rPr>
        <w:b/>
        <w:bCs/>
      </w:rPr>
      <w:t>a</w:t>
    </w:r>
    <w:r w:rsidR="002A7F2D">
      <w:rPr>
        <w:b/>
        <w:bCs/>
      </w:rPr>
      <w:t xml:space="preserve"> na portalu E-demokracija</w:t>
    </w:r>
  </w:p>
  <w:p w14:paraId="2C10ABDE" w14:textId="77777777" w:rsidR="00B94F60" w:rsidRDefault="00B94F6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559AB"/>
    <w:multiLevelType w:val="hybridMultilevel"/>
    <w:tmpl w:val="B512E1B2"/>
    <w:lvl w:ilvl="0" w:tplc="FFFFFFFF">
      <w:start w:val="1"/>
      <w:numFmt w:val="decimal"/>
      <w:lvlText w:val="%1."/>
      <w:lvlJc w:val="left"/>
      <w:pPr>
        <w:ind w:left="785"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 w15:restartNumberingAfterBreak="0">
    <w:nsid w:val="09BE7957"/>
    <w:multiLevelType w:val="hybridMultilevel"/>
    <w:tmpl w:val="72022F6A"/>
    <w:lvl w:ilvl="0" w:tplc="035A10D0">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AB907BF"/>
    <w:multiLevelType w:val="hybridMultilevel"/>
    <w:tmpl w:val="FEA0CAF2"/>
    <w:lvl w:ilvl="0" w:tplc="9D44E35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AD41A5D"/>
    <w:multiLevelType w:val="hybridMultilevel"/>
    <w:tmpl w:val="2334FA58"/>
    <w:lvl w:ilvl="0" w:tplc="0424000F">
      <w:start w:val="8"/>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F03176D"/>
    <w:multiLevelType w:val="hybridMultilevel"/>
    <w:tmpl w:val="BD562A68"/>
    <w:lvl w:ilvl="0" w:tplc="0424000F">
      <w:start w:val="1"/>
      <w:numFmt w:val="decimal"/>
      <w:lvlText w:val="%1."/>
      <w:lvlJc w:val="left"/>
      <w:pPr>
        <w:ind w:left="296" w:hanging="360"/>
      </w:pPr>
    </w:lvl>
    <w:lvl w:ilvl="1" w:tplc="04240019" w:tentative="1">
      <w:start w:val="1"/>
      <w:numFmt w:val="lowerLetter"/>
      <w:lvlText w:val="%2."/>
      <w:lvlJc w:val="left"/>
      <w:pPr>
        <w:ind w:left="1016" w:hanging="360"/>
      </w:pPr>
    </w:lvl>
    <w:lvl w:ilvl="2" w:tplc="0424001B" w:tentative="1">
      <w:start w:val="1"/>
      <w:numFmt w:val="lowerRoman"/>
      <w:lvlText w:val="%3."/>
      <w:lvlJc w:val="right"/>
      <w:pPr>
        <w:ind w:left="1736" w:hanging="180"/>
      </w:pPr>
    </w:lvl>
    <w:lvl w:ilvl="3" w:tplc="0424000F" w:tentative="1">
      <w:start w:val="1"/>
      <w:numFmt w:val="decimal"/>
      <w:lvlText w:val="%4."/>
      <w:lvlJc w:val="left"/>
      <w:pPr>
        <w:ind w:left="2456" w:hanging="360"/>
      </w:pPr>
    </w:lvl>
    <w:lvl w:ilvl="4" w:tplc="04240019" w:tentative="1">
      <w:start w:val="1"/>
      <w:numFmt w:val="lowerLetter"/>
      <w:lvlText w:val="%5."/>
      <w:lvlJc w:val="left"/>
      <w:pPr>
        <w:ind w:left="3176" w:hanging="360"/>
      </w:pPr>
    </w:lvl>
    <w:lvl w:ilvl="5" w:tplc="0424001B" w:tentative="1">
      <w:start w:val="1"/>
      <w:numFmt w:val="lowerRoman"/>
      <w:lvlText w:val="%6."/>
      <w:lvlJc w:val="right"/>
      <w:pPr>
        <w:ind w:left="3896" w:hanging="180"/>
      </w:pPr>
    </w:lvl>
    <w:lvl w:ilvl="6" w:tplc="0424000F" w:tentative="1">
      <w:start w:val="1"/>
      <w:numFmt w:val="decimal"/>
      <w:lvlText w:val="%7."/>
      <w:lvlJc w:val="left"/>
      <w:pPr>
        <w:ind w:left="4616" w:hanging="360"/>
      </w:pPr>
    </w:lvl>
    <w:lvl w:ilvl="7" w:tplc="04240019" w:tentative="1">
      <w:start w:val="1"/>
      <w:numFmt w:val="lowerLetter"/>
      <w:lvlText w:val="%8."/>
      <w:lvlJc w:val="left"/>
      <w:pPr>
        <w:ind w:left="5336" w:hanging="360"/>
      </w:pPr>
    </w:lvl>
    <w:lvl w:ilvl="8" w:tplc="0424001B" w:tentative="1">
      <w:start w:val="1"/>
      <w:numFmt w:val="lowerRoman"/>
      <w:lvlText w:val="%9."/>
      <w:lvlJc w:val="right"/>
      <w:pPr>
        <w:ind w:left="6056" w:hanging="180"/>
      </w:pPr>
    </w:lvl>
  </w:abstractNum>
  <w:abstractNum w:abstractNumId="5" w15:restartNumberingAfterBreak="0">
    <w:nsid w:val="101C239E"/>
    <w:multiLevelType w:val="hybridMultilevel"/>
    <w:tmpl w:val="4CCCB830"/>
    <w:lvl w:ilvl="0" w:tplc="AED2621C">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6" w15:restartNumberingAfterBreak="0">
    <w:nsid w:val="10BB1BBD"/>
    <w:multiLevelType w:val="hybridMultilevel"/>
    <w:tmpl w:val="DD2EC73C"/>
    <w:lvl w:ilvl="0" w:tplc="BC1404E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1F92F8D"/>
    <w:multiLevelType w:val="hybridMultilevel"/>
    <w:tmpl w:val="48985D70"/>
    <w:lvl w:ilvl="0" w:tplc="F9C6BBB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51215A0"/>
    <w:multiLevelType w:val="hybridMultilevel"/>
    <w:tmpl w:val="B512E1B2"/>
    <w:lvl w:ilvl="0" w:tplc="0424000F">
      <w:start w:val="1"/>
      <w:numFmt w:val="decimal"/>
      <w:lvlText w:val="%1."/>
      <w:lvlJc w:val="left"/>
      <w:pPr>
        <w:ind w:left="1068" w:hanging="360"/>
      </w:p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9" w15:restartNumberingAfterBreak="0">
    <w:nsid w:val="163227FA"/>
    <w:multiLevelType w:val="hybridMultilevel"/>
    <w:tmpl w:val="B694FE66"/>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D9D4DC4"/>
    <w:multiLevelType w:val="hybridMultilevel"/>
    <w:tmpl w:val="E864C956"/>
    <w:lvl w:ilvl="0" w:tplc="FFFFFFFF">
      <w:start w:val="1"/>
      <w:numFmt w:val="decimal"/>
      <w:lvlText w:val="(%1)"/>
      <w:lvlJc w:val="left"/>
      <w:pPr>
        <w:ind w:left="680" w:hanging="396"/>
      </w:pPr>
      <w:rPr>
        <w:rFonts w:ascii="Arial" w:eastAsia="Arial" w:hAnsi="Arial" w:cs="Arial"/>
      </w:rPr>
    </w:lvl>
    <w:lvl w:ilvl="1" w:tplc="FFFFFFFF">
      <w:start w:val="1"/>
      <w:numFmt w:val="lowerLetter"/>
      <w:lvlText w:val="%2."/>
      <w:lvlJc w:val="left"/>
      <w:pPr>
        <w:ind w:left="1724" w:hanging="360"/>
      </w:p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11" w15:restartNumberingAfterBreak="0">
    <w:nsid w:val="2A651287"/>
    <w:multiLevelType w:val="hybridMultilevel"/>
    <w:tmpl w:val="F348C870"/>
    <w:lvl w:ilvl="0" w:tplc="53847DC2">
      <w:start w:val="1"/>
      <w:numFmt w:val="decimal"/>
      <w:lvlText w:val="(%1)"/>
      <w:lvlJc w:val="left"/>
      <w:pPr>
        <w:ind w:left="4612" w:hanging="360"/>
      </w:pPr>
      <w:rPr>
        <w:rFonts w:hint="default"/>
      </w:rPr>
    </w:lvl>
    <w:lvl w:ilvl="1" w:tplc="04240019" w:tentative="1">
      <w:start w:val="1"/>
      <w:numFmt w:val="lowerLetter"/>
      <w:lvlText w:val="%2."/>
      <w:lvlJc w:val="left"/>
      <w:pPr>
        <w:ind w:left="5332" w:hanging="360"/>
      </w:pPr>
    </w:lvl>
    <w:lvl w:ilvl="2" w:tplc="0424001B" w:tentative="1">
      <w:start w:val="1"/>
      <w:numFmt w:val="lowerRoman"/>
      <w:lvlText w:val="%3."/>
      <w:lvlJc w:val="right"/>
      <w:pPr>
        <w:ind w:left="6052" w:hanging="180"/>
      </w:pPr>
    </w:lvl>
    <w:lvl w:ilvl="3" w:tplc="0424000F" w:tentative="1">
      <w:start w:val="1"/>
      <w:numFmt w:val="decimal"/>
      <w:lvlText w:val="%4."/>
      <w:lvlJc w:val="left"/>
      <w:pPr>
        <w:ind w:left="6772" w:hanging="360"/>
      </w:pPr>
    </w:lvl>
    <w:lvl w:ilvl="4" w:tplc="04240019" w:tentative="1">
      <w:start w:val="1"/>
      <w:numFmt w:val="lowerLetter"/>
      <w:lvlText w:val="%5."/>
      <w:lvlJc w:val="left"/>
      <w:pPr>
        <w:ind w:left="7492" w:hanging="360"/>
      </w:pPr>
    </w:lvl>
    <w:lvl w:ilvl="5" w:tplc="0424001B" w:tentative="1">
      <w:start w:val="1"/>
      <w:numFmt w:val="lowerRoman"/>
      <w:lvlText w:val="%6."/>
      <w:lvlJc w:val="right"/>
      <w:pPr>
        <w:ind w:left="8212" w:hanging="180"/>
      </w:pPr>
    </w:lvl>
    <w:lvl w:ilvl="6" w:tplc="0424000F" w:tentative="1">
      <w:start w:val="1"/>
      <w:numFmt w:val="decimal"/>
      <w:lvlText w:val="%7."/>
      <w:lvlJc w:val="left"/>
      <w:pPr>
        <w:ind w:left="8932" w:hanging="360"/>
      </w:pPr>
    </w:lvl>
    <w:lvl w:ilvl="7" w:tplc="04240019" w:tentative="1">
      <w:start w:val="1"/>
      <w:numFmt w:val="lowerLetter"/>
      <w:lvlText w:val="%8."/>
      <w:lvlJc w:val="left"/>
      <w:pPr>
        <w:ind w:left="9652" w:hanging="360"/>
      </w:pPr>
    </w:lvl>
    <w:lvl w:ilvl="8" w:tplc="0424001B" w:tentative="1">
      <w:start w:val="1"/>
      <w:numFmt w:val="lowerRoman"/>
      <w:lvlText w:val="%9."/>
      <w:lvlJc w:val="right"/>
      <w:pPr>
        <w:ind w:left="10372" w:hanging="180"/>
      </w:pPr>
    </w:lvl>
  </w:abstractNum>
  <w:abstractNum w:abstractNumId="12" w15:restartNumberingAfterBreak="0">
    <w:nsid w:val="2EE94EF7"/>
    <w:multiLevelType w:val="hybridMultilevel"/>
    <w:tmpl w:val="51D0F7E0"/>
    <w:lvl w:ilvl="0" w:tplc="0424000F">
      <w:start w:val="1"/>
      <w:numFmt w:val="decimal"/>
      <w:lvlText w:val="%1."/>
      <w:lvlJc w:val="left"/>
      <w:pPr>
        <w:ind w:left="5038"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3" w15:restartNumberingAfterBreak="0">
    <w:nsid w:val="339F221B"/>
    <w:multiLevelType w:val="hybridMultilevel"/>
    <w:tmpl w:val="242624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AD1142D"/>
    <w:multiLevelType w:val="hybridMultilevel"/>
    <w:tmpl w:val="06B0F356"/>
    <w:lvl w:ilvl="0" w:tplc="0A025F58">
      <w:start w:val="15"/>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CB30B0"/>
    <w:multiLevelType w:val="hybridMultilevel"/>
    <w:tmpl w:val="3134239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20614AA"/>
    <w:multiLevelType w:val="hybridMultilevel"/>
    <w:tmpl w:val="6412A102"/>
    <w:lvl w:ilvl="0" w:tplc="FFFFFFFF">
      <w:start w:val="1"/>
      <w:numFmt w:val="decimal"/>
      <w:lvlText w:val="(%1)"/>
      <w:lvlJc w:val="left"/>
      <w:pPr>
        <w:ind w:left="680" w:hanging="396"/>
      </w:pPr>
      <w:rPr>
        <w:rFonts w:ascii="Times New Roman" w:eastAsia="Times New Roman" w:hAnsi="Times New Roman" w:cs="Times New Roman"/>
      </w:rPr>
    </w:lvl>
    <w:lvl w:ilvl="1" w:tplc="FFFFFFFF">
      <w:start w:val="1"/>
      <w:numFmt w:val="lowerLetter"/>
      <w:lvlText w:val="%2."/>
      <w:lvlJc w:val="left"/>
      <w:pPr>
        <w:ind w:left="1724" w:hanging="360"/>
      </w:p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17" w15:restartNumberingAfterBreak="0">
    <w:nsid w:val="563044BB"/>
    <w:multiLevelType w:val="hybridMultilevel"/>
    <w:tmpl w:val="1B0CF632"/>
    <w:lvl w:ilvl="0" w:tplc="F43E7FEC">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04D27E7"/>
    <w:multiLevelType w:val="hybridMultilevel"/>
    <w:tmpl w:val="B694FE6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6CA1CAA"/>
    <w:multiLevelType w:val="hybridMultilevel"/>
    <w:tmpl w:val="C420A35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7AB54858"/>
    <w:multiLevelType w:val="hybridMultilevel"/>
    <w:tmpl w:val="5CAC8AD0"/>
    <w:lvl w:ilvl="0" w:tplc="E89C48C2">
      <w:start w:val="1"/>
      <w:numFmt w:val="decimal"/>
      <w:lvlText w:val="(%1)"/>
      <w:lvlJc w:val="left"/>
      <w:pPr>
        <w:ind w:left="680" w:hanging="396"/>
      </w:pPr>
      <w:rPr>
        <w:rFonts w:ascii="Arial" w:eastAsia="Arial" w:hAnsi="Arial" w:cs="Arial"/>
      </w:rPr>
    </w:lvl>
    <w:lvl w:ilvl="1" w:tplc="04240019">
      <w:start w:val="1"/>
      <w:numFmt w:val="lowerLetter"/>
      <w:lvlText w:val="%2."/>
      <w:lvlJc w:val="left"/>
      <w:pPr>
        <w:ind w:left="1724" w:hanging="360"/>
      </w:pPr>
    </w:lvl>
    <w:lvl w:ilvl="2" w:tplc="0424001B">
      <w:start w:val="1"/>
      <w:numFmt w:val="lowerRoman"/>
      <w:lvlText w:val="%3."/>
      <w:lvlJc w:val="right"/>
      <w:pPr>
        <w:ind w:left="2444" w:hanging="180"/>
      </w:pPr>
    </w:lvl>
    <w:lvl w:ilvl="3" w:tplc="0424000F">
      <w:start w:val="1"/>
      <w:numFmt w:val="decimal"/>
      <w:lvlText w:val="%4."/>
      <w:lvlJc w:val="left"/>
      <w:pPr>
        <w:ind w:left="3164" w:hanging="360"/>
      </w:pPr>
    </w:lvl>
    <w:lvl w:ilvl="4" w:tplc="04240019">
      <w:start w:val="1"/>
      <w:numFmt w:val="lowerLetter"/>
      <w:lvlText w:val="%5."/>
      <w:lvlJc w:val="left"/>
      <w:pPr>
        <w:ind w:left="3884" w:hanging="360"/>
      </w:pPr>
    </w:lvl>
    <w:lvl w:ilvl="5" w:tplc="0424001B">
      <w:start w:val="1"/>
      <w:numFmt w:val="lowerRoman"/>
      <w:lvlText w:val="%6."/>
      <w:lvlJc w:val="right"/>
      <w:pPr>
        <w:ind w:left="4604" w:hanging="180"/>
      </w:pPr>
    </w:lvl>
    <w:lvl w:ilvl="6" w:tplc="0424000F">
      <w:start w:val="1"/>
      <w:numFmt w:val="decimal"/>
      <w:lvlText w:val="%7."/>
      <w:lvlJc w:val="left"/>
      <w:pPr>
        <w:ind w:left="5324" w:hanging="360"/>
      </w:pPr>
    </w:lvl>
    <w:lvl w:ilvl="7" w:tplc="04240019">
      <w:start w:val="1"/>
      <w:numFmt w:val="lowerLetter"/>
      <w:lvlText w:val="%8."/>
      <w:lvlJc w:val="left"/>
      <w:pPr>
        <w:ind w:left="6044" w:hanging="360"/>
      </w:pPr>
    </w:lvl>
    <w:lvl w:ilvl="8" w:tplc="0424001B">
      <w:start w:val="1"/>
      <w:numFmt w:val="lowerRoman"/>
      <w:lvlText w:val="%9."/>
      <w:lvlJc w:val="right"/>
      <w:pPr>
        <w:ind w:left="6764" w:hanging="180"/>
      </w:pPr>
    </w:lvl>
  </w:abstractNum>
  <w:abstractNum w:abstractNumId="21" w15:restartNumberingAfterBreak="0">
    <w:nsid w:val="7D143A10"/>
    <w:multiLevelType w:val="hybridMultilevel"/>
    <w:tmpl w:val="296EC362"/>
    <w:lvl w:ilvl="0" w:tplc="26F29A1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7DE04DD3"/>
    <w:multiLevelType w:val="hybridMultilevel"/>
    <w:tmpl w:val="061E25E2"/>
    <w:lvl w:ilvl="0" w:tplc="0452F6D6">
      <w:start w:val="4"/>
      <w:numFmt w:val="bullet"/>
      <w:lvlText w:val="-"/>
      <w:lvlJc w:val="left"/>
      <w:pPr>
        <w:ind w:left="720" w:hanging="360"/>
      </w:pPr>
      <w:rPr>
        <w:rFonts w:ascii="Arial" w:eastAsiaTheme="minorHAnsi" w:hAnsi="Arial" w:cs="Arial" w:hint="default"/>
        <w:sz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61749455">
    <w:abstractNumId w:val="8"/>
  </w:num>
  <w:num w:numId="2" w16cid:durableId="1089235161">
    <w:abstractNumId w:val="4"/>
  </w:num>
  <w:num w:numId="3" w16cid:durableId="1431201973">
    <w:abstractNumId w:val="22"/>
  </w:num>
  <w:num w:numId="4" w16cid:durableId="1459645689">
    <w:abstractNumId w:val="17"/>
  </w:num>
  <w:num w:numId="5" w16cid:durableId="1875799860">
    <w:abstractNumId w:val="7"/>
  </w:num>
  <w:num w:numId="6" w16cid:durableId="600187479">
    <w:abstractNumId w:val="12"/>
  </w:num>
  <w:num w:numId="7" w16cid:durableId="1304654950">
    <w:abstractNumId w:val="15"/>
  </w:num>
  <w:num w:numId="8" w16cid:durableId="1532525565">
    <w:abstractNumId w:val="6"/>
  </w:num>
  <w:num w:numId="9" w16cid:durableId="877858061">
    <w:abstractNumId w:val="0"/>
  </w:num>
  <w:num w:numId="10" w16cid:durableId="1933511750">
    <w:abstractNumId w:val="9"/>
  </w:num>
  <w:num w:numId="11" w16cid:durableId="1979844977">
    <w:abstractNumId w:val="18"/>
  </w:num>
  <w:num w:numId="12" w16cid:durableId="939995341">
    <w:abstractNumId w:val="20"/>
  </w:num>
  <w:num w:numId="13" w16cid:durableId="916207294">
    <w:abstractNumId w:val="5"/>
  </w:num>
  <w:num w:numId="14" w16cid:durableId="1025209155">
    <w:abstractNumId w:val="11"/>
  </w:num>
  <w:num w:numId="15" w16cid:durableId="1733887876">
    <w:abstractNumId w:val="14"/>
  </w:num>
  <w:num w:numId="16" w16cid:durableId="739253407">
    <w:abstractNumId w:val="13"/>
  </w:num>
  <w:num w:numId="17" w16cid:durableId="813370904">
    <w:abstractNumId w:val="2"/>
  </w:num>
  <w:num w:numId="18" w16cid:durableId="1758553054">
    <w:abstractNumId w:val="3"/>
  </w:num>
  <w:num w:numId="19" w16cid:durableId="311838837">
    <w:abstractNumId w:val="10"/>
  </w:num>
  <w:num w:numId="20" w16cid:durableId="2137327840">
    <w:abstractNumId w:val="16"/>
  </w:num>
  <w:num w:numId="21" w16cid:durableId="1169294606">
    <w:abstractNumId w:val="21"/>
  </w:num>
  <w:num w:numId="22" w16cid:durableId="1128399701">
    <w:abstractNumId w:val="1"/>
  </w:num>
  <w:num w:numId="23" w16cid:durableId="71103207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AF9"/>
    <w:rsid w:val="000120AE"/>
    <w:rsid w:val="000139AA"/>
    <w:rsid w:val="000165E0"/>
    <w:rsid w:val="00027A39"/>
    <w:rsid w:val="000309FF"/>
    <w:rsid w:val="00031BA8"/>
    <w:rsid w:val="00032FEC"/>
    <w:rsid w:val="00033FF7"/>
    <w:rsid w:val="00037041"/>
    <w:rsid w:val="000627BA"/>
    <w:rsid w:val="00070A62"/>
    <w:rsid w:val="0008164E"/>
    <w:rsid w:val="00085E2C"/>
    <w:rsid w:val="00090F26"/>
    <w:rsid w:val="000915CA"/>
    <w:rsid w:val="000952C2"/>
    <w:rsid w:val="000A42A0"/>
    <w:rsid w:val="000A4CCF"/>
    <w:rsid w:val="000B3DE6"/>
    <w:rsid w:val="000B4C2D"/>
    <w:rsid w:val="000B5BBB"/>
    <w:rsid w:val="000C0A9D"/>
    <w:rsid w:val="000C214A"/>
    <w:rsid w:val="000C5302"/>
    <w:rsid w:val="000C5D51"/>
    <w:rsid w:val="000D1207"/>
    <w:rsid w:val="000E075C"/>
    <w:rsid w:val="000E6DD1"/>
    <w:rsid w:val="000F397D"/>
    <w:rsid w:val="001102A8"/>
    <w:rsid w:val="001238C5"/>
    <w:rsid w:val="00124458"/>
    <w:rsid w:val="0013094E"/>
    <w:rsid w:val="00144EBA"/>
    <w:rsid w:val="001460C1"/>
    <w:rsid w:val="00151DFB"/>
    <w:rsid w:val="00153BB9"/>
    <w:rsid w:val="00164FA7"/>
    <w:rsid w:val="001B4A11"/>
    <w:rsid w:val="001B589A"/>
    <w:rsid w:val="001B7119"/>
    <w:rsid w:val="001D061C"/>
    <w:rsid w:val="001D15AA"/>
    <w:rsid w:val="001D2680"/>
    <w:rsid w:val="001D364A"/>
    <w:rsid w:val="001D3AB1"/>
    <w:rsid w:val="001D3B7E"/>
    <w:rsid w:val="001D3EB0"/>
    <w:rsid w:val="001D49CB"/>
    <w:rsid w:val="001E0B16"/>
    <w:rsid w:val="001F222D"/>
    <w:rsid w:val="002125D0"/>
    <w:rsid w:val="0021537B"/>
    <w:rsid w:val="002244F7"/>
    <w:rsid w:val="00251690"/>
    <w:rsid w:val="00254337"/>
    <w:rsid w:val="00262658"/>
    <w:rsid w:val="00271D05"/>
    <w:rsid w:val="0027284C"/>
    <w:rsid w:val="00275AAC"/>
    <w:rsid w:val="002775AE"/>
    <w:rsid w:val="0028119B"/>
    <w:rsid w:val="002873BC"/>
    <w:rsid w:val="002A7F2D"/>
    <w:rsid w:val="002B39A6"/>
    <w:rsid w:val="002C1ECE"/>
    <w:rsid w:val="002C5772"/>
    <w:rsid w:val="002D0F40"/>
    <w:rsid w:val="002D517A"/>
    <w:rsid w:val="002D62A1"/>
    <w:rsid w:val="002E1130"/>
    <w:rsid w:val="002E7052"/>
    <w:rsid w:val="002F141F"/>
    <w:rsid w:val="0030237B"/>
    <w:rsid w:val="00305B34"/>
    <w:rsid w:val="00307FAA"/>
    <w:rsid w:val="003164C1"/>
    <w:rsid w:val="003276A3"/>
    <w:rsid w:val="00327E2B"/>
    <w:rsid w:val="00336ED6"/>
    <w:rsid w:val="00340936"/>
    <w:rsid w:val="003413D1"/>
    <w:rsid w:val="00341BA3"/>
    <w:rsid w:val="003433A7"/>
    <w:rsid w:val="00363189"/>
    <w:rsid w:val="0037051C"/>
    <w:rsid w:val="0037330A"/>
    <w:rsid w:val="003872CE"/>
    <w:rsid w:val="00390E6F"/>
    <w:rsid w:val="00395C17"/>
    <w:rsid w:val="003A2155"/>
    <w:rsid w:val="003A2252"/>
    <w:rsid w:val="003A5B0B"/>
    <w:rsid w:val="003C5463"/>
    <w:rsid w:val="003C6B7E"/>
    <w:rsid w:val="003C6E55"/>
    <w:rsid w:val="003C7D73"/>
    <w:rsid w:val="003E3971"/>
    <w:rsid w:val="003F4F31"/>
    <w:rsid w:val="0040055C"/>
    <w:rsid w:val="004008C2"/>
    <w:rsid w:val="00403499"/>
    <w:rsid w:val="00407ACA"/>
    <w:rsid w:val="004128A7"/>
    <w:rsid w:val="00415F8E"/>
    <w:rsid w:val="00417849"/>
    <w:rsid w:val="00422327"/>
    <w:rsid w:val="004319BE"/>
    <w:rsid w:val="004426B2"/>
    <w:rsid w:val="00463470"/>
    <w:rsid w:val="004658A9"/>
    <w:rsid w:val="00470016"/>
    <w:rsid w:val="0047215D"/>
    <w:rsid w:val="004755B3"/>
    <w:rsid w:val="004836B7"/>
    <w:rsid w:val="004925FC"/>
    <w:rsid w:val="00493577"/>
    <w:rsid w:val="004A0723"/>
    <w:rsid w:val="004A1A10"/>
    <w:rsid w:val="004B2BF8"/>
    <w:rsid w:val="004B6C29"/>
    <w:rsid w:val="004B6FCF"/>
    <w:rsid w:val="004C1D90"/>
    <w:rsid w:val="004F4557"/>
    <w:rsid w:val="004F45DA"/>
    <w:rsid w:val="00500B0A"/>
    <w:rsid w:val="00501091"/>
    <w:rsid w:val="00513C16"/>
    <w:rsid w:val="00521524"/>
    <w:rsid w:val="005340D8"/>
    <w:rsid w:val="005468D2"/>
    <w:rsid w:val="00546969"/>
    <w:rsid w:val="00546A63"/>
    <w:rsid w:val="00550B75"/>
    <w:rsid w:val="00562A4E"/>
    <w:rsid w:val="005645C7"/>
    <w:rsid w:val="00567E6D"/>
    <w:rsid w:val="00567FEB"/>
    <w:rsid w:val="0057039D"/>
    <w:rsid w:val="0058222D"/>
    <w:rsid w:val="005961F1"/>
    <w:rsid w:val="005A1DDF"/>
    <w:rsid w:val="005A37B6"/>
    <w:rsid w:val="005A59BB"/>
    <w:rsid w:val="005B2F9E"/>
    <w:rsid w:val="005B3F76"/>
    <w:rsid w:val="005D2DE2"/>
    <w:rsid w:val="005F28B3"/>
    <w:rsid w:val="005F5D10"/>
    <w:rsid w:val="005F5E65"/>
    <w:rsid w:val="0060433F"/>
    <w:rsid w:val="00611E8A"/>
    <w:rsid w:val="006213F5"/>
    <w:rsid w:val="00637338"/>
    <w:rsid w:val="00641C73"/>
    <w:rsid w:val="006621D2"/>
    <w:rsid w:val="006622F8"/>
    <w:rsid w:val="00663D26"/>
    <w:rsid w:val="00666D58"/>
    <w:rsid w:val="0067014E"/>
    <w:rsid w:val="0068356C"/>
    <w:rsid w:val="00683927"/>
    <w:rsid w:val="00686C99"/>
    <w:rsid w:val="00690B1E"/>
    <w:rsid w:val="00695FD4"/>
    <w:rsid w:val="00696127"/>
    <w:rsid w:val="006A23DF"/>
    <w:rsid w:val="006B650C"/>
    <w:rsid w:val="006C0B4F"/>
    <w:rsid w:val="006C1280"/>
    <w:rsid w:val="006D1D85"/>
    <w:rsid w:val="006D76F0"/>
    <w:rsid w:val="006E2583"/>
    <w:rsid w:val="006E5EF0"/>
    <w:rsid w:val="00712EA8"/>
    <w:rsid w:val="00714D83"/>
    <w:rsid w:val="007158B7"/>
    <w:rsid w:val="00743FC7"/>
    <w:rsid w:val="00752A8F"/>
    <w:rsid w:val="0076344C"/>
    <w:rsid w:val="007641B1"/>
    <w:rsid w:val="007766A5"/>
    <w:rsid w:val="00793235"/>
    <w:rsid w:val="007936B5"/>
    <w:rsid w:val="007A1E8B"/>
    <w:rsid w:val="007B1F3B"/>
    <w:rsid w:val="007B223D"/>
    <w:rsid w:val="007B6DFD"/>
    <w:rsid w:val="007C0638"/>
    <w:rsid w:val="007C3C3B"/>
    <w:rsid w:val="007C5A13"/>
    <w:rsid w:val="007D7795"/>
    <w:rsid w:val="007E03CA"/>
    <w:rsid w:val="007E6130"/>
    <w:rsid w:val="007F1984"/>
    <w:rsid w:val="007F4EED"/>
    <w:rsid w:val="00803470"/>
    <w:rsid w:val="00810E3B"/>
    <w:rsid w:val="00813E49"/>
    <w:rsid w:val="0081414D"/>
    <w:rsid w:val="008149DB"/>
    <w:rsid w:val="008811FF"/>
    <w:rsid w:val="00884D3E"/>
    <w:rsid w:val="00887F3C"/>
    <w:rsid w:val="00890CBA"/>
    <w:rsid w:val="0089442C"/>
    <w:rsid w:val="008A1995"/>
    <w:rsid w:val="008A1CC2"/>
    <w:rsid w:val="008B115F"/>
    <w:rsid w:val="008C16F9"/>
    <w:rsid w:val="008E6318"/>
    <w:rsid w:val="008F6B2D"/>
    <w:rsid w:val="008F6F6F"/>
    <w:rsid w:val="009010F8"/>
    <w:rsid w:val="00906980"/>
    <w:rsid w:val="009153AF"/>
    <w:rsid w:val="009609C0"/>
    <w:rsid w:val="00961E3B"/>
    <w:rsid w:val="00963DDB"/>
    <w:rsid w:val="00965345"/>
    <w:rsid w:val="0096614D"/>
    <w:rsid w:val="009740BB"/>
    <w:rsid w:val="009819FE"/>
    <w:rsid w:val="00984401"/>
    <w:rsid w:val="0098502A"/>
    <w:rsid w:val="009903BD"/>
    <w:rsid w:val="009A2D39"/>
    <w:rsid w:val="009B024A"/>
    <w:rsid w:val="009C206C"/>
    <w:rsid w:val="009C2230"/>
    <w:rsid w:val="009C267F"/>
    <w:rsid w:val="009C4E57"/>
    <w:rsid w:val="009E4097"/>
    <w:rsid w:val="00A07038"/>
    <w:rsid w:val="00A210EA"/>
    <w:rsid w:val="00A21E88"/>
    <w:rsid w:val="00A508E8"/>
    <w:rsid w:val="00A51ECB"/>
    <w:rsid w:val="00A70AF9"/>
    <w:rsid w:val="00A75A70"/>
    <w:rsid w:val="00AA284F"/>
    <w:rsid w:val="00AC3E0F"/>
    <w:rsid w:val="00AC4FF5"/>
    <w:rsid w:val="00AD0AB7"/>
    <w:rsid w:val="00AD33E8"/>
    <w:rsid w:val="00AD5868"/>
    <w:rsid w:val="00AD7413"/>
    <w:rsid w:val="00AD7472"/>
    <w:rsid w:val="00AE50BA"/>
    <w:rsid w:val="00AF4220"/>
    <w:rsid w:val="00AF51BC"/>
    <w:rsid w:val="00AF66E5"/>
    <w:rsid w:val="00B11243"/>
    <w:rsid w:val="00B253CA"/>
    <w:rsid w:val="00B27F89"/>
    <w:rsid w:val="00B313AC"/>
    <w:rsid w:val="00B45DEF"/>
    <w:rsid w:val="00B57DD3"/>
    <w:rsid w:val="00B6057D"/>
    <w:rsid w:val="00B664CD"/>
    <w:rsid w:val="00B76F56"/>
    <w:rsid w:val="00B85F11"/>
    <w:rsid w:val="00B86910"/>
    <w:rsid w:val="00B869A9"/>
    <w:rsid w:val="00B91CCB"/>
    <w:rsid w:val="00B94F60"/>
    <w:rsid w:val="00B952AA"/>
    <w:rsid w:val="00B96742"/>
    <w:rsid w:val="00BB1A71"/>
    <w:rsid w:val="00BB219E"/>
    <w:rsid w:val="00BB7F9D"/>
    <w:rsid w:val="00BC250A"/>
    <w:rsid w:val="00BF1FF7"/>
    <w:rsid w:val="00BF6B01"/>
    <w:rsid w:val="00BF7ABC"/>
    <w:rsid w:val="00C0100D"/>
    <w:rsid w:val="00C06390"/>
    <w:rsid w:val="00C151E4"/>
    <w:rsid w:val="00C17689"/>
    <w:rsid w:val="00C26D31"/>
    <w:rsid w:val="00C3457C"/>
    <w:rsid w:val="00C34ADE"/>
    <w:rsid w:val="00C36FE2"/>
    <w:rsid w:val="00C555EF"/>
    <w:rsid w:val="00C629FD"/>
    <w:rsid w:val="00C62D40"/>
    <w:rsid w:val="00C6455A"/>
    <w:rsid w:val="00C64814"/>
    <w:rsid w:val="00C651D1"/>
    <w:rsid w:val="00C65A68"/>
    <w:rsid w:val="00C66BC1"/>
    <w:rsid w:val="00C67D74"/>
    <w:rsid w:val="00C81213"/>
    <w:rsid w:val="00C81C4C"/>
    <w:rsid w:val="00C859D2"/>
    <w:rsid w:val="00CA19F8"/>
    <w:rsid w:val="00CA7666"/>
    <w:rsid w:val="00CB2EFF"/>
    <w:rsid w:val="00CB5068"/>
    <w:rsid w:val="00CB5D7A"/>
    <w:rsid w:val="00CC4153"/>
    <w:rsid w:val="00CD4598"/>
    <w:rsid w:val="00CD5247"/>
    <w:rsid w:val="00CD5C80"/>
    <w:rsid w:val="00CF65DA"/>
    <w:rsid w:val="00CF7973"/>
    <w:rsid w:val="00D05E76"/>
    <w:rsid w:val="00D1520F"/>
    <w:rsid w:val="00D20AF9"/>
    <w:rsid w:val="00D27696"/>
    <w:rsid w:val="00D371A4"/>
    <w:rsid w:val="00D41886"/>
    <w:rsid w:val="00D60E38"/>
    <w:rsid w:val="00D72735"/>
    <w:rsid w:val="00D731BE"/>
    <w:rsid w:val="00D80BC6"/>
    <w:rsid w:val="00D864BA"/>
    <w:rsid w:val="00D90CD3"/>
    <w:rsid w:val="00D97335"/>
    <w:rsid w:val="00DB101A"/>
    <w:rsid w:val="00DB2B77"/>
    <w:rsid w:val="00DB524F"/>
    <w:rsid w:val="00DB6175"/>
    <w:rsid w:val="00DB6BEB"/>
    <w:rsid w:val="00DC189A"/>
    <w:rsid w:val="00DD07B5"/>
    <w:rsid w:val="00DD0983"/>
    <w:rsid w:val="00DD6BE4"/>
    <w:rsid w:val="00DD76C7"/>
    <w:rsid w:val="00DD783B"/>
    <w:rsid w:val="00DD78E4"/>
    <w:rsid w:val="00DF4CBA"/>
    <w:rsid w:val="00E04C88"/>
    <w:rsid w:val="00E269EE"/>
    <w:rsid w:val="00E3002A"/>
    <w:rsid w:val="00E3375C"/>
    <w:rsid w:val="00E4041F"/>
    <w:rsid w:val="00E449A0"/>
    <w:rsid w:val="00E5242D"/>
    <w:rsid w:val="00E540DA"/>
    <w:rsid w:val="00E558D6"/>
    <w:rsid w:val="00E559C5"/>
    <w:rsid w:val="00E63A55"/>
    <w:rsid w:val="00E718C3"/>
    <w:rsid w:val="00E75713"/>
    <w:rsid w:val="00E85D34"/>
    <w:rsid w:val="00E90737"/>
    <w:rsid w:val="00E9750C"/>
    <w:rsid w:val="00EA2DCB"/>
    <w:rsid w:val="00EB1A17"/>
    <w:rsid w:val="00EB2AEB"/>
    <w:rsid w:val="00EC1CBE"/>
    <w:rsid w:val="00EC1D47"/>
    <w:rsid w:val="00ED0569"/>
    <w:rsid w:val="00ED5EE9"/>
    <w:rsid w:val="00ED7D2F"/>
    <w:rsid w:val="00EE30CD"/>
    <w:rsid w:val="00EE3395"/>
    <w:rsid w:val="00EE59D3"/>
    <w:rsid w:val="00EE7283"/>
    <w:rsid w:val="00EF423B"/>
    <w:rsid w:val="00F03028"/>
    <w:rsid w:val="00F132BB"/>
    <w:rsid w:val="00F30622"/>
    <w:rsid w:val="00F362AC"/>
    <w:rsid w:val="00F553C2"/>
    <w:rsid w:val="00F55487"/>
    <w:rsid w:val="00F60F87"/>
    <w:rsid w:val="00F66C0C"/>
    <w:rsid w:val="00F7476E"/>
    <w:rsid w:val="00FA0C0C"/>
    <w:rsid w:val="00FA4CD4"/>
    <w:rsid w:val="00FB1A63"/>
    <w:rsid w:val="00FC4BDB"/>
    <w:rsid w:val="00FD0AAE"/>
    <w:rsid w:val="00FD35C1"/>
    <w:rsid w:val="00FE1BCD"/>
    <w:rsid w:val="00FE3C6D"/>
    <w:rsid w:val="00FF554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43A35"/>
  <w15:chartTrackingRefBased/>
  <w15:docId w15:val="{B03D7372-589A-48F9-AE21-994645467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70AF9"/>
    <w:rPr>
      <w:kern w:val="2"/>
    </w:rPr>
  </w:style>
  <w:style w:type="paragraph" w:styleId="Naslov1">
    <w:name w:val="heading 1"/>
    <w:basedOn w:val="Navaden"/>
    <w:next w:val="Navaden"/>
    <w:link w:val="Naslov1Znak"/>
    <w:uiPriority w:val="9"/>
    <w:qFormat/>
    <w:rsid w:val="00A70A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A70A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A70AF9"/>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A70AF9"/>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A70AF9"/>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A70AF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70AF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70AF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70AF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70AF9"/>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A70AF9"/>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A70AF9"/>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A70AF9"/>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A70AF9"/>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A70AF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70AF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70AF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70AF9"/>
    <w:rPr>
      <w:rFonts w:eastAsiaTheme="majorEastAsia" w:cstheme="majorBidi"/>
      <w:color w:val="272727" w:themeColor="text1" w:themeTint="D8"/>
    </w:rPr>
  </w:style>
  <w:style w:type="paragraph" w:styleId="Naslov">
    <w:name w:val="Title"/>
    <w:basedOn w:val="Navaden"/>
    <w:next w:val="Navaden"/>
    <w:link w:val="NaslovZnak"/>
    <w:uiPriority w:val="10"/>
    <w:qFormat/>
    <w:rsid w:val="00A70A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70AF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70AF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70AF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70AF9"/>
    <w:pPr>
      <w:spacing w:before="160"/>
      <w:jc w:val="center"/>
    </w:pPr>
    <w:rPr>
      <w:i/>
      <w:iCs/>
      <w:color w:val="404040" w:themeColor="text1" w:themeTint="BF"/>
    </w:rPr>
  </w:style>
  <w:style w:type="character" w:customStyle="1" w:styleId="CitatZnak">
    <w:name w:val="Citat Znak"/>
    <w:basedOn w:val="Privzetapisavaodstavka"/>
    <w:link w:val="Citat"/>
    <w:uiPriority w:val="29"/>
    <w:rsid w:val="00A70AF9"/>
    <w:rPr>
      <w:i/>
      <w:iCs/>
      <w:color w:val="404040" w:themeColor="text1" w:themeTint="BF"/>
    </w:rPr>
  </w:style>
  <w:style w:type="paragraph" w:styleId="Odstavekseznama">
    <w:name w:val="List Paragraph"/>
    <w:aliases w:val="naslov 1,Bullet 1,Bullet Points,Bullet layer,Colorful List - Accent 11,Dot pt,F5 List Paragraph,Indicator Text,Issue Action POC,List Paragraph Char Char Char,List Paragraph1,List Paragraph2,MAIN CONTENT,No Spacing1,Normal numbered,K1,3"/>
    <w:basedOn w:val="Navaden"/>
    <w:link w:val="OdstavekseznamaZnak"/>
    <w:uiPriority w:val="34"/>
    <w:qFormat/>
    <w:rsid w:val="00A70AF9"/>
    <w:pPr>
      <w:ind w:left="720"/>
      <w:contextualSpacing/>
    </w:pPr>
  </w:style>
  <w:style w:type="character" w:styleId="Intenzivenpoudarek">
    <w:name w:val="Intense Emphasis"/>
    <w:basedOn w:val="Privzetapisavaodstavka"/>
    <w:uiPriority w:val="21"/>
    <w:qFormat/>
    <w:rsid w:val="00A70AF9"/>
    <w:rPr>
      <w:i/>
      <w:iCs/>
      <w:color w:val="2F5496" w:themeColor="accent1" w:themeShade="BF"/>
    </w:rPr>
  </w:style>
  <w:style w:type="paragraph" w:styleId="Intenzivencitat">
    <w:name w:val="Intense Quote"/>
    <w:basedOn w:val="Navaden"/>
    <w:next w:val="Navaden"/>
    <w:link w:val="IntenzivencitatZnak"/>
    <w:uiPriority w:val="30"/>
    <w:qFormat/>
    <w:rsid w:val="00A70A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A70AF9"/>
    <w:rPr>
      <w:i/>
      <w:iCs/>
      <w:color w:val="2F5496" w:themeColor="accent1" w:themeShade="BF"/>
    </w:rPr>
  </w:style>
  <w:style w:type="character" w:styleId="Intenzivensklic">
    <w:name w:val="Intense Reference"/>
    <w:basedOn w:val="Privzetapisavaodstavka"/>
    <w:uiPriority w:val="32"/>
    <w:qFormat/>
    <w:rsid w:val="00A70AF9"/>
    <w:rPr>
      <w:b/>
      <w:bCs/>
      <w:smallCaps/>
      <w:color w:val="2F5496" w:themeColor="accent1" w:themeShade="BF"/>
      <w:spacing w:val="5"/>
    </w:rPr>
  </w:style>
  <w:style w:type="character" w:styleId="Pripombasklic">
    <w:name w:val="annotation reference"/>
    <w:basedOn w:val="Privzetapisavaodstavka"/>
    <w:uiPriority w:val="99"/>
    <w:unhideWhenUsed/>
    <w:rsid w:val="00A70AF9"/>
    <w:rPr>
      <w:sz w:val="16"/>
      <w:szCs w:val="16"/>
    </w:rPr>
  </w:style>
  <w:style w:type="paragraph" w:styleId="Pripombabesedilo">
    <w:name w:val="annotation text"/>
    <w:basedOn w:val="Navaden"/>
    <w:link w:val="PripombabesediloZnak"/>
    <w:uiPriority w:val="99"/>
    <w:unhideWhenUsed/>
    <w:rsid w:val="00A70AF9"/>
    <w:pPr>
      <w:spacing w:line="240" w:lineRule="auto"/>
    </w:pPr>
    <w:rPr>
      <w:sz w:val="20"/>
      <w:szCs w:val="20"/>
    </w:rPr>
  </w:style>
  <w:style w:type="character" w:customStyle="1" w:styleId="PripombabesediloZnak">
    <w:name w:val="Pripomba – besedilo Znak"/>
    <w:basedOn w:val="Privzetapisavaodstavka"/>
    <w:link w:val="Pripombabesedilo"/>
    <w:uiPriority w:val="99"/>
    <w:rsid w:val="00A70AF9"/>
    <w:rPr>
      <w:kern w:val="2"/>
      <w:sz w:val="20"/>
      <w:szCs w:val="20"/>
    </w:rPr>
  </w:style>
  <w:style w:type="paragraph" w:styleId="Revizija">
    <w:name w:val="Revision"/>
    <w:hidden/>
    <w:uiPriority w:val="99"/>
    <w:semiHidden/>
    <w:rsid w:val="00A70AF9"/>
    <w:pPr>
      <w:spacing w:after="0" w:line="240" w:lineRule="auto"/>
    </w:pPr>
    <w:rPr>
      <w:kern w:val="2"/>
    </w:rPr>
  </w:style>
  <w:style w:type="paragraph" w:customStyle="1" w:styleId="center">
    <w:name w:val="center"/>
    <w:basedOn w:val="Navaden"/>
    <w:rsid w:val="00A70AF9"/>
    <w:pPr>
      <w:spacing w:after="0" w:line="240" w:lineRule="auto"/>
      <w:jc w:val="center"/>
    </w:pPr>
    <w:rPr>
      <w:rFonts w:ascii="Times New Roman" w:eastAsia="Times New Roman" w:hAnsi="Times New Roman" w:cs="Times New Roman"/>
      <w:kern w:val="0"/>
      <w:sz w:val="24"/>
      <w:szCs w:val="24"/>
      <w:lang w:val="en-US"/>
    </w:rPr>
  </w:style>
  <w:style w:type="paragraph" w:customStyle="1" w:styleId="zamik">
    <w:name w:val="zamik"/>
    <w:basedOn w:val="Navaden"/>
    <w:rsid w:val="00A70AF9"/>
    <w:pPr>
      <w:spacing w:after="0" w:line="240" w:lineRule="auto"/>
      <w:ind w:firstLine="1021"/>
    </w:pPr>
    <w:rPr>
      <w:rFonts w:ascii="Times New Roman" w:eastAsia="Times New Roman" w:hAnsi="Times New Roman" w:cs="Times New Roman"/>
      <w:kern w:val="0"/>
      <w:sz w:val="24"/>
      <w:szCs w:val="24"/>
      <w:lang w:val="en-US"/>
    </w:rPr>
  </w:style>
  <w:style w:type="character" w:customStyle="1" w:styleId="OdstavekseznamaZnak">
    <w:name w:val="Odstavek seznama Znak"/>
    <w:aliases w:val="naslov 1 Znak,Bullet 1 Znak,Bullet Points Znak,Bullet layer Znak,Colorful List - Accent 11 Znak,Dot pt Znak,F5 List Paragraph Znak,Indicator Text Znak,Issue Action POC Znak,List Paragraph Char Char Char Znak,List Paragraph1 Znak"/>
    <w:link w:val="Odstavekseznama"/>
    <w:uiPriority w:val="34"/>
    <w:qFormat/>
    <w:locked/>
    <w:rsid w:val="00B253CA"/>
    <w:rPr>
      <w:kern w:val="2"/>
    </w:rPr>
  </w:style>
  <w:style w:type="paragraph" w:styleId="Zadevapripombe">
    <w:name w:val="annotation subject"/>
    <w:basedOn w:val="Pripombabesedilo"/>
    <w:next w:val="Pripombabesedilo"/>
    <w:link w:val="ZadevapripombeZnak"/>
    <w:uiPriority w:val="99"/>
    <w:semiHidden/>
    <w:unhideWhenUsed/>
    <w:rsid w:val="00500B0A"/>
    <w:rPr>
      <w:b/>
      <w:bCs/>
    </w:rPr>
  </w:style>
  <w:style w:type="character" w:customStyle="1" w:styleId="ZadevapripombeZnak">
    <w:name w:val="Zadeva pripombe Znak"/>
    <w:basedOn w:val="PripombabesediloZnak"/>
    <w:link w:val="Zadevapripombe"/>
    <w:uiPriority w:val="99"/>
    <w:semiHidden/>
    <w:rsid w:val="00500B0A"/>
    <w:rPr>
      <w:b/>
      <w:bCs/>
      <w:kern w:val="2"/>
      <w:sz w:val="20"/>
      <w:szCs w:val="20"/>
    </w:rPr>
  </w:style>
  <w:style w:type="paragraph" w:customStyle="1" w:styleId="alineazaodstavkom">
    <w:name w:val="alinea_za_odstavkom"/>
    <w:basedOn w:val="Navaden"/>
    <w:rsid w:val="00BF1FF7"/>
    <w:pPr>
      <w:spacing w:after="0" w:line="240" w:lineRule="auto"/>
      <w:ind w:hanging="425"/>
      <w:jc w:val="both"/>
    </w:pPr>
    <w:rPr>
      <w:rFonts w:ascii="Times New Roman" w:eastAsia="Times New Roman" w:hAnsi="Times New Roman" w:cs="Times New Roman"/>
      <w:kern w:val="0"/>
      <w:sz w:val="24"/>
      <w:szCs w:val="24"/>
    </w:rPr>
  </w:style>
  <w:style w:type="paragraph" w:styleId="Glava">
    <w:name w:val="header"/>
    <w:basedOn w:val="Navaden"/>
    <w:link w:val="GlavaZnak"/>
    <w:uiPriority w:val="99"/>
    <w:unhideWhenUsed/>
    <w:rsid w:val="00B94F60"/>
    <w:pPr>
      <w:tabs>
        <w:tab w:val="center" w:pos="4536"/>
        <w:tab w:val="right" w:pos="9072"/>
      </w:tabs>
      <w:spacing w:after="0" w:line="240" w:lineRule="auto"/>
    </w:pPr>
  </w:style>
  <w:style w:type="character" w:customStyle="1" w:styleId="GlavaZnak">
    <w:name w:val="Glava Znak"/>
    <w:basedOn w:val="Privzetapisavaodstavka"/>
    <w:link w:val="Glava"/>
    <w:uiPriority w:val="99"/>
    <w:rsid w:val="00B94F60"/>
    <w:rPr>
      <w:kern w:val="2"/>
    </w:rPr>
  </w:style>
  <w:style w:type="paragraph" w:styleId="Noga">
    <w:name w:val="footer"/>
    <w:basedOn w:val="Navaden"/>
    <w:link w:val="NogaZnak"/>
    <w:uiPriority w:val="99"/>
    <w:unhideWhenUsed/>
    <w:rsid w:val="00B94F60"/>
    <w:pPr>
      <w:tabs>
        <w:tab w:val="center" w:pos="4536"/>
        <w:tab w:val="right" w:pos="9072"/>
      </w:tabs>
      <w:spacing w:after="0" w:line="240" w:lineRule="auto"/>
    </w:pPr>
  </w:style>
  <w:style w:type="character" w:customStyle="1" w:styleId="NogaZnak">
    <w:name w:val="Noga Znak"/>
    <w:basedOn w:val="Privzetapisavaodstavka"/>
    <w:link w:val="Noga"/>
    <w:uiPriority w:val="99"/>
    <w:rsid w:val="00B94F60"/>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ata.europa.eu/eli/reg/2011/1169/oj"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2BF76B526DF5134698E2107049E2D381" ma:contentTypeVersion="1" ma:contentTypeDescription="Ustvari nov dokument." ma:contentTypeScope="" ma:versionID="ce9aebb5dd3bf036d568363f43d5fb54">
  <xsd:schema xmlns:xsd="http://www.w3.org/2001/XMLSchema" xmlns:xs="http://www.w3.org/2001/XMLSchema" xmlns:p="http://schemas.microsoft.com/office/2006/metadata/properties" xmlns:ns1="http://schemas.microsoft.com/sharepoint/v3" targetNamespace="http://schemas.microsoft.com/office/2006/metadata/properties" ma:root="true" ma:fieldsID="479823c2837ba2e0561586e40a1e9a5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Razporejanje začetnega datuma" ma:description="»Načrtovanje začetnega datuma« je stolpec mesta, ki ga je ustvarila funkcija objavljanja. Uporablja se za določanje datuma in ure, ko se ta stran prvič prikaže obiskovalcem strani." ma:internalName="PublishingStartDate">
      <xsd:simpleType>
        <xsd:restriction base="dms:Unknown"/>
      </xsd:simpleType>
    </xsd:element>
    <xsd:element name="PublishingExpirationDate" ma:index="9" nillable="true" ma:displayName="Razporejanje končnega datuma" ma:description="»Načrtovanje končnega datuma« je stolpec mesta, ki ga je ustvarila funkcija objavljanja. Uporablja se za določanje datuma in ure, ko se ta stran ne prikaže več obiskovalcem mesta."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1F42BC-A1D3-4BAA-B8C5-5F828912D136}">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A94D4FE7-03EE-4E98-8D31-7279130006ED}">
  <ds:schemaRefs>
    <ds:schemaRef ds:uri="http://schemas.openxmlformats.org/officeDocument/2006/bibliography"/>
  </ds:schemaRefs>
</ds:datastoreItem>
</file>

<file path=customXml/itemProps3.xml><?xml version="1.0" encoding="utf-8"?>
<ds:datastoreItem xmlns:ds="http://schemas.openxmlformats.org/officeDocument/2006/customXml" ds:itemID="{C6EE3C8B-9469-48BB-82AF-ABA0B09408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60CA21-2F12-479B-BB2E-29FFC63BBA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3692</Words>
  <Characters>21046</Characters>
  <Application>Microsoft Office Word</Application>
  <DocSecurity>0</DocSecurity>
  <Lines>175</Lines>
  <Paragraphs>49</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24689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Mesec Ogrin</dc:creator>
  <cp:keywords/>
  <dc:description/>
  <cp:lastModifiedBy>Leni Breznik</cp:lastModifiedBy>
  <cp:revision>4</cp:revision>
  <cp:lastPrinted>2026-09-30T09:24:00Z</cp:lastPrinted>
  <dcterms:created xsi:type="dcterms:W3CDTF">2026-10-02T12:08:00Z</dcterms:created>
  <dcterms:modified xsi:type="dcterms:W3CDTF">2026-10-02T12:10:00Z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0x0101002BF76B526DF5134698E2107049E2D381</vt:lpwstr>
  </property>
</Properties>
</file>